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9957DF" w14:textId="77777777" w:rsidR="0092242F" w:rsidRPr="0092242F" w:rsidRDefault="00754520" w:rsidP="00C35511">
      <w:r>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2FA72593" w14:textId="66D409CD" w:rsidR="0092242F" w:rsidRDefault="00ED064E" w:rsidP="0034172A">
      <w:pPr>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CC181B">
        <w:rPr>
          <w:rFonts w:ascii="Arial" w:hAnsi="Arial" w:cs="Arial"/>
          <w:b/>
          <w:u w:val="single"/>
        </w:rPr>
        <w:t xml:space="preserve">Business Development </w:t>
      </w:r>
      <w:r w:rsidR="00925A09">
        <w:rPr>
          <w:rFonts w:ascii="Arial" w:hAnsi="Arial" w:cs="Arial"/>
          <w:b/>
          <w:u w:val="single"/>
        </w:rPr>
        <w:t>Committee held</w:t>
      </w:r>
      <w:r w:rsidR="005D2F2E">
        <w:rPr>
          <w:rFonts w:ascii="Arial" w:hAnsi="Arial" w:cs="Arial"/>
          <w:b/>
          <w:u w:val="single"/>
        </w:rPr>
        <w:t xml:space="preserve"> on</w:t>
      </w:r>
      <w:r w:rsidR="00135C72">
        <w:rPr>
          <w:rFonts w:ascii="Arial" w:hAnsi="Arial" w:cs="Arial"/>
          <w:b/>
          <w:u w:val="single"/>
        </w:rPr>
        <w:t xml:space="preserve"> </w:t>
      </w:r>
      <w:r w:rsidR="00C82FFD">
        <w:rPr>
          <w:rFonts w:ascii="Arial" w:hAnsi="Arial" w:cs="Arial"/>
          <w:b/>
          <w:u w:val="single"/>
        </w:rPr>
        <w:t>12</w:t>
      </w:r>
      <w:r w:rsidR="00C82FFD" w:rsidRPr="00C82FFD">
        <w:rPr>
          <w:rFonts w:ascii="Arial" w:hAnsi="Arial" w:cs="Arial"/>
          <w:b/>
          <w:u w:val="single"/>
          <w:vertAlign w:val="superscript"/>
        </w:rPr>
        <w:t>th</w:t>
      </w:r>
      <w:r w:rsidR="00C82FFD">
        <w:rPr>
          <w:rFonts w:ascii="Arial" w:hAnsi="Arial" w:cs="Arial"/>
          <w:b/>
          <w:u w:val="single"/>
        </w:rPr>
        <w:t xml:space="preserve"> March</w:t>
      </w:r>
      <w:r w:rsidR="00B33C99">
        <w:rPr>
          <w:rFonts w:ascii="Arial" w:hAnsi="Arial" w:cs="Arial"/>
          <w:b/>
          <w:u w:val="single"/>
        </w:rPr>
        <w:t xml:space="preserve"> </w:t>
      </w:r>
      <w:r w:rsidR="006B5E87">
        <w:rPr>
          <w:rFonts w:ascii="Arial" w:hAnsi="Arial" w:cs="Arial"/>
          <w:b/>
          <w:u w:val="single"/>
        </w:rPr>
        <w:t xml:space="preserve">2020 </w:t>
      </w:r>
      <w:r w:rsidR="00925A09" w:rsidRPr="00ED064E">
        <w:rPr>
          <w:rFonts w:ascii="Arial" w:hAnsi="Arial" w:cs="Arial"/>
          <w:b/>
          <w:u w:val="single"/>
        </w:rPr>
        <w:t>at</w:t>
      </w:r>
      <w:r w:rsidRPr="00ED064E">
        <w:rPr>
          <w:rFonts w:ascii="Arial" w:hAnsi="Arial" w:cs="Arial"/>
          <w:b/>
          <w:u w:val="single"/>
        </w:rPr>
        <w:t xml:space="preserve"> </w:t>
      </w:r>
      <w:r w:rsidR="00C15717">
        <w:rPr>
          <w:rFonts w:ascii="Arial" w:hAnsi="Arial" w:cs="Arial"/>
          <w:b/>
          <w:u w:val="single"/>
        </w:rPr>
        <w:t>1 pm</w:t>
      </w:r>
      <w:r w:rsidRPr="00ED064E">
        <w:rPr>
          <w:rFonts w:ascii="Arial" w:hAnsi="Arial" w:cs="Arial"/>
          <w:b/>
          <w:u w:val="single"/>
        </w:rPr>
        <w:t xml:space="preserve"> at the Town Council </w:t>
      </w:r>
      <w:r w:rsidR="007166FD">
        <w:rPr>
          <w:rFonts w:ascii="Arial" w:hAnsi="Arial" w:cs="Arial"/>
          <w:b/>
          <w:u w:val="single"/>
        </w:rPr>
        <w:t>O</w:t>
      </w:r>
      <w:r w:rsidRPr="00ED064E">
        <w:rPr>
          <w:rFonts w:ascii="Arial" w:hAnsi="Arial" w:cs="Arial"/>
          <w:b/>
          <w:u w:val="single"/>
        </w:rPr>
        <w:t>ffices,</w:t>
      </w:r>
    </w:p>
    <w:p w14:paraId="3A594DF9" w14:textId="77777777" w:rsidR="007240F0" w:rsidRPr="00ED064E" w:rsidRDefault="00ED064E" w:rsidP="00893828">
      <w:pPr>
        <w:ind w:right="424"/>
        <w:jc w:val="center"/>
        <w:rPr>
          <w:rFonts w:ascii="Arial" w:hAnsi="Arial" w:cs="Arial"/>
          <w:b/>
          <w:u w:val="single"/>
        </w:rPr>
      </w:pPr>
      <w:r w:rsidRPr="00ED064E">
        <w:rPr>
          <w:rFonts w:ascii="Arial" w:hAnsi="Arial" w:cs="Arial"/>
          <w:b/>
          <w:u w:val="single"/>
        </w:rPr>
        <w:t>80 High Street, Newport Pagnell.</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1C4251CA" w14:textId="6B8DA2F7" w:rsidR="00726E91" w:rsidRDefault="00ED064E" w:rsidP="00893828">
      <w:pPr>
        <w:ind w:left="1440" w:right="-143" w:hanging="1440"/>
        <w:rPr>
          <w:rFonts w:ascii="Arial" w:hAnsi="Arial" w:cs="Arial"/>
        </w:rPr>
      </w:pPr>
      <w:r>
        <w:rPr>
          <w:rFonts w:ascii="Arial" w:hAnsi="Arial" w:cs="Arial"/>
        </w:rPr>
        <w:t>Present:</w:t>
      </w:r>
      <w:r w:rsidR="00B33C99">
        <w:rPr>
          <w:rFonts w:ascii="Arial" w:hAnsi="Arial" w:cs="Arial"/>
        </w:rPr>
        <w:tab/>
        <w:t>Councillors</w:t>
      </w:r>
      <w:r w:rsidR="00F34295">
        <w:rPr>
          <w:rFonts w:ascii="Arial" w:hAnsi="Arial" w:cs="Arial"/>
        </w:rPr>
        <w:t xml:space="preserve"> </w:t>
      </w:r>
      <w:r w:rsidR="00B33C99">
        <w:rPr>
          <w:rFonts w:ascii="Arial" w:hAnsi="Arial" w:cs="Arial"/>
        </w:rPr>
        <w:t>Euan Henderson</w:t>
      </w:r>
      <w:r w:rsidR="004C3EC7">
        <w:rPr>
          <w:rFonts w:ascii="Arial" w:hAnsi="Arial" w:cs="Arial"/>
        </w:rPr>
        <w:t xml:space="preserve"> (Vice Chair)</w:t>
      </w:r>
      <w:r w:rsidR="00B33C99">
        <w:rPr>
          <w:rFonts w:ascii="Arial" w:hAnsi="Arial" w:cs="Arial"/>
        </w:rPr>
        <w:t xml:space="preserve"> Diane Kitchen, </w:t>
      </w:r>
      <w:r w:rsidR="00591DB6">
        <w:rPr>
          <w:rFonts w:ascii="Arial" w:hAnsi="Arial" w:cs="Arial"/>
        </w:rPr>
        <w:t xml:space="preserve">Richard Pearson, </w:t>
      </w:r>
      <w:r w:rsidR="006B5E87">
        <w:rPr>
          <w:rFonts w:ascii="Arial" w:hAnsi="Arial" w:cs="Arial"/>
        </w:rPr>
        <w:t xml:space="preserve">Joan Sidebottom, </w:t>
      </w:r>
      <w:r w:rsidR="003B0C7C">
        <w:rPr>
          <w:rFonts w:ascii="Arial" w:hAnsi="Arial" w:cs="Arial"/>
        </w:rPr>
        <w:t>Steve Urwin</w:t>
      </w:r>
      <w:r w:rsidR="000240FA">
        <w:rPr>
          <w:rFonts w:ascii="Arial" w:hAnsi="Arial" w:cs="Arial"/>
        </w:rPr>
        <w:t xml:space="preserve"> and</w:t>
      </w:r>
      <w:r w:rsidR="00D47C84">
        <w:rPr>
          <w:rFonts w:ascii="Arial" w:hAnsi="Arial" w:cs="Arial"/>
        </w:rPr>
        <w:t xml:space="preserve"> Phil Winsor (Chair</w:t>
      </w:r>
      <w:r w:rsidR="007210B4">
        <w:rPr>
          <w:rFonts w:ascii="Arial" w:hAnsi="Arial" w:cs="Arial"/>
        </w:rPr>
        <w:t>)</w:t>
      </w:r>
      <w:r w:rsidR="00F34295">
        <w:rPr>
          <w:rFonts w:ascii="Arial" w:hAnsi="Arial" w:cs="Arial"/>
        </w:rPr>
        <w:t xml:space="preserve">  </w:t>
      </w:r>
      <w:r w:rsidR="008F7866">
        <w:rPr>
          <w:rFonts w:ascii="Arial" w:hAnsi="Arial" w:cs="Arial"/>
        </w:rPr>
        <w:t xml:space="preserve"> </w:t>
      </w:r>
    </w:p>
    <w:p w14:paraId="37486B41" w14:textId="77777777" w:rsidR="00973831" w:rsidRDefault="00973831" w:rsidP="00E01D7D">
      <w:pPr>
        <w:rPr>
          <w:rFonts w:ascii="Arial" w:hAnsi="Arial" w:cs="Arial"/>
        </w:rPr>
      </w:pPr>
    </w:p>
    <w:p w14:paraId="70477148" w14:textId="12438D3A" w:rsidR="00677402" w:rsidRDefault="00ED064E" w:rsidP="00CB55F7">
      <w:pPr>
        <w:ind w:left="1440" w:hanging="1440"/>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p>
    <w:p w14:paraId="448D9C7F" w14:textId="2759926D" w:rsidR="006B5E87" w:rsidRDefault="006B5E87" w:rsidP="00CB55F7">
      <w:pPr>
        <w:ind w:left="1440" w:hanging="1440"/>
        <w:rPr>
          <w:rFonts w:ascii="Arial" w:hAnsi="Arial" w:cs="Arial"/>
        </w:rPr>
      </w:pPr>
      <w:r>
        <w:rPr>
          <w:rFonts w:ascii="Arial" w:hAnsi="Arial" w:cs="Arial"/>
        </w:rPr>
        <w:tab/>
        <w:t>Chris Frogett – Steve Wells Associates (for part of the meeting)</w:t>
      </w:r>
    </w:p>
    <w:p w14:paraId="32531480" w14:textId="017D7CEB" w:rsidR="00E10899" w:rsidRDefault="00E10899" w:rsidP="00CB55F7">
      <w:pPr>
        <w:ind w:left="1440" w:hanging="1440"/>
        <w:rPr>
          <w:rFonts w:ascii="Arial" w:hAnsi="Arial" w:cs="Arial"/>
        </w:rPr>
      </w:pPr>
      <w:r>
        <w:rPr>
          <w:rFonts w:ascii="Arial" w:hAnsi="Arial" w:cs="Arial"/>
        </w:rPr>
        <w:tab/>
        <w:t>Dean Woodward – Architect, Steve Wells Associates (for part of the meeting</w:t>
      </w:r>
      <w:r w:rsidR="000811EA">
        <w:rPr>
          <w:rFonts w:ascii="Arial" w:hAnsi="Arial" w:cs="Arial"/>
        </w:rPr>
        <w:t>.</w:t>
      </w:r>
      <w:r>
        <w:rPr>
          <w:rFonts w:ascii="Arial" w:hAnsi="Arial" w:cs="Arial"/>
        </w:rPr>
        <w:t>)</w:t>
      </w:r>
    </w:p>
    <w:p w14:paraId="2BF5A793" w14:textId="33B1CA01" w:rsidR="00544273" w:rsidRDefault="00C5373C" w:rsidP="006B5E87">
      <w:pPr>
        <w:ind w:left="1440" w:hanging="1440"/>
        <w:rPr>
          <w:rFonts w:ascii="Arial" w:hAnsi="Arial" w:cs="Arial"/>
        </w:rPr>
      </w:pPr>
      <w:r>
        <w:rPr>
          <w:rFonts w:ascii="Arial" w:hAnsi="Arial" w:cs="Arial"/>
        </w:rPr>
        <w:tab/>
      </w:r>
      <w:r w:rsidR="00851E68">
        <w:rPr>
          <w:rFonts w:ascii="Arial" w:hAnsi="Arial" w:cs="Arial"/>
        </w:rPr>
        <w:tab/>
      </w:r>
      <w:r w:rsidR="00EE15A8">
        <w:rPr>
          <w:rFonts w:ascii="Arial" w:hAnsi="Arial" w:cs="Arial"/>
        </w:rPr>
        <w:tab/>
        <w:t xml:space="preserve"> </w:t>
      </w:r>
      <w:r w:rsidR="00C7639F">
        <w:rPr>
          <w:rFonts w:ascii="Arial" w:hAnsi="Arial" w:cs="Arial"/>
        </w:rPr>
        <w:tab/>
      </w:r>
      <w:r w:rsidR="00E258BB">
        <w:rPr>
          <w:rFonts w:ascii="Arial" w:hAnsi="Arial" w:cs="Arial"/>
        </w:rPr>
        <w:t xml:space="preserve"> </w:t>
      </w:r>
    </w:p>
    <w:p w14:paraId="0A2A6DD3" w14:textId="5C8263B3" w:rsidR="003D6FD0" w:rsidRPr="00E53BC4" w:rsidRDefault="00EA7E51" w:rsidP="00E53BC4">
      <w:pPr>
        <w:rPr>
          <w:rFonts w:ascii="Arial" w:hAnsi="Arial" w:cs="Arial"/>
          <w:b/>
        </w:rPr>
      </w:pPr>
      <w:r>
        <w:rPr>
          <w:rFonts w:ascii="Arial" w:hAnsi="Arial" w:cs="Arial"/>
          <w:b/>
        </w:rPr>
        <w:t>ITEM 1.   BD</w:t>
      </w:r>
      <w:r w:rsidR="00591DB6">
        <w:rPr>
          <w:rFonts w:ascii="Arial" w:hAnsi="Arial" w:cs="Arial"/>
          <w:b/>
        </w:rPr>
        <w:t>/</w:t>
      </w:r>
      <w:r w:rsidR="005F0A29">
        <w:rPr>
          <w:rFonts w:ascii="Arial" w:hAnsi="Arial" w:cs="Arial"/>
          <w:b/>
        </w:rPr>
        <w:t>MAR</w:t>
      </w:r>
      <w:r w:rsidR="00B33C99">
        <w:rPr>
          <w:rFonts w:ascii="Arial" w:hAnsi="Arial" w:cs="Arial"/>
          <w:b/>
        </w:rPr>
        <w:t>/20</w:t>
      </w:r>
      <w:r w:rsidR="006B5E87">
        <w:rPr>
          <w:rFonts w:ascii="Arial" w:hAnsi="Arial" w:cs="Arial"/>
          <w:b/>
        </w:rPr>
        <w:t>20</w:t>
      </w:r>
      <w:r w:rsidR="004B75C7">
        <w:rPr>
          <w:rFonts w:ascii="Arial" w:hAnsi="Arial" w:cs="Arial"/>
          <w:b/>
        </w:rPr>
        <w:t xml:space="preserve">: </w:t>
      </w:r>
      <w:r w:rsidR="00851705">
        <w:rPr>
          <w:rFonts w:ascii="Arial" w:hAnsi="Arial" w:cs="Arial"/>
          <w:b/>
        </w:rPr>
        <w:t>APOLOGIES FOR ABSENC</w:t>
      </w:r>
      <w:r w:rsidR="00AF5771">
        <w:rPr>
          <w:rFonts w:ascii="Arial" w:hAnsi="Arial" w:cs="Arial"/>
          <w:b/>
        </w:rPr>
        <w:t>E</w:t>
      </w:r>
    </w:p>
    <w:p w14:paraId="18C3ECB4" w14:textId="77777777" w:rsidR="003B0C7C" w:rsidRDefault="003B0C7C" w:rsidP="009359BE">
      <w:pPr>
        <w:rPr>
          <w:rFonts w:ascii="Arial" w:hAnsi="Arial" w:cs="Arial"/>
        </w:rPr>
      </w:pPr>
    </w:p>
    <w:p w14:paraId="2F5C7FF2" w14:textId="718519E6" w:rsidR="003D6FD0" w:rsidRPr="003D6FD0" w:rsidRDefault="00B33C99" w:rsidP="009359BE">
      <w:pPr>
        <w:rPr>
          <w:rFonts w:ascii="Arial" w:hAnsi="Arial" w:cs="Arial"/>
        </w:rPr>
      </w:pPr>
      <w:r>
        <w:rPr>
          <w:rFonts w:ascii="Arial" w:hAnsi="Arial" w:cs="Arial"/>
        </w:rPr>
        <w:t>Th</w:t>
      </w:r>
      <w:r w:rsidR="00751C59">
        <w:rPr>
          <w:rFonts w:ascii="Arial" w:hAnsi="Arial" w:cs="Arial"/>
        </w:rPr>
        <w:t>ere were apologies from Cllr</w:t>
      </w:r>
      <w:r w:rsidR="00591DB6">
        <w:rPr>
          <w:rFonts w:ascii="Arial" w:hAnsi="Arial" w:cs="Arial"/>
        </w:rPr>
        <w:t xml:space="preserve"> Egan</w:t>
      </w:r>
      <w:r w:rsidR="000811EA">
        <w:rPr>
          <w:rFonts w:ascii="Arial" w:hAnsi="Arial" w:cs="Arial"/>
        </w:rPr>
        <w:t xml:space="preserve">.  Cllr </w:t>
      </w:r>
      <w:r w:rsidR="006B5E87">
        <w:rPr>
          <w:rFonts w:ascii="Arial" w:hAnsi="Arial" w:cs="Arial"/>
        </w:rPr>
        <w:t>Hornblow</w:t>
      </w:r>
      <w:r w:rsidR="000811EA">
        <w:rPr>
          <w:rFonts w:ascii="Arial" w:hAnsi="Arial" w:cs="Arial"/>
        </w:rPr>
        <w:t xml:space="preserve"> was absent</w:t>
      </w:r>
      <w:r w:rsidR="006B5E87">
        <w:rPr>
          <w:rFonts w:ascii="Arial" w:hAnsi="Arial" w:cs="Arial"/>
        </w:rPr>
        <w:t xml:space="preserve">. </w:t>
      </w:r>
    </w:p>
    <w:p w14:paraId="0AA5367E" w14:textId="77777777" w:rsidR="00F34295" w:rsidRPr="00F34295" w:rsidRDefault="00F34295" w:rsidP="00D72FFB">
      <w:pPr>
        <w:rPr>
          <w:rFonts w:ascii="Arial" w:hAnsi="Arial" w:cs="Arial"/>
        </w:rPr>
      </w:pPr>
    </w:p>
    <w:p w14:paraId="7F282F80" w14:textId="411C7766" w:rsidR="00B63457" w:rsidRDefault="003D6FD0" w:rsidP="00D72FFB">
      <w:pPr>
        <w:rPr>
          <w:rFonts w:ascii="Arial" w:hAnsi="Arial" w:cs="Arial"/>
          <w:b/>
        </w:rPr>
      </w:pPr>
      <w:r>
        <w:rPr>
          <w:rFonts w:ascii="Arial" w:hAnsi="Arial" w:cs="Arial"/>
          <w:b/>
        </w:rPr>
        <w:t xml:space="preserve">ITEM </w:t>
      </w:r>
      <w:r w:rsidR="00591DB6">
        <w:rPr>
          <w:rFonts w:ascii="Arial" w:hAnsi="Arial" w:cs="Arial"/>
          <w:b/>
        </w:rPr>
        <w:t>2.  BD/</w:t>
      </w:r>
      <w:r w:rsidR="005F0A29">
        <w:rPr>
          <w:rFonts w:ascii="Arial" w:hAnsi="Arial" w:cs="Arial"/>
          <w:b/>
        </w:rPr>
        <w:t>MAR</w:t>
      </w:r>
      <w:r w:rsidR="00B33C99">
        <w:rPr>
          <w:rFonts w:ascii="Arial" w:hAnsi="Arial" w:cs="Arial"/>
          <w:b/>
        </w:rPr>
        <w:t>/ 20</w:t>
      </w:r>
      <w:r w:rsidR="006B5E87">
        <w:rPr>
          <w:rFonts w:ascii="Arial" w:hAnsi="Arial" w:cs="Arial"/>
          <w:b/>
        </w:rPr>
        <w:t>20</w:t>
      </w:r>
      <w:r w:rsidR="00E01D7D">
        <w:rPr>
          <w:rFonts w:ascii="Arial" w:hAnsi="Arial" w:cs="Arial"/>
          <w:b/>
        </w:rPr>
        <w:t xml:space="preserve">:    </w:t>
      </w:r>
      <w:r w:rsidR="00ED064E" w:rsidRPr="00ED064E">
        <w:rPr>
          <w:rFonts w:ascii="Arial" w:hAnsi="Arial" w:cs="Arial"/>
          <w:b/>
        </w:rPr>
        <w:t>DECLARATIONS OF INTEREST</w:t>
      </w:r>
    </w:p>
    <w:p w14:paraId="43B33663" w14:textId="77777777" w:rsidR="00E01D7D" w:rsidRDefault="00E01D7D" w:rsidP="00D72FFB">
      <w:pPr>
        <w:rPr>
          <w:rFonts w:ascii="Arial" w:hAnsi="Arial" w:cs="Arial"/>
          <w:b/>
        </w:rPr>
      </w:pPr>
    </w:p>
    <w:p w14:paraId="4D3A5B97" w14:textId="1FB2BF17" w:rsidR="00793F7A" w:rsidRDefault="00E10899" w:rsidP="00FE04C1">
      <w:pPr>
        <w:rPr>
          <w:rFonts w:ascii="Arial" w:hAnsi="Arial" w:cs="Arial"/>
        </w:rPr>
      </w:pPr>
      <w:r>
        <w:rPr>
          <w:rFonts w:ascii="Arial" w:hAnsi="Arial" w:cs="Arial"/>
        </w:rPr>
        <w:t xml:space="preserve">There were no interests declared. </w:t>
      </w:r>
      <w:r w:rsidR="00751C59">
        <w:rPr>
          <w:rFonts w:ascii="Arial" w:hAnsi="Arial" w:cs="Arial"/>
        </w:rPr>
        <w:t xml:space="preserve"> </w:t>
      </w:r>
      <w:r w:rsidR="00B33C99">
        <w:rPr>
          <w:rFonts w:ascii="Arial" w:hAnsi="Arial" w:cs="Arial"/>
        </w:rPr>
        <w:t xml:space="preserve">   </w:t>
      </w:r>
      <w:r w:rsidR="00F34295">
        <w:rPr>
          <w:rFonts w:ascii="Arial" w:hAnsi="Arial" w:cs="Arial"/>
        </w:rPr>
        <w:t xml:space="preserve"> </w:t>
      </w:r>
    </w:p>
    <w:p w14:paraId="52D891B6" w14:textId="77777777" w:rsidR="00976222" w:rsidRDefault="00976222" w:rsidP="00976222">
      <w:pPr>
        <w:rPr>
          <w:rFonts w:ascii="Arial" w:hAnsi="Arial" w:cs="Arial"/>
          <w:b/>
        </w:rPr>
      </w:pPr>
    </w:p>
    <w:p w14:paraId="595AD57F" w14:textId="467DC217" w:rsidR="00E01D7D" w:rsidRDefault="00591DB6" w:rsidP="00976222">
      <w:pPr>
        <w:rPr>
          <w:rFonts w:ascii="Arial" w:hAnsi="Arial" w:cs="Arial"/>
          <w:b/>
        </w:rPr>
      </w:pPr>
      <w:r>
        <w:rPr>
          <w:rFonts w:ascii="Arial" w:hAnsi="Arial" w:cs="Arial"/>
          <w:b/>
        </w:rPr>
        <w:t>ITEM 3.  BD/</w:t>
      </w:r>
      <w:r w:rsidR="005F0A29">
        <w:rPr>
          <w:rFonts w:ascii="Arial" w:hAnsi="Arial" w:cs="Arial"/>
          <w:b/>
        </w:rPr>
        <w:t>MAR</w:t>
      </w:r>
      <w:r w:rsidR="00B33C99">
        <w:rPr>
          <w:rFonts w:ascii="Arial" w:hAnsi="Arial" w:cs="Arial"/>
          <w:b/>
        </w:rPr>
        <w:t>/ 20</w:t>
      </w:r>
      <w:r w:rsidR="006B5E87">
        <w:rPr>
          <w:rFonts w:ascii="Arial" w:hAnsi="Arial" w:cs="Arial"/>
          <w:b/>
        </w:rPr>
        <w:t>20</w:t>
      </w:r>
      <w:r w:rsidR="00976222">
        <w:rPr>
          <w:rFonts w:ascii="Arial" w:hAnsi="Arial" w:cs="Arial"/>
          <w:b/>
        </w:rPr>
        <w:t xml:space="preserve">:  </w:t>
      </w:r>
      <w:r w:rsidR="00E01D7D">
        <w:rPr>
          <w:rFonts w:ascii="Arial" w:hAnsi="Arial" w:cs="Arial"/>
          <w:b/>
        </w:rPr>
        <w:t>QUESTIONS FROM MEMBERS OF THE PUBLIC</w:t>
      </w:r>
    </w:p>
    <w:p w14:paraId="0CBD55F0" w14:textId="77777777" w:rsidR="00C5373C" w:rsidRDefault="00C5373C" w:rsidP="00976222">
      <w:pPr>
        <w:rPr>
          <w:rFonts w:ascii="Arial" w:hAnsi="Arial" w:cs="Arial"/>
          <w:b/>
        </w:rPr>
      </w:pPr>
    </w:p>
    <w:p w14:paraId="569681C6" w14:textId="77777777" w:rsidR="00C5373C" w:rsidRPr="00C5373C" w:rsidRDefault="00C5373C" w:rsidP="00976222">
      <w:pPr>
        <w:rPr>
          <w:rFonts w:ascii="Arial" w:hAnsi="Arial" w:cs="Arial"/>
        </w:rPr>
      </w:pPr>
      <w:r>
        <w:rPr>
          <w:rFonts w:ascii="Arial" w:hAnsi="Arial" w:cs="Arial"/>
        </w:rPr>
        <w:t xml:space="preserve">There were no questions from members of the public. </w:t>
      </w:r>
    </w:p>
    <w:p w14:paraId="66FD5B80" w14:textId="77777777" w:rsidR="004A70FB" w:rsidRDefault="004A70FB" w:rsidP="004A70FB">
      <w:pPr>
        <w:rPr>
          <w:rFonts w:ascii="Arial" w:hAnsi="Arial" w:cs="Arial"/>
        </w:rPr>
      </w:pPr>
    </w:p>
    <w:p w14:paraId="20AC1DC9" w14:textId="0E479FA9" w:rsidR="008365A5" w:rsidRDefault="00751C59" w:rsidP="008365A5">
      <w:pPr>
        <w:rPr>
          <w:rFonts w:ascii="Arial" w:hAnsi="Arial" w:cs="Arial"/>
          <w:b/>
        </w:rPr>
      </w:pPr>
      <w:r>
        <w:rPr>
          <w:rFonts w:ascii="Arial" w:hAnsi="Arial" w:cs="Arial"/>
          <w:b/>
        </w:rPr>
        <w:t xml:space="preserve">ITEM 4.  </w:t>
      </w:r>
      <w:r w:rsidR="00591DB6">
        <w:rPr>
          <w:rFonts w:ascii="Arial" w:hAnsi="Arial" w:cs="Arial"/>
          <w:b/>
        </w:rPr>
        <w:t>BD/</w:t>
      </w:r>
      <w:r w:rsidR="005F0A29">
        <w:rPr>
          <w:rFonts w:ascii="Arial" w:hAnsi="Arial" w:cs="Arial"/>
          <w:b/>
        </w:rPr>
        <w:t>MAR</w:t>
      </w:r>
      <w:r w:rsidR="00995671">
        <w:rPr>
          <w:rFonts w:ascii="Arial" w:hAnsi="Arial" w:cs="Arial"/>
          <w:b/>
        </w:rPr>
        <w:t>/20</w:t>
      </w:r>
      <w:r w:rsidR="006B5E87">
        <w:rPr>
          <w:rFonts w:ascii="Arial" w:hAnsi="Arial" w:cs="Arial"/>
          <w:b/>
        </w:rPr>
        <w:t>20</w:t>
      </w:r>
      <w:r w:rsidR="00FB170B">
        <w:rPr>
          <w:rFonts w:ascii="Arial" w:hAnsi="Arial" w:cs="Arial"/>
          <w:b/>
        </w:rPr>
        <w:t xml:space="preserve">: </w:t>
      </w:r>
      <w:r w:rsidR="008365A5">
        <w:rPr>
          <w:rFonts w:ascii="Arial" w:hAnsi="Arial" w:cs="Arial"/>
          <w:b/>
        </w:rPr>
        <w:t xml:space="preserve">MINUTES </w:t>
      </w:r>
    </w:p>
    <w:p w14:paraId="05FF6B29" w14:textId="77777777" w:rsidR="008365A5" w:rsidRDefault="008365A5" w:rsidP="008365A5">
      <w:pPr>
        <w:widowControl w:val="0"/>
        <w:autoSpaceDE w:val="0"/>
        <w:autoSpaceDN w:val="0"/>
        <w:adjustRightInd w:val="0"/>
        <w:ind w:left="720" w:hanging="720"/>
        <w:rPr>
          <w:rFonts w:ascii="Arial" w:hAnsi="Arial" w:cs="Arial"/>
          <w:b/>
        </w:rPr>
      </w:pPr>
      <w:r>
        <w:rPr>
          <w:rFonts w:ascii="Arial" w:hAnsi="Arial" w:cs="Arial"/>
          <w:b/>
        </w:rPr>
        <w:t xml:space="preserve"> </w:t>
      </w:r>
    </w:p>
    <w:p w14:paraId="581D99BC" w14:textId="45752B26" w:rsidR="008365A5" w:rsidRDefault="008365A5" w:rsidP="00C82FFD">
      <w:pPr>
        <w:widowControl w:val="0"/>
        <w:autoSpaceDE w:val="0"/>
        <w:autoSpaceDN w:val="0"/>
        <w:adjustRightInd w:val="0"/>
        <w:ind w:left="709" w:hanging="709"/>
        <w:rPr>
          <w:rFonts w:ascii="Arial" w:hAnsi="Arial" w:cs="Arial"/>
          <w:b/>
        </w:rPr>
      </w:pPr>
      <w:r w:rsidRPr="00793F7A">
        <w:rPr>
          <w:rFonts w:ascii="Arial" w:hAnsi="Arial" w:cs="Arial"/>
          <w:b/>
        </w:rPr>
        <w:t>Resolved to approve the minu</w:t>
      </w:r>
      <w:r w:rsidR="00B33C99">
        <w:rPr>
          <w:rFonts w:ascii="Arial" w:hAnsi="Arial" w:cs="Arial"/>
          <w:b/>
        </w:rPr>
        <w:t>tes of the</w:t>
      </w:r>
      <w:r>
        <w:rPr>
          <w:rFonts w:ascii="Arial" w:hAnsi="Arial" w:cs="Arial"/>
          <w:b/>
        </w:rPr>
        <w:t xml:space="preserve"> meeting held on </w:t>
      </w:r>
      <w:r w:rsidR="00C82FFD">
        <w:rPr>
          <w:rFonts w:ascii="Arial" w:hAnsi="Arial" w:cs="Arial"/>
          <w:b/>
        </w:rPr>
        <w:t>16</w:t>
      </w:r>
      <w:r w:rsidR="00C82FFD" w:rsidRPr="00C82FFD">
        <w:rPr>
          <w:rFonts w:ascii="Arial" w:hAnsi="Arial" w:cs="Arial"/>
          <w:b/>
          <w:vertAlign w:val="superscript"/>
        </w:rPr>
        <w:t>th</w:t>
      </w:r>
      <w:r w:rsidR="00C82FFD">
        <w:rPr>
          <w:rFonts w:ascii="Arial" w:hAnsi="Arial" w:cs="Arial"/>
          <w:b/>
        </w:rPr>
        <w:t xml:space="preserve"> January 2020</w:t>
      </w:r>
      <w:r>
        <w:rPr>
          <w:rFonts w:ascii="Arial" w:hAnsi="Arial" w:cs="Arial"/>
          <w:b/>
        </w:rPr>
        <w:t xml:space="preserve"> </w:t>
      </w:r>
      <w:r w:rsidR="00D32FB6">
        <w:rPr>
          <w:rFonts w:ascii="Arial" w:hAnsi="Arial" w:cs="Arial"/>
          <w:b/>
        </w:rPr>
        <w:t xml:space="preserve">as </w:t>
      </w:r>
      <w:r w:rsidRPr="00793F7A">
        <w:rPr>
          <w:rFonts w:ascii="Arial" w:hAnsi="Arial" w:cs="Arial"/>
          <w:b/>
        </w:rPr>
        <w:t>a correct r</w:t>
      </w:r>
      <w:r>
        <w:rPr>
          <w:rFonts w:ascii="Arial" w:hAnsi="Arial" w:cs="Arial"/>
          <w:b/>
        </w:rPr>
        <w:t>ecord of the meeting.</w:t>
      </w:r>
    </w:p>
    <w:p w14:paraId="029FB776" w14:textId="77777777" w:rsidR="008365A5" w:rsidRPr="008510E9" w:rsidRDefault="008365A5" w:rsidP="008365A5">
      <w:pPr>
        <w:widowControl w:val="0"/>
        <w:autoSpaceDE w:val="0"/>
        <w:autoSpaceDN w:val="0"/>
        <w:adjustRightInd w:val="0"/>
        <w:ind w:left="720" w:hanging="720"/>
        <w:rPr>
          <w:rFonts w:ascii="Arial" w:hAnsi="Arial" w:cs="Arial"/>
        </w:rPr>
      </w:pPr>
    </w:p>
    <w:p w14:paraId="444DEE80" w14:textId="448187DD" w:rsidR="008365A5" w:rsidRDefault="008A683B" w:rsidP="006B5E87">
      <w:pPr>
        <w:widowControl w:val="0"/>
        <w:autoSpaceDE w:val="0"/>
        <w:autoSpaceDN w:val="0"/>
        <w:adjustRightInd w:val="0"/>
        <w:rPr>
          <w:rFonts w:ascii="Arial" w:hAnsi="Arial" w:cs="Arial"/>
        </w:rPr>
      </w:pPr>
      <w:r>
        <w:rPr>
          <w:rFonts w:ascii="Arial" w:hAnsi="Arial" w:cs="Arial"/>
        </w:rPr>
        <w:t>Prop:</w:t>
      </w:r>
      <w:r>
        <w:rPr>
          <w:rFonts w:ascii="Arial" w:hAnsi="Arial" w:cs="Arial"/>
        </w:rPr>
        <w:tab/>
      </w:r>
      <w:r w:rsidR="004B171C">
        <w:rPr>
          <w:rFonts w:ascii="Arial" w:hAnsi="Arial" w:cs="Arial"/>
        </w:rPr>
        <w:t>DK</w:t>
      </w:r>
      <w:r w:rsidR="00203418">
        <w:rPr>
          <w:rFonts w:ascii="Arial" w:hAnsi="Arial" w:cs="Arial"/>
        </w:rPr>
        <w:t xml:space="preserve"> </w:t>
      </w:r>
      <w:r w:rsidR="0033472B">
        <w:rPr>
          <w:rFonts w:ascii="Arial" w:hAnsi="Arial" w:cs="Arial"/>
        </w:rPr>
        <w:tab/>
        <w:t xml:space="preserve">Sec: </w:t>
      </w:r>
      <w:r w:rsidR="005F0A29">
        <w:rPr>
          <w:rFonts w:ascii="Arial" w:hAnsi="Arial" w:cs="Arial"/>
        </w:rPr>
        <w:t>EH</w:t>
      </w:r>
    </w:p>
    <w:p w14:paraId="528759CC" w14:textId="2D8CD8C7" w:rsidR="006B5E87" w:rsidRDefault="006B5E87" w:rsidP="006B5E87">
      <w:pPr>
        <w:widowControl w:val="0"/>
        <w:autoSpaceDE w:val="0"/>
        <w:autoSpaceDN w:val="0"/>
        <w:adjustRightInd w:val="0"/>
        <w:rPr>
          <w:rFonts w:ascii="Arial" w:hAnsi="Arial" w:cs="Arial"/>
        </w:rPr>
      </w:pPr>
    </w:p>
    <w:p w14:paraId="338FFBE6" w14:textId="77777777" w:rsidR="006B5E87" w:rsidRPr="009A661A" w:rsidRDefault="006B5E87" w:rsidP="006B5E87">
      <w:pPr>
        <w:widowControl w:val="0"/>
        <w:autoSpaceDE w:val="0"/>
        <w:autoSpaceDN w:val="0"/>
        <w:adjustRightInd w:val="0"/>
        <w:rPr>
          <w:rFonts w:ascii="Arial" w:hAnsi="Arial" w:cs="Arial"/>
          <w:i/>
        </w:rPr>
      </w:pPr>
      <w:r w:rsidRPr="009A661A">
        <w:rPr>
          <w:rFonts w:ascii="Arial" w:hAnsi="Arial" w:cs="Arial"/>
          <w:i/>
        </w:rPr>
        <w:t>The follow</w:t>
      </w:r>
      <w:r>
        <w:rPr>
          <w:rFonts w:ascii="Arial" w:hAnsi="Arial" w:cs="Arial"/>
          <w:i/>
        </w:rPr>
        <w:t xml:space="preserve">ing items in the minutes refer to progress against the committee’s objectives. </w:t>
      </w:r>
    </w:p>
    <w:p w14:paraId="7CC38D06" w14:textId="77777777" w:rsidR="00F272FA" w:rsidRDefault="00F272FA" w:rsidP="003A1F76">
      <w:pPr>
        <w:widowControl w:val="0"/>
        <w:autoSpaceDE w:val="0"/>
        <w:autoSpaceDN w:val="0"/>
        <w:adjustRightInd w:val="0"/>
        <w:rPr>
          <w:rFonts w:ascii="Arial" w:hAnsi="Arial" w:cs="Arial"/>
        </w:rPr>
      </w:pPr>
    </w:p>
    <w:p w14:paraId="75061EEE" w14:textId="345A988A" w:rsidR="00E5752C" w:rsidRPr="00274756" w:rsidRDefault="0033472B" w:rsidP="00A42722">
      <w:pPr>
        <w:widowControl w:val="0"/>
        <w:tabs>
          <w:tab w:val="left" w:pos="8222"/>
        </w:tabs>
        <w:autoSpaceDE w:val="0"/>
        <w:autoSpaceDN w:val="0"/>
        <w:adjustRightInd w:val="0"/>
        <w:rPr>
          <w:rFonts w:ascii="Arial" w:hAnsi="Arial" w:cs="Arial"/>
          <w:b/>
          <w:bCs/>
        </w:rPr>
      </w:pPr>
      <w:r>
        <w:rPr>
          <w:rFonts w:ascii="Arial" w:hAnsi="Arial" w:cs="Arial"/>
          <w:b/>
        </w:rPr>
        <w:t>ITEM 5.  BD/</w:t>
      </w:r>
      <w:r w:rsidR="005F0A29">
        <w:rPr>
          <w:rFonts w:ascii="Arial" w:hAnsi="Arial" w:cs="Arial"/>
          <w:b/>
        </w:rPr>
        <w:t>MAR</w:t>
      </w:r>
      <w:r w:rsidR="00C942E4">
        <w:rPr>
          <w:rFonts w:ascii="Arial" w:hAnsi="Arial" w:cs="Arial"/>
          <w:b/>
        </w:rPr>
        <w:t>/20</w:t>
      </w:r>
      <w:r w:rsidR="006B5E87">
        <w:rPr>
          <w:rFonts w:ascii="Arial" w:hAnsi="Arial" w:cs="Arial"/>
          <w:b/>
        </w:rPr>
        <w:t>20</w:t>
      </w:r>
      <w:r w:rsidR="008C3891">
        <w:rPr>
          <w:rFonts w:ascii="Arial" w:hAnsi="Arial" w:cs="Arial"/>
          <w:b/>
        </w:rPr>
        <w:t xml:space="preserve">:  </w:t>
      </w:r>
      <w:r w:rsidR="00DF0AF6">
        <w:rPr>
          <w:rFonts w:ascii="Arial" w:hAnsi="Arial" w:cs="Arial"/>
          <w:b/>
          <w:bCs/>
        </w:rPr>
        <w:t xml:space="preserve">SPORTS PROVISION </w:t>
      </w:r>
      <w:r w:rsidR="00402F65" w:rsidRPr="00E26E43">
        <w:rPr>
          <w:rFonts w:ascii="Arial" w:hAnsi="Arial" w:cs="Arial"/>
          <w:b/>
          <w:bCs/>
        </w:rPr>
        <w:t xml:space="preserve"> </w:t>
      </w:r>
    </w:p>
    <w:p w14:paraId="3815D10F" w14:textId="77777777" w:rsidR="00503F5E" w:rsidRDefault="00503F5E" w:rsidP="00DF0AF6">
      <w:pPr>
        <w:rPr>
          <w:rFonts w:ascii="Arial" w:hAnsi="Arial" w:cs="Arial"/>
          <w:b/>
          <w:bCs/>
          <w:kern w:val="28"/>
          <w:lang w:eastAsia="en-GB"/>
        </w:rPr>
      </w:pPr>
    </w:p>
    <w:p w14:paraId="38020996" w14:textId="77777777" w:rsidR="0033472B" w:rsidRDefault="00402F65" w:rsidP="00C942E4">
      <w:pPr>
        <w:rPr>
          <w:rFonts w:ascii="Arial" w:hAnsi="Arial" w:cs="Arial"/>
          <w:b/>
          <w:bCs/>
          <w:kern w:val="28"/>
          <w:lang w:eastAsia="en-GB"/>
        </w:rPr>
      </w:pPr>
      <w:r>
        <w:rPr>
          <w:rFonts w:ascii="Arial" w:hAnsi="Arial" w:cs="Arial"/>
          <w:b/>
          <w:bCs/>
          <w:kern w:val="28"/>
          <w:lang w:eastAsia="en-GB"/>
        </w:rPr>
        <w:t>O</w:t>
      </w:r>
      <w:r w:rsidR="00DF0AF6">
        <w:rPr>
          <w:rFonts w:ascii="Arial" w:hAnsi="Arial" w:cs="Arial"/>
          <w:b/>
          <w:bCs/>
          <w:kern w:val="28"/>
          <w:lang w:eastAsia="en-GB"/>
        </w:rPr>
        <w:t>bjective: To</w:t>
      </w:r>
      <w:r w:rsidR="00420702">
        <w:rPr>
          <w:rFonts w:ascii="Arial" w:hAnsi="Arial" w:cs="Arial"/>
          <w:b/>
          <w:bCs/>
          <w:kern w:val="28"/>
          <w:lang w:eastAsia="en-GB"/>
        </w:rPr>
        <w:t xml:space="preserve"> continue to</w:t>
      </w:r>
      <w:r w:rsidR="00DF0AF6">
        <w:rPr>
          <w:rFonts w:ascii="Arial" w:hAnsi="Arial" w:cs="Arial"/>
          <w:b/>
          <w:bCs/>
          <w:kern w:val="28"/>
          <w:lang w:eastAsia="en-GB"/>
        </w:rPr>
        <w:t xml:space="preserve"> ensure that the Neighbourhood Plan delivers adequate sports provision for the town both at Willen Road Sports Ground and on the Tickford Field </w:t>
      </w:r>
      <w:r w:rsidR="00082B99">
        <w:rPr>
          <w:rFonts w:ascii="Arial" w:hAnsi="Arial" w:cs="Arial"/>
          <w:b/>
          <w:bCs/>
          <w:kern w:val="28"/>
          <w:lang w:eastAsia="en-GB"/>
        </w:rPr>
        <w:t xml:space="preserve">Farm </w:t>
      </w:r>
      <w:r w:rsidR="00DF0AF6">
        <w:rPr>
          <w:rFonts w:ascii="Arial" w:hAnsi="Arial" w:cs="Arial"/>
          <w:b/>
          <w:bCs/>
          <w:kern w:val="28"/>
          <w:lang w:eastAsia="en-GB"/>
        </w:rPr>
        <w:t>site</w:t>
      </w:r>
      <w:r>
        <w:rPr>
          <w:rFonts w:ascii="Arial" w:hAnsi="Arial" w:cs="Arial"/>
          <w:b/>
          <w:bCs/>
          <w:kern w:val="28"/>
          <w:lang w:eastAsia="en-GB"/>
        </w:rPr>
        <w:t xml:space="preserve">. </w:t>
      </w:r>
    </w:p>
    <w:p w14:paraId="413690DD" w14:textId="77777777" w:rsidR="0033472B" w:rsidRDefault="0033472B" w:rsidP="00C942E4">
      <w:pPr>
        <w:rPr>
          <w:rFonts w:ascii="Arial" w:hAnsi="Arial" w:cs="Arial"/>
          <w:b/>
          <w:bCs/>
          <w:kern w:val="28"/>
          <w:lang w:eastAsia="en-GB"/>
        </w:rPr>
      </w:pPr>
    </w:p>
    <w:p w14:paraId="5C56721A" w14:textId="1EEC5ECA" w:rsidR="005D63AD" w:rsidRDefault="0033472B" w:rsidP="0033472B">
      <w:pPr>
        <w:ind w:left="709" w:hanging="709"/>
        <w:rPr>
          <w:rFonts w:ascii="Arial" w:hAnsi="Arial" w:cs="Arial"/>
          <w:bCs/>
          <w:kern w:val="28"/>
          <w:lang w:eastAsia="en-GB"/>
        </w:rPr>
      </w:pPr>
      <w:r w:rsidRPr="00F455C7">
        <w:rPr>
          <w:rFonts w:ascii="Arial" w:hAnsi="Arial" w:cs="Arial"/>
          <w:bCs/>
          <w:kern w:val="28"/>
          <w:lang w:eastAsia="en-GB"/>
        </w:rPr>
        <w:t>5.1</w:t>
      </w:r>
      <w:r w:rsidRPr="00F455C7">
        <w:rPr>
          <w:rFonts w:ascii="Arial" w:hAnsi="Arial" w:cs="Arial"/>
          <w:bCs/>
          <w:kern w:val="28"/>
          <w:lang w:eastAsia="en-GB"/>
        </w:rPr>
        <w:tab/>
      </w:r>
      <w:r w:rsidRPr="00F455C7">
        <w:rPr>
          <w:rFonts w:ascii="Arial" w:hAnsi="Arial" w:cs="Arial"/>
          <w:bCs/>
          <w:kern w:val="28"/>
          <w:u w:val="single"/>
          <w:lang w:eastAsia="en-GB"/>
        </w:rPr>
        <w:t>WRSG site.</w:t>
      </w:r>
      <w:r w:rsidRPr="00F455C7">
        <w:rPr>
          <w:rFonts w:ascii="Arial" w:hAnsi="Arial" w:cs="Arial"/>
          <w:bCs/>
          <w:kern w:val="28"/>
          <w:lang w:eastAsia="en-GB"/>
        </w:rPr>
        <w:t xml:space="preserve">   Steve Wells Associates </w:t>
      </w:r>
      <w:r w:rsidR="00046FBC">
        <w:rPr>
          <w:rFonts w:ascii="Arial" w:hAnsi="Arial" w:cs="Arial"/>
          <w:bCs/>
          <w:kern w:val="28"/>
          <w:lang w:eastAsia="en-GB"/>
        </w:rPr>
        <w:t xml:space="preserve">delivered two proposals for the Town Council to consider with respect to development of the site. Proposal 1 has an indicative cost of £2,452,406 ex VAT, whilst Proposal 2 comes in at £2,994,123.   There is only a 10% contingency for both proposals.  The </w:t>
      </w:r>
      <w:r w:rsidR="00046FBC">
        <w:rPr>
          <w:rFonts w:ascii="Arial" w:hAnsi="Arial" w:cs="Arial"/>
          <w:bCs/>
          <w:kern w:val="28"/>
          <w:lang w:eastAsia="en-GB"/>
        </w:rPr>
        <w:lastRenderedPageBreak/>
        <w:t>main differences between the two are</w:t>
      </w:r>
      <w:r w:rsidR="007F4C2F">
        <w:rPr>
          <w:rFonts w:ascii="Arial" w:hAnsi="Arial" w:cs="Arial"/>
          <w:bCs/>
          <w:kern w:val="28"/>
          <w:lang w:eastAsia="en-GB"/>
        </w:rPr>
        <w:t>:</w:t>
      </w:r>
      <w:r w:rsidR="00046FBC">
        <w:rPr>
          <w:rFonts w:ascii="Arial" w:hAnsi="Arial" w:cs="Arial"/>
          <w:bCs/>
          <w:kern w:val="28"/>
          <w:lang w:eastAsia="en-GB"/>
        </w:rPr>
        <w:t xml:space="preserve"> additions to the new pavilion servicing the AGP such as new lounge and kitchen</w:t>
      </w:r>
      <w:r w:rsidR="007F4C2F">
        <w:rPr>
          <w:rFonts w:ascii="Arial" w:hAnsi="Arial" w:cs="Arial"/>
          <w:bCs/>
          <w:kern w:val="28"/>
          <w:lang w:eastAsia="en-GB"/>
        </w:rPr>
        <w:t>;</w:t>
      </w:r>
      <w:r w:rsidR="00046FBC">
        <w:rPr>
          <w:rFonts w:ascii="Arial" w:hAnsi="Arial" w:cs="Arial"/>
          <w:bCs/>
          <w:kern w:val="28"/>
          <w:lang w:eastAsia="en-GB"/>
        </w:rPr>
        <w:t xml:space="preserve"> slightly lower costs on conversion of existing changing rooms to storage</w:t>
      </w:r>
      <w:r w:rsidR="007F4C2F">
        <w:rPr>
          <w:rFonts w:ascii="Arial" w:hAnsi="Arial" w:cs="Arial"/>
          <w:bCs/>
          <w:kern w:val="28"/>
          <w:lang w:eastAsia="en-GB"/>
        </w:rPr>
        <w:t xml:space="preserve"> in Proposal 1;</w:t>
      </w:r>
      <w:r w:rsidR="00046FBC">
        <w:rPr>
          <w:rFonts w:ascii="Arial" w:hAnsi="Arial" w:cs="Arial"/>
          <w:bCs/>
          <w:kern w:val="28"/>
          <w:lang w:eastAsia="en-GB"/>
        </w:rPr>
        <w:t xml:space="preserve"> reduced grass pitch improvements (drainage) with Proposal 1 excluding the pitches on the raised area and additional car parking spaces</w:t>
      </w:r>
      <w:r w:rsidR="007F4C2F">
        <w:rPr>
          <w:rFonts w:ascii="Arial" w:hAnsi="Arial" w:cs="Arial"/>
          <w:bCs/>
          <w:kern w:val="28"/>
          <w:lang w:eastAsia="en-GB"/>
        </w:rPr>
        <w:t xml:space="preserve"> in Proposal 2</w:t>
      </w:r>
      <w:r w:rsidR="00046FBC">
        <w:rPr>
          <w:rFonts w:ascii="Arial" w:hAnsi="Arial" w:cs="Arial"/>
          <w:bCs/>
          <w:kern w:val="28"/>
          <w:lang w:eastAsia="en-GB"/>
        </w:rPr>
        <w:t xml:space="preserve">. </w:t>
      </w:r>
      <w:r w:rsidR="00B76A3C">
        <w:rPr>
          <w:rFonts w:ascii="Arial" w:hAnsi="Arial" w:cs="Arial"/>
          <w:bCs/>
          <w:kern w:val="28"/>
          <w:lang w:eastAsia="en-GB"/>
        </w:rPr>
        <w:t xml:space="preserve">The Town Council will only be able to access £2,5m not </w:t>
      </w:r>
      <w:r w:rsidR="007F4C2F">
        <w:rPr>
          <w:rFonts w:ascii="Arial" w:hAnsi="Arial" w:cs="Arial"/>
          <w:bCs/>
          <w:kern w:val="28"/>
          <w:lang w:eastAsia="en-GB"/>
        </w:rPr>
        <w:t xml:space="preserve">the </w:t>
      </w:r>
      <w:r w:rsidR="00B76A3C">
        <w:rPr>
          <w:rFonts w:ascii="Arial" w:hAnsi="Arial" w:cs="Arial"/>
          <w:bCs/>
          <w:kern w:val="28"/>
          <w:lang w:eastAsia="en-GB"/>
        </w:rPr>
        <w:t>£3m</w:t>
      </w:r>
      <w:r w:rsidR="007F4C2F">
        <w:rPr>
          <w:rFonts w:ascii="Arial" w:hAnsi="Arial" w:cs="Arial"/>
          <w:bCs/>
          <w:kern w:val="28"/>
          <w:lang w:eastAsia="en-GB"/>
        </w:rPr>
        <w:t xml:space="preserve"> </w:t>
      </w:r>
      <w:r w:rsidR="00B76A3C">
        <w:rPr>
          <w:rFonts w:ascii="Arial" w:hAnsi="Arial" w:cs="Arial"/>
          <w:bCs/>
          <w:kern w:val="28"/>
          <w:lang w:eastAsia="en-GB"/>
        </w:rPr>
        <w:t>required for Proposal 2.  Chris Frogett</w:t>
      </w:r>
      <w:r w:rsidR="005D63AD">
        <w:rPr>
          <w:rFonts w:ascii="Arial" w:hAnsi="Arial" w:cs="Arial"/>
          <w:bCs/>
          <w:kern w:val="28"/>
          <w:lang w:eastAsia="en-GB"/>
        </w:rPr>
        <w:t xml:space="preserve">, after talking to John Woods of the Buckinghamshire FA, </w:t>
      </w:r>
      <w:r w:rsidR="00B76A3C">
        <w:rPr>
          <w:rFonts w:ascii="Arial" w:hAnsi="Arial" w:cs="Arial"/>
          <w:bCs/>
          <w:kern w:val="28"/>
          <w:lang w:eastAsia="en-GB"/>
        </w:rPr>
        <w:t xml:space="preserve"> is very confident that the Football Association would be willing to make up the difference with grant funding. However, this grant funding will have conditions attached, the vast majority of which must be met by the Newport Pagnell Town Football Club (NPTFC.)  </w:t>
      </w:r>
      <w:r w:rsidR="005D63AD">
        <w:rPr>
          <w:rFonts w:ascii="Arial" w:hAnsi="Arial" w:cs="Arial"/>
          <w:bCs/>
          <w:kern w:val="28"/>
          <w:lang w:eastAsia="en-GB"/>
        </w:rPr>
        <w:t>These conditions are:</w:t>
      </w:r>
    </w:p>
    <w:p w14:paraId="5153705B" w14:textId="77777777" w:rsidR="005D63AD" w:rsidRDefault="005D63AD" w:rsidP="005D63AD">
      <w:pPr>
        <w:ind w:left="709"/>
        <w:rPr>
          <w:rFonts w:ascii="Arial" w:hAnsi="Arial" w:cs="Arial"/>
          <w:bCs/>
          <w:kern w:val="28"/>
          <w:lang w:eastAsia="en-GB"/>
        </w:rPr>
      </w:pPr>
    </w:p>
    <w:p w14:paraId="28D91DC0" w14:textId="03D44A23" w:rsidR="005D63AD" w:rsidRPr="005D63AD" w:rsidRDefault="005D63AD" w:rsidP="005D63AD">
      <w:pPr>
        <w:pStyle w:val="ListParagraph"/>
        <w:numPr>
          <w:ilvl w:val="0"/>
          <w:numId w:val="25"/>
        </w:numPr>
        <w:rPr>
          <w:rFonts w:ascii="Arial" w:hAnsi="Arial" w:cs="Arial"/>
          <w:bCs/>
          <w:kern w:val="28"/>
          <w:lang w:eastAsia="en-GB"/>
        </w:rPr>
      </w:pPr>
      <w:r w:rsidRPr="005D63AD">
        <w:rPr>
          <w:rFonts w:ascii="Arial" w:hAnsi="Arial" w:cs="Arial"/>
          <w:bCs/>
          <w:kern w:val="28"/>
          <w:lang w:eastAsia="en-GB"/>
        </w:rPr>
        <w:t>A business plan must be written by NPTFC and must be adhered to.</w:t>
      </w:r>
    </w:p>
    <w:p w14:paraId="022CD671" w14:textId="7A1EAB56" w:rsidR="005D63AD" w:rsidRPr="005D63AD" w:rsidRDefault="005D63AD" w:rsidP="005D63AD">
      <w:pPr>
        <w:pStyle w:val="ListParagraph"/>
        <w:numPr>
          <w:ilvl w:val="0"/>
          <w:numId w:val="25"/>
        </w:numPr>
        <w:rPr>
          <w:rFonts w:ascii="Arial" w:hAnsi="Arial" w:cs="Arial"/>
          <w:bCs/>
          <w:kern w:val="28"/>
          <w:lang w:eastAsia="en-GB"/>
        </w:rPr>
      </w:pPr>
      <w:r w:rsidRPr="005D63AD">
        <w:rPr>
          <w:rFonts w:ascii="Arial" w:hAnsi="Arial" w:cs="Arial"/>
          <w:bCs/>
          <w:kern w:val="28"/>
          <w:lang w:eastAsia="en-GB"/>
        </w:rPr>
        <w:t xml:space="preserve">A development plan must be written by NPTFC to show how the proposal will increase football. </w:t>
      </w:r>
    </w:p>
    <w:p w14:paraId="0D80088A" w14:textId="77777777" w:rsidR="005D63AD" w:rsidRPr="005D63AD" w:rsidRDefault="005D63AD" w:rsidP="005D63AD">
      <w:pPr>
        <w:pStyle w:val="ListParagraph"/>
        <w:numPr>
          <w:ilvl w:val="0"/>
          <w:numId w:val="25"/>
        </w:numPr>
        <w:rPr>
          <w:rFonts w:ascii="Arial" w:hAnsi="Arial" w:cs="Arial"/>
          <w:bCs/>
          <w:kern w:val="28"/>
          <w:lang w:eastAsia="en-GB"/>
        </w:rPr>
      </w:pPr>
      <w:r w:rsidRPr="005D63AD">
        <w:rPr>
          <w:rFonts w:ascii="Arial" w:hAnsi="Arial" w:cs="Arial"/>
          <w:bCs/>
          <w:kern w:val="28"/>
          <w:lang w:eastAsia="en-GB"/>
        </w:rPr>
        <w:t>Annual reporting to the FA will be required by NPTFC</w:t>
      </w:r>
    </w:p>
    <w:p w14:paraId="64FAFBC9" w14:textId="0C31887A" w:rsidR="005D63AD" w:rsidRPr="005D63AD" w:rsidRDefault="005D63AD" w:rsidP="005D63AD">
      <w:pPr>
        <w:pStyle w:val="ListParagraph"/>
        <w:numPr>
          <w:ilvl w:val="0"/>
          <w:numId w:val="25"/>
        </w:numPr>
        <w:rPr>
          <w:rFonts w:ascii="Arial" w:hAnsi="Arial" w:cs="Arial"/>
          <w:bCs/>
          <w:kern w:val="28"/>
          <w:lang w:eastAsia="en-GB"/>
        </w:rPr>
      </w:pPr>
      <w:r w:rsidRPr="005D63AD">
        <w:rPr>
          <w:rFonts w:ascii="Arial" w:hAnsi="Arial" w:cs="Arial"/>
          <w:bCs/>
          <w:kern w:val="28"/>
          <w:lang w:eastAsia="en-GB"/>
        </w:rPr>
        <w:t xml:space="preserve">An amount must be placed by NPTFC into a holding account each year for the </w:t>
      </w:r>
      <w:r w:rsidR="007F4C2F">
        <w:rPr>
          <w:rFonts w:ascii="Arial" w:hAnsi="Arial" w:cs="Arial"/>
          <w:bCs/>
          <w:kern w:val="28"/>
          <w:lang w:eastAsia="en-GB"/>
        </w:rPr>
        <w:t xml:space="preserve">long-term </w:t>
      </w:r>
      <w:r w:rsidRPr="005D63AD">
        <w:rPr>
          <w:rFonts w:ascii="Arial" w:hAnsi="Arial" w:cs="Arial"/>
          <w:bCs/>
          <w:kern w:val="28"/>
          <w:lang w:eastAsia="en-GB"/>
        </w:rPr>
        <w:t>maintenance of the AGP</w:t>
      </w:r>
    </w:p>
    <w:p w14:paraId="0B586D2F" w14:textId="77777777" w:rsidR="005D63AD" w:rsidRDefault="005D63AD" w:rsidP="005D63AD">
      <w:pPr>
        <w:ind w:left="709" w:firstLine="11"/>
        <w:rPr>
          <w:rFonts w:ascii="Arial" w:hAnsi="Arial" w:cs="Arial"/>
          <w:bCs/>
          <w:kern w:val="28"/>
          <w:lang w:eastAsia="en-GB"/>
        </w:rPr>
      </w:pPr>
    </w:p>
    <w:p w14:paraId="3684B466" w14:textId="44319555" w:rsidR="005D63AD" w:rsidRDefault="00B76A3C" w:rsidP="005D63AD">
      <w:pPr>
        <w:ind w:left="709" w:firstLine="11"/>
        <w:rPr>
          <w:rFonts w:ascii="Arial" w:hAnsi="Arial" w:cs="Arial"/>
          <w:bCs/>
          <w:kern w:val="28"/>
          <w:lang w:eastAsia="en-GB"/>
        </w:rPr>
      </w:pPr>
      <w:r>
        <w:rPr>
          <w:rFonts w:ascii="Arial" w:hAnsi="Arial" w:cs="Arial"/>
          <w:bCs/>
          <w:kern w:val="28"/>
          <w:lang w:eastAsia="en-GB"/>
        </w:rPr>
        <w:t>The grant application to the FA must be jointly made by both the Town Council and NPTFC, so the Town Council will need</w:t>
      </w:r>
      <w:r w:rsidR="007F4C2F">
        <w:rPr>
          <w:rFonts w:ascii="Arial" w:hAnsi="Arial" w:cs="Arial"/>
          <w:bCs/>
          <w:kern w:val="28"/>
          <w:lang w:eastAsia="en-GB"/>
        </w:rPr>
        <w:t xml:space="preserve"> a</w:t>
      </w:r>
      <w:r>
        <w:rPr>
          <w:rFonts w:ascii="Arial" w:hAnsi="Arial" w:cs="Arial"/>
          <w:bCs/>
          <w:kern w:val="28"/>
          <w:lang w:eastAsia="en-GB"/>
        </w:rPr>
        <w:t xml:space="preserve"> mechanism through the</w:t>
      </w:r>
      <w:r w:rsidR="005D63AD">
        <w:rPr>
          <w:rFonts w:ascii="Arial" w:hAnsi="Arial" w:cs="Arial"/>
          <w:bCs/>
          <w:kern w:val="28"/>
          <w:lang w:eastAsia="en-GB"/>
        </w:rPr>
        <w:t xml:space="preserve"> terms of the</w:t>
      </w:r>
      <w:r>
        <w:rPr>
          <w:rFonts w:ascii="Arial" w:hAnsi="Arial" w:cs="Arial"/>
          <w:bCs/>
          <w:kern w:val="28"/>
          <w:lang w:eastAsia="en-GB"/>
        </w:rPr>
        <w:t xml:space="preserve"> new lease to ensure that NPTFC meets their obligations, otherwise these will fall to the Town Council to undertake. </w:t>
      </w:r>
    </w:p>
    <w:p w14:paraId="31CE504A" w14:textId="77777777" w:rsidR="005D63AD" w:rsidRDefault="005D63AD" w:rsidP="005D63AD">
      <w:pPr>
        <w:ind w:left="709" w:firstLine="11"/>
        <w:rPr>
          <w:rFonts w:ascii="Arial" w:hAnsi="Arial" w:cs="Arial"/>
          <w:bCs/>
          <w:kern w:val="28"/>
          <w:lang w:eastAsia="en-GB"/>
        </w:rPr>
      </w:pPr>
    </w:p>
    <w:p w14:paraId="1D0EA4CE" w14:textId="77777777" w:rsidR="005D63AD" w:rsidRDefault="00B76A3C" w:rsidP="005D63AD">
      <w:pPr>
        <w:ind w:left="709" w:firstLine="11"/>
        <w:rPr>
          <w:rFonts w:ascii="Arial" w:hAnsi="Arial" w:cs="Arial"/>
          <w:bCs/>
          <w:kern w:val="28"/>
          <w:lang w:eastAsia="en-GB"/>
        </w:rPr>
      </w:pPr>
      <w:r>
        <w:rPr>
          <w:rFonts w:ascii="Arial" w:hAnsi="Arial" w:cs="Arial"/>
          <w:bCs/>
          <w:kern w:val="28"/>
          <w:lang w:eastAsia="en-GB"/>
        </w:rPr>
        <w:t xml:space="preserve">The Planning Application is also a consideration.  It is hoped that MKC planners, through a pre-planning application, will accept that the Town Council may apply for the larger scheme, but may only deliver the smaller scheme.  </w:t>
      </w:r>
    </w:p>
    <w:p w14:paraId="6CD280BE" w14:textId="77777777" w:rsidR="005D63AD" w:rsidRDefault="005D63AD" w:rsidP="005D63AD">
      <w:pPr>
        <w:ind w:left="709" w:firstLine="11"/>
        <w:rPr>
          <w:rFonts w:ascii="Arial" w:hAnsi="Arial" w:cs="Arial"/>
          <w:bCs/>
          <w:kern w:val="28"/>
          <w:lang w:eastAsia="en-GB"/>
        </w:rPr>
      </w:pPr>
    </w:p>
    <w:p w14:paraId="6560522A" w14:textId="60C48E41" w:rsidR="008A0190" w:rsidRDefault="005D63AD" w:rsidP="005D63AD">
      <w:pPr>
        <w:ind w:left="709" w:firstLine="11"/>
        <w:rPr>
          <w:rFonts w:ascii="Arial" w:hAnsi="Arial" w:cs="Arial"/>
          <w:bCs/>
          <w:kern w:val="28"/>
          <w:lang w:eastAsia="en-GB"/>
        </w:rPr>
      </w:pPr>
      <w:r>
        <w:rPr>
          <w:rFonts w:ascii="Arial" w:hAnsi="Arial" w:cs="Arial"/>
          <w:bCs/>
          <w:kern w:val="28"/>
          <w:lang w:eastAsia="en-GB"/>
        </w:rPr>
        <w:t xml:space="preserve">Neither </w:t>
      </w:r>
      <w:r w:rsidR="007F4C2F">
        <w:rPr>
          <w:rFonts w:ascii="Arial" w:hAnsi="Arial" w:cs="Arial"/>
          <w:bCs/>
          <w:kern w:val="28"/>
          <w:lang w:eastAsia="en-GB"/>
        </w:rPr>
        <w:t>P</w:t>
      </w:r>
      <w:r>
        <w:rPr>
          <w:rFonts w:ascii="Arial" w:hAnsi="Arial" w:cs="Arial"/>
          <w:bCs/>
          <w:kern w:val="28"/>
          <w:lang w:eastAsia="en-GB"/>
        </w:rPr>
        <w:t xml:space="preserve">roposal 1 nor </w:t>
      </w:r>
      <w:r w:rsidR="007F4C2F">
        <w:rPr>
          <w:rFonts w:ascii="Arial" w:hAnsi="Arial" w:cs="Arial"/>
          <w:bCs/>
          <w:kern w:val="28"/>
          <w:lang w:eastAsia="en-GB"/>
        </w:rPr>
        <w:t>P</w:t>
      </w:r>
      <w:r>
        <w:rPr>
          <w:rFonts w:ascii="Arial" w:hAnsi="Arial" w:cs="Arial"/>
          <w:bCs/>
          <w:kern w:val="28"/>
          <w:lang w:eastAsia="en-GB"/>
        </w:rPr>
        <w:t>roposal 2 include items which NPTFC can reasonably be expected to fund themselves such as independent fencing to the</w:t>
      </w:r>
      <w:r w:rsidR="00E62CD3">
        <w:rPr>
          <w:rFonts w:ascii="Arial" w:hAnsi="Arial" w:cs="Arial"/>
          <w:bCs/>
          <w:kern w:val="28"/>
          <w:lang w:eastAsia="en-GB"/>
        </w:rPr>
        <w:t xml:space="preserve"> AGP</w:t>
      </w:r>
      <w:r>
        <w:rPr>
          <w:rFonts w:ascii="Arial" w:hAnsi="Arial" w:cs="Arial"/>
          <w:bCs/>
          <w:kern w:val="28"/>
          <w:lang w:eastAsia="en-GB"/>
        </w:rPr>
        <w:t xml:space="preserve"> </w:t>
      </w:r>
      <w:r w:rsidR="00E62CD3">
        <w:rPr>
          <w:rFonts w:ascii="Arial" w:hAnsi="Arial" w:cs="Arial"/>
          <w:bCs/>
          <w:kern w:val="28"/>
          <w:lang w:eastAsia="en-GB"/>
        </w:rPr>
        <w:t>football grounds</w:t>
      </w:r>
      <w:r>
        <w:rPr>
          <w:rFonts w:ascii="Arial" w:hAnsi="Arial" w:cs="Arial"/>
          <w:bCs/>
          <w:kern w:val="28"/>
          <w:lang w:eastAsia="en-GB"/>
        </w:rPr>
        <w:t xml:space="preserve"> and </w:t>
      </w:r>
      <w:r w:rsidR="007F4C2F">
        <w:rPr>
          <w:rFonts w:ascii="Arial" w:hAnsi="Arial" w:cs="Arial"/>
          <w:bCs/>
          <w:kern w:val="28"/>
          <w:lang w:eastAsia="en-GB"/>
        </w:rPr>
        <w:t>turnstiles</w:t>
      </w:r>
      <w:r>
        <w:rPr>
          <w:rFonts w:ascii="Arial" w:hAnsi="Arial" w:cs="Arial"/>
          <w:bCs/>
          <w:kern w:val="28"/>
          <w:lang w:eastAsia="en-GB"/>
        </w:rPr>
        <w:t xml:space="preserve">. </w:t>
      </w:r>
      <w:r w:rsidR="00B76A3C">
        <w:rPr>
          <w:rFonts w:ascii="Arial" w:hAnsi="Arial" w:cs="Arial"/>
          <w:bCs/>
          <w:kern w:val="28"/>
          <w:lang w:eastAsia="en-GB"/>
        </w:rPr>
        <w:t xml:space="preserve"> </w:t>
      </w:r>
    </w:p>
    <w:p w14:paraId="1BA4B60F" w14:textId="18E911E7" w:rsidR="005D63AD" w:rsidRDefault="005D63AD" w:rsidP="005D63AD">
      <w:pPr>
        <w:ind w:left="709" w:firstLine="11"/>
        <w:rPr>
          <w:rFonts w:ascii="Arial" w:hAnsi="Arial" w:cs="Arial"/>
          <w:bCs/>
          <w:kern w:val="28"/>
          <w:lang w:eastAsia="en-GB"/>
        </w:rPr>
      </w:pPr>
    </w:p>
    <w:p w14:paraId="7490954D" w14:textId="77777777" w:rsidR="007E179B" w:rsidRDefault="005D63AD" w:rsidP="005D63AD">
      <w:pPr>
        <w:ind w:left="709" w:firstLine="11"/>
        <w:rPr>
          <w:rFonts w:ascii="Arial" w:hAnsi="Arial" w:cs="Arial"/>
          <w:bCs/>
          <w:kern w:val="28"/>
          <w:lang w:eastAsia="en-GB"/>
        </w:rPr>
      </w:pPr>
      <w:r>
        <w:rPr>
          <w:rFonts w:ascii="Arial" w:hAnsi="Arial" w:cs="Arial"/>
          <w:bCs/>
          <w:kern w:val="28"/>
          <w:lang w:eastAsia="en-GB"/>
        </w:rPr>
        <w:t xml:space="preserve">The project will have to take place between football seasons, with the AGP work being completed first followed by one or two seasons of improved </w:t>
      </w:r>
      <w:r w:rsidR="007E179B">
        <w:rPr>
          <w:rFonts w:ascii="Arial" w:hAnsi="Arial" w:cs="Arial"/>
          <w:bCs/>
          <w:kern w:val="28"/>
          <w:lang w:eastAsia="en-GB"/>
        </w:rPr>
        <w:t xml:space="preserve">grass </w:t>
      </w:r>
      <w:r>
        <w:rPr>
          <w:rFonts w:ascii="Arial" w:hAnsi="Arial" w:cs="Arial"/>
          <w:bCs/>
          <w:kern w:val="28"/>
          <w:lang w:eastAsia="en-GB"/>
        </w:rPr>
        <w:t>pitch drainage and maintenance.</w:t>
      </w:r>
      <w:r w:rsidR="007E179B">
        <w:rPr>
          <w:rFonts w:ascii="Arial" w:hAnsi="Arial" w:cs="Arial"/>
          <w:bCs/>
          <w:kern w:val="28"/>
          <w:lang w:eastAsia="en-GB"/>
        </w:rPr>
        <w:t xml:space="preserve"> This will affect the cricket season, which will need to be managed by NPTFC.   </w:t>
      </w:r>
      <w:r>
        <w:rPr>
          <w:rFonts w:ascii="Arial" w:hAnsi="Arial" w:cs="Arial"/>
          <w:bCs/>
          <w:kern w:val="28"/>
          <w:lang w:eastAsia="en-GB"/>
        </w:rPr>
        <w:t xml:space="preserve"> </w:t>
      </w:r>
    </w:p>
    <w:p w14:paraId="04E8DBB8" w14:textId="77777777" w:rsidR="007E179B" w:rsidRDefault="007E179B" w:rsidP="005D63AD">
      <w:pPr>
        <w:ind w:left="709" w:firstLine="11"/>
        <w:rPr>
          <w:rFonts w:ascii="Arial" w:hAnsi="Arial" w:cs="Arial"/>
          <w:bCs/>
          <w:kern w:val="28"/>
          <w:lang w:eastAsia="en-GB"/>
        </w:rPr>
      </w:pPr>
    </w:p>
    <w:p w14:paraId="40608417" w14:textId="4F08C333" w:rsidR="005D63AD" w:rsidRDefault="007E179B" w:rsidP="005D63AD">
      <w:pPr>
        <w:ind w:left="709" w:firstLine="11"/>
        <w:rPr>
          <w:rFonts w:ascii="Arial" w:hAnsi="Arial" w:cs="Arial"/>
          <w:bCs/>
          <w:kern w:val="28"/>
          <w:lang w:eastAsia="en-GB"/>
        </w:rPr>
      </w:pPr>
      <w:r>
        <w:rPr>
          <w:rFonts w:ascii="Arial" w:hAnsi="Arial" w:cs="Arial"/>
          <w:bCs/>
          <w:kern w:val="28"/>
          <w:lang w:eastAsia="en-GB"/>
        </w:rPr>
        <w:t xml:space="preserve">Whilst the Tennis Club will have dedicated toilets, the new Cricket Club changing room facilities will have to be shared with the Football Club as ostensibly these sports are played during different seasons.  </w:t>
      </w:r>
      <w:r w:rsidR="005D63AD">
        <w:rPr>
          <w:rFonts w:ascii="Arial" w:hAnsi="Arial" w:cs="Arial"/>
          <w:bCs/>
          <w:kern w:val="28"/>
          <w:lang w:eastAsia="en-GB"/>
        </w:rPr>
        <w:t xml:space="preserve"> </w:t>
      </w:r>
    </w:p>
    <w:p w14:paraId="0531C743" w14:textId="61B60BBC" w:rsidR="00B76A3C" w:rsidRDefault="00B76A3C" w:rsidP="0033472B">
      <w:pPr>
        <w:ind w:left="709" w:hanging="709"/>
        <w:rPr>
          <w:rFonts w:ascii="Arial" w:hAnsi="Arial" w:cs="Arial"/>
          <w:bCs/>
          <w:kern w:val="28"/>
          <w:lang w:eastAsia="en-GB"/>
        </w:rPr>
      </w:pPr>
    </w:p>
    <w:p w14:paraId="1FED268E" w14:textId="3E99FE99" w:rsidR="00B76A3C" w:rsidRDefault="00B76A3C" w:rsidP="0033472B">
      <w:pPr>
        <w:ind w:left="709" w:hanging="709"/>
        <w:rPr>
          <w:rFonts w:ascii="Arial" w:hAnsi="Arial" w:cs="Arial"/>
          <w:b/>
          <w:kern w:val="28"/>
          <w:lang w:eastAsia="en-GB"/>
        </w:rPr>
      </w:pPr>
      <w:r>
        <w:rPr>
          <w:rFonts w:ascii="Arial" w:hAnsi="Arial" w:cs="Arial"/>
          <w:bCs/>
          <w:kern w:val="28"/>
          <w:lang w:eastAsia="en-GB"/>
        </w:rPr>
        <w:lastRenderedPageBreak/>
        <w:tab/>
      </w:r>
      <w:r>
        <w:rPr>
          <w:rFonts w:ascii="Arial" w:hAnsi="Arial" w:cs="Arial"/>
          <w:b/>
          <w:kern w:val="28"/>
          <w:lang w:eastAsia="en-GB"/>
        </w:rPr>
        <w:t xml:space="preserve">Resolved to meet with NPTFC to explain the options and to clarify the obligations NPTFC will have to meet if grant funding from the FA is acquired.  </w:t>
      </w:r>
    </w:p>
    <w:p w14:paraId="34C90B8D" w14:textId="1FCCDD24" w:rsidR="00B76A3C" w:rsidRDefault="00B76A3C" w:rsidP="0033472B">
      <w:pPr>
        <w:ind w:left="709" w:hanging="709"/>
        <w:rPr>
          <w:rFonts w:ascii="Arial" w:hAnsi="Arial" w:cs="Arial"/>
          <w:b/>
          <w:kern w:val="28"/>
          <w:lang w:eastAsia="en-GB"/>
        </w:rPr>
      </w:pPr>
    </w:p>
    <w:p w14:paraId="114C7B68" w14:textId="08CD15CD" w:rsidR="00B76A3C" w:rsidRDefault="00B76A3C" w:rsidP="0033472B">
      <w:pPr>
        <w:ind w:left="709" w:hanging="709"/>
        <w:rPr>
          <w:rFonts w:ascii="Arial" w:hAnsi="Arial" w:cs="Arial"/>
          <w:bCs/>
          <w:kern w:val="28"/>
          <w:lang w:eastAsia="en-GB"/>
        </w:rPr>
      </w:pPr>
      <w:r w:rsidRPr="00B76A3C">
        <w:rPr>
          <w:rFonts w:ascii="Arial" w:hAnsi="Arial" w:cs="Arial"/>
          <w:bCs/>
          <w:kern w:val="28"/>
          <w:lang w:eastAsia="en-GB"/>
        </w:rPr>
        <w:tab/>
        <w:t>Prop: PW</w:t>
      </w:r>
      <w:r w:rsidRPr="00B76A3C">
        <w:rPr>
          <w:rFonts w:ascii="Arial" w:hAnsi="Arial" w:cs="Arial"/>
          <w:bCs/>
          <w:kern w:val="28"/>
          <w:lang w:eastAsia="en-GB"/>
        </w:rPr>
        <w:tab/>
        <w:t xml:space="preserve">Sec: EH </w:t>
      </w:r>
    </w:p>
    <w:p w14:paraId="032AD525" w14:textId="6EBE9AD8" w:rsidR="00C649A2" w:rsidRDefault="00C649A2" w:rsidP="00C649A2">
      <w:pPr>
        <w:ind w:left="709" w:hanging="709"/>
        <w:rPr>
          <w:rFonts w:ascii="Arial" w:hAnsi="Arial" w:cs="Arial"/>
          <w:bCs/>
          <w:kern w:val="28"/>
          <w:lang w:eastAsia="en-GB"/>
        </w:rPr>
      </w:pPr>
    </w:p>
    <w:p w14:paraId="214735ED" w14:textId="73DA8B98" w:rsidR="00C649A2" w:rsidRPr="00B76A3C" w:rsidRDefault="00C649A2" w:rsidP="00C649A2">
      <w:pPr>
        <w:ind w:left="709" w:hanging="709"/>
        <w:rPr>
          <w:rFonts w:ascii="Arial" w:hAnsi="Arial" w:cs="Arial"/>
          <w:bCs/>
          <w:kern w:val="28"/>
          <w:lang w:eastAsia="en-GB"/>
        </w:rPr>
      </w:pPr>
      <w:r>
        <w:rPr>
          <w:rFonts w:ascii="Arial" w:hAnsi="Arial" w:cs="Arial"/>
          <w:bCs/>
          <w:kern w:val="28"/>
          <w:lang w:eastAsia="en-GB"/>
        </w:rPr>
        <w:tab/>
        <w:t xml:space="preserve">Timing of the availability of the s106 funds from the Tickford Field Farm </w:t>
      </w:r>
      <w:r w:rsidR="00475FF9">
        <w:rPr>
          <w:rFonts w:ascii="Arial" w:hAnsi="Arial" w:cs="Arial"/>
          <w:bCs/>
          <w:kern w:val="28"/>
          <w:lang w:eastAsia="en-GB"/>
        </w:rPr>
        <w:t>d</w:t>
      </w:r>
      <w:r>
        <w:rPr>
          <w:rFonts w:ascii="Arial" w:hAnsi="Arial" w:cs="Arial"/>
          <w:bCs/>
          <w:kern w:val="28"/>
          <w:lang w:eastAsia="en-GB"/>
        </w:rPr>
        <w:t>evelopment was discussed.  This will only become available on first dig, so although the planning application will be considered in June 2020</w:t>
      </w:r>
      <w:r w:rsidR="00475FF9">
        <w:rPr>
          <w:rFonts w:ascii="Arial" w:hAnsi="Arial" w:cs="Arial"/>
          <w:bCs/>
          <w:kern w:val="28"/>
          <w:lang w:eastAsia="en-GB"/>
        </w:rPr>
        <w:t xml:space="preserve"> by MKC</w:t>
      </w:r>
      <w:r>
        <w:rPr>
          <w:rFonts w:ascii="Arial" w:hAnsi="Arial" w:cs="Arial"/>
          <w:bCs/>
          <w:kern w:val="28"/>
          <w:lang w:eastAsia="en-GB"/>
        </w:rPr>
        <w:t>, there may be a considerable delay</w:t>
      </w:r>
      <w:r w:rsidR="00475FF9">
        <w:rPr>
          <w:rFonts w:ascii="Arial" w:hAnsi="Arial" w:cs="Arial"/>
          <w:bCs/>
          <w:kern w:val="28"/>
          <w:lang w:eastAsia="en-GB"/>
        </w:rPr>
        <w:t xml:space="preserve"> thereafter</w:t>
      </w:r>
      <w:r>
        <w:rPr>
          <w:rFonts w:ascii="Arial" w:hAnsi="Arial" w:cs="Arial"/>
          <w:bCs/>
          <w:kern w:val="28"/>
          <w:lang w:eastAsia="en-GB"/>
        </w:rPr>
        <w:t xml:space="preserve"> </w:t>
      </w:r>
      <w:r w:rsidR="00475FF9">
        <w:rPr>
          <w:rFonts w:ascii="Arial" w:hAnsi="Arial" w:cs="Arial"/>
          <w:bCs/>
          <w:kern w:val="28"/>
          <w:lang w:eastAsia="en-GB"/>
        </w:rPr>
        <w:t>as</w:t>
      </w:r>
      <w:r>
        <w:rPr>
          <w:rFonts w:ascii="Arial" w:hAnsi="Arial" w:cs="Arial"/>
          <w:bCs/>
          <w:kern w:val="28"/>
          <w:lang w:eastAsia="en-GB"/>
        </w:rPr>
        <w:t xml:space="preserve"> MKC </w:t>
      </w:r>
      <w:r w:rsidR="00475FF9">
        <w:rPr>
          <w:rFonts w:ascii="Arial" w:hAnsi="Arial" w:cs="Arial"/>
          <w:bCs/>
          <w:kern w:val="28"/>
          <w:lang w:eastAsia="en-GB"/>
        </w:rPr>
        <w:t xml:space="preserve">negotiates the </w:t>
      </w:r>
      <w:r>
        <w:rPr>
          <w:rFonts w:ascii="Arial" w:hAnsi="Arial" w:cs="Arial"/>
          <w:bCs/>
          <w:kern w:val="28"/>
          <w:lang w:eastAsia="en-GB"/>
        </w:rPr>
        <w:t>s</w:t>
      </w:r>
      <w:r w:rsidR="00475FF9">
        <w:rPr>
          <w:rFonts w:ascii="Arial" w:hAnsi="Arial" w:cs="Arial"/>
          <w:bCs/>
          <w:kern w:val="28"/>
          <w:lang w:eastAsia="en-GB"/>
        </w:rPr>
        <w:t>ale of</w:t>
      </w:r>
      <w:r>
        <w:rPr>
          <w:rFonts w:ascii="Arial" w:hAnsi="Arial" w:cs="Arial"/>
          <w:bCs/>
          <w:kern w:val="28"/>
          <w:lang w:eastAsia="en-GB"/>
        </w:rPr>
        <w:t xml:space="preserve"> the land to a developer.  </w:t>
      </w:r>
      <w:r w:rsidR="007F1A4F">
        <w:rPr>
          <w:rFonts w:ascii="Arial" w:hAnsi="Arial" w:cs="Arial"/>
          <w:bCs/>
          <w:kern w:val="28"/>
          <w:lang w:eastAsia="en-GB"/>
        </w:rPr>
        <w:t xml:space="preserve"> </w:t>
      </w:r>
    </w:p>
    <w:p w14:paraId="3B3CF3F8" w14:textId="77777777" w:rsidR="00995671" w:rsidRDefault="00995671" w:rsidP="00995671">
      <w:pPr>
        <w:rPr>
          <w:rFonts w:ascii="Arial" w:hAnsi="Arial" w:cs="Arial"/>
          <w:bCs/>
          <w:kern w:val="28"/>
          <w:lang w:eastAsia="en-GB"/>
        </w:rPr>
      </w:pPr>
    </w:p>
    <w:p w14:paraId="2C683B59" w14:textId="77777777" w:rsidR="00F455C7" w:rsidRDefault="00F455C7" w:rsidP="00995671">
      <w:pPr>
        <w:rPr>
          <w:rFonts w:ascii="Arial" w:hAnsi="Arial" w:cs="Arial"/>
          <w:bCs/>
          <w:kern w:val="28"/>
          <w:lang w:eastAsia="en-GB"/>
        </w:rPr>
      </w:pPr>
      <w:r w:rsidRPr="00F455C7">
        <w:rPr>
          <w:rFonts w:ascii="Arial" w:hAnsi="Arial" w:cs="Arial"/>
          <w:bCs/>
          <w:kern w:val="28"/>
          <w:lang w:eastAsia="en-GB"/>
        </w:rPr>
        <w:t>5.2</w:t>
      </w:r>
      <w:r w:rsidRPr="00F455C7">
        <w:rPr>
          <w:rFonts w:ascii="Arial" w:hAnsi="Arial" w:cs="Arial"/>
          <w:bCs/>
          <w:kern w:val="28"/>
          <w:lang w:eastAsia="en-GB"/>
        </w:rPr>
        <w:tab/>
      </w:r>
      <w:r w:rsidRPr="00F455C7">
        <w:rPr>
          <w:rFonts w:ascii="Arial" w:hAnsi="Arial" w:cs="Arial"/>
          <w:bCs/>
          <w:kern w:val="28"/>
          <w:u w:val="single"/>
          <w:lang w:eastAsia="en-GB"/>
        </w:rPr>
        <w:t>Bowls Club</w:t>
      </w:r>
      <w:r>
        <w:rPr>
          <w:rFonts w:ascii="Arial" w:hAnsi="Arial" w:cs="Arial"/>
          <w:bCs/>
          <w:kern w:val="28"/>
          <w:lang w:eastAsia="en-GB"/>
        </w:rPr>
        <w:t xml:space="preserve"> </w:t>
      </w:r>
      <w:r w:rsidR="008C1AA0">
        <w:rPr>
          <w:rFonts w:ascii="Arial" w:hAnsi="Arial" w:cs="Arial"/>
          <w:bCs/>
          <w:kern w:val="28"/>
          <w:lang w:eastAsia="en-GB"/>
        </w:rPr>
        <w:t xml:space="preserve"> </w:t>
      </w:r>
    </w:p>
    <w:p w14:paraId="4D18874E" w14:textId="7E516A99" w:rsidR="004308D7" w:rsidRDefault="002C6E5C" w:rsidP="004308D7">
      <w:pPr>
        <w:ind w:left="709"/>
        <w:rPr>
          <w:rFonts w:ascii="Arial" w:hAnsi="Arial" w:cs="Arial"/>
          <w:bCs/>
          <w:kern w:val="28"/>
          <w:lang w:eastAsia="en-GB"/>
        </w:rPr>
      </w:pPr>
      <w:r>
        <w:rPr>
          <w:rFonts w:ascii="Arial" w:hAnsi="Arial" w:cs="Arial"/>
          <w:bCs/>
          <w:kern w:val="28"/>
          <w:lang w:eastAsia="en-GB"/>
        </w:rPr>
        <w:t>Notes of a</w:t>
      </w:r>
      <w:r w:rsidR="004308D7">
        <w:rPr>
          <w:rFonts w:ascii="Arial" w:hAnsi="Arial" w:cs="Arial"/>
          <w:bCs/>
          <w:kern w:val="28"/>
          <w:lang w:eastAsia="en-GB"/>
        </w:rPr>
        <w:t xml:space="preserve"> meeting held with the Newport Pagnell Bowls Club (NPBC)</w:t>
      </w:r>
      <w:r>
        <w:rPr>
          <w:rFonts w:ascii="Arial" w:hAnsi="Arial" w:cs="Arial"/>
          <w:bCs/>
          <w:kern w:val="28"/>
          <w:lang w:eastAsia="en-GB"/>
        </w:rPr>
        <w:t xml:space="preserve"> were received. </w:t>
      </w:r>
      <w:r w:rsidR="004308D7">
        <w:rPr>
          <w:rFonts w:ascii="Arial" w:hAnsi="Arial" w:cs="Arial"/>
          <w:bCs/>
          <w:kern w:val="28"/>
          <w:lang w:eastAsia="en-GB"/>
        </w:rPr>
        <w:t xml:space="preserve"> </w:t>
      </w:r>
      <w:r>
        <w:rPr>
          <w:rFonts w:ascii="Arial" w:hAnsi="Arial" w:cs="Arial"/>
          <w:bCs/>
          <w:kern w:val="28"/>
          <w:lang w:eastAsia="en-GB"/>
        </w:rPr>
        <w:t>A</w:t>
      </w:r>
      <w:r w:rsidR="004308D7">
        <w:rPr>
          <w:rFonts w:ascii="Arial" w:hAnsi="Arial" w:cs="Arial"/>
          <w:bCs/>
          <w:kern w:val="28"/>
          <w:lang w:eastAsia="en-GB"/>
        </w:rPr>
        <w:t>t</w:t>
      </w:r>
      <w:r>
        <w:rPr>
          <w:rFonts w:ascii="Arial" w:hAnsi="Arial" w:cs="Arial"/>
          <w:bCs/>
          <w:kern w:val="28"/>
          <w:lang w:eastAsia="en-GB"/>
        </w:rPr>
        <w:t xml:space="preserve"> the meeting</w:t>
      </w:r>
      <w:r w:rsidR="004308D7">
        <w:rPr>
          <w:rFonts w:ascii="Arial" w:hAnsi="Arial" w:cs="Arial"/>
          <w:bCs/>
          <w:kern w:val="28"/>
          <w:lang w:eastAsia="en-GB"/>
        </w:rPr>
        <w:t xml:space="preserve"> it was explained that the</w:t>
      </w:r>
      <w:r>
        <w:rPr>
          <w:rFonts w:ascii="Arial" w:hAnsi="Arial" w:cs="Arial"/>
          <w:bCs/>
          <w:kern w:val="28"/>
          <w:lang w:eastAsia="en-GB"/>
        </w:rPr>
        <w:t xml:space="preserve"> s106</w:t>
      </w:r>
      <w:r w:rsidR="004308D7">
        <w:rPr>
          <w:rFonts w:ascii="Arial" w:hAnsi="Arial" w:cs="Arial"/>
          <w:bCs/>
          <w:kern w:val="28"/>
          <w:lang w:eastAsia="en-GB"/>
        </w:rPr>
        <w:t xml:space="preserve"> sum available will not be sufficient to provide the Bowls Club with a new clubhouse, a 6-lane indoor rink, and an 8</w:t>
      </w:r>
      <w:r>
        <w:rPr>
          <w:rFonts w:ascii="Arial" w:hAnsi="Arial" w:cs="Arial"/>
          <w:bCs/>
          <w:kern w:val="28"/>
          <w:lang w:eastAsia="en-GB"/>
        </w:rPr>
        <w:t>-</w:t>
      </w:r>
      <w:r w:rsidR="004308D7">
        <w:rPr>
          <w:rFonts w:ascii="Arial" w:hAnsi="Arial" w:cs="Arial"/>
          <w:bCs/>
          <w:kern w:val="28"/>
          <w:lang w:eastAsia="en-GB"/>
        </w:rPr>
        <w:t xml:space="preserve">lane outdoor rink, even with some of the costs being reduced by sharing toilet facilities.   </w:t>
      </w:r>
    </w:p>
    <w:p w14:paraId="74CB4C7D" w14:textId="77777777" w:rsidR="004308D7" w:rsidRDefault="004308D7" w:rsidP="004308D7">
      <w:pPr>
        <w:ind w:left="709"/>
        <w:rPr>
          <w:rFonts w:ascii="Arial" w:hAnsi="Arial" w:cs="Arial"/>
          <w:bCs/>
          <w:kern w:val="28"/>
          <w:lang w:eastAsia="en-GB"/>
        </w:rPr>
      </w:pPr>
    </w:p>
    <w:p w14:paraId="73AD4BF6" w14:textId="77777777" w:rsidR="004308D7" w:rsidRDefault="004308D7" w:rsidP="004308D7">
      <w:pPr>
        <w:ind w:left="709"/>
        <w:rPr>
          <w:rFonts w:ascii="Arial" w:hAnsi="Arial" w:cs="Arial"/>
          <w:bCs/>
          <w:kern w:val="28"/>
          <w:lang w:eastAsia="en-GB"/>
        </w:rPr>
      </w:pPr>
      <w:r>
        <w:rPr>
          <w:rFonts w:ascii="Arial" w:hAnsi="Arial" w:cs="Arial"/>
          <w:bCs/>
          <w:kern w:val="28"/>
          <w:lang w:eastAsia="en-GB"/>
        </w:rPr>
        <w:t>The NPBC was adamant that they required full title of the land and buildings for the club and would not countenance a lease of whatever duration.   They also did not want an unheated indoor rink facility or two outdoor rinks instead of an indoor rink.   This left them with the option of raising over £600,000 themselves for this facility.</w:t>
      </w:r>
    </w:p>
    <w:p w14:paraId="19AE13AF" w14:textId="77777777" w:rsidR="004308D7" w:rsidRDefault="004308D7" w:rsidP="004308D7">
      <w:pPr>
        <w:ind w:left="709"/>
        <w:rPr>
          <w:rFonts w:ascii="Arial" w:hAnsi="Arial" w:cs="Arial"/>
          <w:bCs/>
          <w:kern w:val="28"/>
          <w:lang w:eastAsia="en-GB"/>
        </w:rPr>
      </w:pPr>
    </w:p>
    <w:p w14:paraId="44E96DEC" w14:textId="75A81587" w:rsidR="004308D7" w:rsidRDefault="004308D7" w:rsidP="004308D7">
      <w:pPr>
        <w:ind w:left="709"/>
        <w:rPr>
          <w:rFonts w:ascii="Arial" w:hAnsi="Arial" w:cs="Arial"/>
          <w:bCs/>
          <w:kern w:val="28"/>
          <w:lang w:eastAsia="en-GB"/>
        </w:rPr>
      </w:pPr>
      <w:r>
        <w:rPr>
          <w:rFonts w:ascii="Arial" w:hAnsi="Arial" w:cs="Arial"/>
          <w:bCs/>
          <w:kern w:val="28"/>
          <w:lang w:eastAsia="en-GB"/>
        </w:rPr>
        <w:t>The Town Clerk and Cllr Winsor are visiting Kempton Bowls Club on 19</w:t>
      </w:r>
      <w:r w:rsidRPr="004308D7">
        <w:rPr>
          <w:rFonts w:ascii="Arial" w:hAnsi="Arial" w:cs="Arial"/>
          <w:bCs/>
          <w:kern w:val="28"/>
          <w:vertAlign w:val="superscript"/>
          <w:lang w:eastAsia="en-GB"/>
        </w:rPr>
        <w:t>th</w:t>
      </w:r>
      <w:r>
        <w:rPr>
          <w:rFonts w:ascii="Arial" w:hAnsi="Arial" w:cs="Arial"/>
          <w:bCs/>
          <w:kern w:val="28"/>
          <w:lang w:eastAsia="en-GB"/>
        </w:rPr>
        <w:t xml:space="preserve"> March with the Bowls Club.  However, the Bowls Club will need to ensure </w:t>
      </w:r>
      <w:r w:rsidR="006D4BF2">
        <w:rPr>
          <w:rFonts w:ascii="Arial" w:hAnsi="Arial" w:cs="Arial"/>
          <w:bCs/>
          <w:kern w:val="28"/>
          <w:lang w:eastAsia="en-GB"/>
        </w:rPr>
        <w:t xml:space="preserve">that </w:t>
      </w:r>
      <w:r>
        <w:rPr>
          <w:rFonts w:ascii="Arial" w:hAnsi="Arial" w:cs="Arial"/>
          <w:bCs/>
          <w:kern w:val="28"/>
          <w:lang w:eastAsia="en-GB"/>
        </w:rPr>
        <w:t>they can fund their aspirations, as the Town Council will not be able to put any further funds into this projec</w:t>
      </w:r>
      <w:r w:rsidR="006D4BF2">
        <w:rPr>
          <w:rFonts w:ascii="Arial" w:hAnsi="Arial" w:cs="Arial"/>
          <w:bCs/>
          <w:kern w:val="28"/>
          <w:lang w:eastAsia="en-GB"/>
        </w:rPr>
        <w:t xml:space="preserve">t, and may make requirements on the parking facility at Castle Meadows to be a public facility. </w:t>
      </w:r>
      <w:r>
        <w:rPr>
          <w:rFonts w:ascii="Arial" w:hAnsi="Arial" w:cs="Arial"/>
          <w:bCs/>
          <w:kern w:val="28"/>
          <w:lang w:eastAsia="en-GB"/>
        </w:rPr>
        <w:t xml:space="preserve">  </w:t>
      </w:r>
    </w:p>
    <w:p w14:paraId="67512BEB" w14:textId="77777777" w:rsidR="004308D7" w:rsidRDefault="004308D7" w:rsidP="004308D7">
      <w:pPr>
        <w:ind w:left="709"/>
        <w:rPr>
          <w:rFonts w:ascii="Arial" w:hAnsi="Arial" w:cs="Arial"/>
          <w:bCs/>
          <w:kern w:val="28"/>
          <w:lang w:eastAsia="en-GB"/>
        </w:rPr>
      </w:pPr>
    </w:p>
    <w:p w14:paraId="5EA0467D" w14:textId="2F709A89" w:rsidR="00011226" w:rsidRPr="004308D7" w:rsidRDefault="004308D7" w:rsidP="004308D7">
      <w:pPr>
        <w:ind w:left="709"/>
        <w:rPr>
          <w:rFonts w:ascii="Arial" w:hAnsi="Arial" w:cs="Arial"/>
          <w:b/>
          <w:kern w:val="28"/>
          <w:lang w:eastAsia="en-GB"/>
        </w:rPr>
      </w:pPr>
      <w:r>
        <w:rPr>
          <w:rFonts w:ascii="Arial" w:hAnsi="Arial" w:cs="Arial"/>
          <w:bCs/>
          <w:kern w:val="28"/>
          <w:lang w:eastAsia="en-GB"/>
        </w:rPr>
        <w:t xml:space="preserve">A concern was raised that the shared facilities and party wall between the Community Centre and Bowls Club may cause future problems and that a legal agreement will need to be entered into to ensure that the Town Council has adequate protection.   A licence for use of the access and shared toilets will provide the necessary legal mechanism for this to take place.      </w:t>
      </w:r>
      <w:r w:rsidR="0053777A">
        <w:rPr>
          <w:rFonts w:ascii="Arial" w:hAnsi="Arial" w:cs="Arial"/>
          <w:b/>
          <w:kern w:val="28"/>
          <w:lang w:eastAsia="en-GB"/>
        </w:rPr>
        <w:t xml:space="preserve"> </w:t>
      </w:r>
    </w:p>
    <w:p w14:paraId="3250A812" w14:textId="4C4ECC49" w:rsidR="00335E91" w:rsidRPr="006D4BF2" w:rsidRDefault="0053777A" w:rsidP="006D4BF2">
      <w:pPr>
        <w:ind w:left="709"/>
        <w:rPr>
          <w:rFonts w:ascii="Arial" w:hAnsi="Arial" w:cs="Arial"/>
          <w:bCs/>
          <w:color w:val="FF0000"/>
          <w:kern w:val="28"/>
          <w:lang w:eastAsia="en-GB"/>
        </w:rPr>
      </w:pPr>
      <w:r>
        <w:rPr>
          <w:rFonts w:ascii="Arial" w:hAnsi="Arial" w:cs="Arial"/>
          <w:bCs/>
          <w:kern w:val="28"/>
          <w:lang w:eastAsia="en-GB"/>
        </w:rPr>
        <w:t xml:space="preserve">      </w:t>
      </w:r>
    </w:p>
    <w:p w14:paraId="5B4C7BCD" w14:textId="52F64EE0" w:rsidR="00F34295" w:rsidRDefault="00224A3F" w:rsidP="00F34295">
      <w:pPr>
        <w:rPr>
          <w:rFonts w:ascii="Arial" w:hAnsi="Arial" w:cs="Arial"/>
          <w:b/>
        </w:rPr>
      </w:pPr>
      <w:r>
        <w:rPr>
          <w:rFonts w:ascii="Arial" w:hAnsi="Arial" w:cs="Arial"/>
          <w:b/>
        </w:rPr>
        <w:t>ITEM 6.   BD/</w:t>
      </w:r>
      <w:r w:rsidR="00155770">
        <w:rPr>
          <w:rFonts w:ascii="Arial" w:hAnsi="Arial" w:cs="Arial"/>
          <w:b/>
        </w:rPr>
        <w:t>MAR</w:t>
      </w:r>
      <w:r w:rsidR="00F63FF3">
        <w:rPr>
          <w:rFonts w:ascii="Arial" w:hAnsi="Arial" w:cs="Arial"/>
          <w:b/>
        </w:rPr>
        <w:t>/20</w:t>
      </w:r>
      <w:r w:rsidR="005521EC">
        <w:rPr>
          <w:rFonts w:ascii="Arial" w:hAnsi="Arial" w:cs="Arial"/>
          <w:b/>
        </w:rPr>
        <w:t>20</w:t>
      </w:r>
      <w:r w:rsidR="00F34295" w:rsidRPr="00E26E43">
        <w:rPr>
          <w:rFonts w:ascii="Arial" w:hAnsi="Arial" w:cs="Arial"/>
          <w:b/>
        </w:rPr>
        <w:t>:</w:t>
      </w:r>
      <w:r w:rsidR="00F34295">
        <w:rPr>
          <w:rFonts w:ascii="Arial" w:hAnsi="Arial" w:cs="Arial"/>
          <w:b/>
        </w:rPr>
        <w:t xml:space="preserve"> BURY COMMON </w:t>
      </w:r>
    </w:p>
    <w:p w14:paraId="20364955" w14:textId="77777777" w:rsidR="00F34295" w:rsidRDefault="00F34295" w:rsidP="00F34295">
      <w:pPr>
        <w:rPr>
          <w:rFonts w:ascii="Arial" w:hAnsi="Arial" w:cs="Arial"/>
          <w:b/>
        </w:rPr>
      </w:pPr>
    </w:p>
    <w:p w14:paraId="5DA7FDE5" w14:textId="77777777" w:rsidR="00F34295" w:rsidRDefault="00F34295" w:rsidP="00F34295">
      <w:pPr>
        <w:rPr>
          <w:rFonts w:ascii="Arial" w:hAnsi="Arial" w:cs="Arial"/>
          <w:b/>
          <w:bCs/>
          <w:i/>
          <w:kern w:val="28"/>
          <w:lang w:eastAsia="en-GB"/>
        </w:rPr>
      </w:pPr>
      <w:r>
        <w:rPr>
          <w:rFonts w:ascii="Arial" w:hAnsi="Arial" w:cs="Arial"/>
          <w:b/>
          <w:bCs/>
          <w:kern w:val="28"/>
          <w:lang w:eastAsia="en-GB"/>
        </w:rPr>
        <w:t xml:space="preserve">Objective: </w:t>
      </w:r>
      <w:r>
        <w:rPr>
          <w:rFonts w:ascii="Arial" w:hAnsi="Arial" w:cs="Arial"/>
          <w:b/>
          <w:bCs/>
          <w:i/>
          <w:kern w:val="28"/>
          <w:lang w:eastAsia="en-GB"/>
        </w:rPr>
        <w:t xml:space="preserve">To monitor </w:t>
      </w:r>
      <w:r w:rsidRPr="0004228C">
        <w:rPr>
          <w:rFonts w:ascii="Arial" w:hAnsi="Arial" w:cs="Arial"/>
          <w:b/>
          <w:bCs/>
          <w:i/>
          <w:kern w:val="28"/>
          <w:lang w:eastAsia="en-GB"/>
        </w:rPr>
        <w:t>Milton Keynes Council</w:t>
      </w:r>
      <w:r>
        <w:rPr>
          <w:rFonts w:ascii="Arial" w:hAnsi="Arial" w:cs="Arial"/>
          <w:b/>
          <w:bCs/>
          <w:i/>
          <w:kern w:val="28"/>
          <w:lang w:eastAsia="en-GB"/>
        </w:rPr>
        <w:t>’s efforts to achieve all aspects of the Bury Common management plan</w:t>
      </w:r>
      <w:r w:rsidRPr="0004228C">
        <w:rPr>
          <w:rFonts w:ascii="Arial" w:hAnsi="Arial" w:cs="Arial"/>
          <w:b/>
          <w:bCs/>
          <w:i/>
          <w:kern w:val="28"/>
          <w:lang w:eastAsia="en-GB"/>
        </w:rPr>
        <w:t xml:space="preserve">.  </w:t>
      </w:r>
    </w:p>
    <w:p w14:paraId="10C426FE" w14:textId="77777777" w:rsidR="00F34295" w:rsidRDefault="00F34295" w:rsidP="00F34295">
      <w:pPr>
        <w:rPr>
          <w:rFonts w:ascii="Arial" w:hAnsi="Arial" w:cs="Arial"/>
          <w:b/>
          <w:bCs/>
          <w:i/>
          <w:kern w:val="28"/>
          <w:lang w:eastAsia="en-GB"/>
        </w:rPr>
      </w:pPr>
    </w:p>
    <w:p w14:paraId="5820D57E" w14:textId="6972A625" w:rsidR="00224A3F" w:rsidRDefault="005D63AD" w:rsidP="009857DC">
      <w:pPr>
        <w:rPr>
          <w:rFonts w:ascii="Arial" w:hAnsi="Arial" w:cs="Arial"/>
          <w:bCs/>
          <w:kern w:val="28"/>
          <w:lang w:eastAsia="en-GB"/>
        </w:rPr>
      </w:pPr>
      <w:r>
        <w:rPr>
          <w:rFonts w:ascii="Arial" w:hAnsi="Arial" w:cs="Arial"/>
          <w:bCs/>
          <w:kern w:val="28"/>
          <w:lang w:eastAsia="en-GB"/>
        </w:rPr>
        <w:t>An email was received from Peter Beer on works planned for the common to meet the requirements of the Management Plan.</w:t>
      </w:r>
      <w:r w:rsidR="00654FB7">
        <w:rPr>
          <w:rFonts w:ascii="Arial" w:hAnsi="Arial" w:cs="Arial"/>
          <w:bCs/>
          <w:kern w:val="28"/>
          <w:lang w:eastAsia="en-GB"/>
        </w:rPr>
        <w:t xml:space="preserve"> There is a lack of clarity on exactly what MKC are planning to do about the footpath that is wrongly located.  </w:t>
      </w:r>
      <w:r w:rsidR="00654FB7">
        <w:rPr>
          <w:rFonts w:ascii="Arial" w:hAnsi="Arial" w:cs="Arial"/>
          <w:bCs/>
          <w:kern w:val="28"/>
          <w:lang w:eastAsia="en-GB"/>
        </w:rPr>
        <w:lastRenderedPageBreak/>
        <w:t>It would seem they will simply clear the bramble</w:t>
      </w:r>
      <w:r w:rsidR="0097752B">
        <w:rPr>
          <w:rFonts w:ascii="Arial" w:hAnsi="Arial" w:cs="Arial"/>
          <w:bCs/>
          <w:kern w:val="28"/>
          <w:lang w:eastAsia="en-GB"/>
        </w:rPr>
        <w:t>s</w:t>
      </w:r>
      <w:r w:rsidR="00654FB7">
        <w:rPr>
          <w:rFonts w:ascii="Arial" w:hAnsi="Arial" w:cs="Arial"/>
          <w:bCs/>
          <w:kern w:val="28"/>
          <w:lang w:eastAsia="en-GB"/>
        </w:rPr>
        <w:t xml:space="preserve"> </w:t>
      </w:r>
      <w:r w:rsidR="0097752B">
        <w:rPr>
          <w:rFonts w:ascii="Arial" w:hAnsi="Arial" w:cs="Arial"/>
          <w:bCs/>
          <w:kern w:val="28"/>
          <w:lang w:eastAsia="en-GB"/>
        </w:rPr>
        <w:t>from</w:t>
      </w:r>
      <w:r w:rsidR="00654FB7">
        <w:rPr>
          <w:rFonts w:ascii="Arial" w:hAnsi="Arial" w:cs="Arial"/>
          <w:bCs/>
          <w:kern w:val="28"/>
          <w:lang w:eastAsia="en-GB"/>
        </w:rPr>
        <w:t xml:space="preserve"> the area where the footpath appears on the formal record. </w:t>
      </w:r>
      <w:r>
        <w:rPr>
          <w:rFonts w:ascii="Arial" w:hAnsi="Arial" w:cs="Arial"/>
          <w:bCs/>
          <w:kern w:val="28"/>
          <w:lang w:eastAsia="en-GB"/>
        </w:rPr>
        <w:t xml:space="preserve">  Issues around devolution of the common are still being discussed by MKC, and legal advice on the transfer of commons land to a parish is being sought by officers.  </w:t>
      </w:r>
      <w:r w:rsidR="005521EC">
        <w:rPr>
          <w:rFonts w:ascii="Arial" w:hAnsi="Arial" w:cs="Arial"/>
          <w:bCs/>
          <w:kern w:val="28"/>
          <w:lang w:eastAsia="en-GB"/>
        </w:rPr>
        <w:t xml:space="preserve">  </w:t>
      </w:r>
    </w:p>
    <w:p w14:paraId="7C0AB429" w14:textId="77777777" w:rsidR="005521EC" w:rsidRDefault="005521EC" w:rsidP="009857DC">
      <w:pPr>
        <w:rPr>
          <w:rFonts w:ascii="Arial" w:hAnsi="Arial" w:cs="Arial"/>
          <w:b/>
          <w:bCs/>
          <w:kern w:val="28"/>
          <w:lang w:eastAsia="en-GB"/>
        </w:rPr>
      </w:pPr>
    </w:p>
    <w:p w14:paraId="309A7059" w14:textId="2FD4D502" w:rsidR="00F81B8B" w:rsidRDefault="00F81B8B" w:rsidP="009857DC">
      <w:pPr>
        <w:rPr>
          <w:rFonts w:ascii="Arial" w:hAnsi="Arial" w:cs="Arial"/>
          <w:bCs/>
          <w:kern w:val="28"/>
          <w:lang w:eastAsia="en-GB"/>
        </w:rPr>
      </w:pPr>
    </w:p>
    <w:p w14:paraId="12FC7CEE" w14:textId="4989C2CF" w:rsidR="00F81B8B" w:rsidRPr="00F81B8B" w:rsidRDefault="00F81B8B" w:rsidP="009857DC">
      <w:pPr>
        <w:rPr>
          <w:rFonts w:ascii="Arial" w:hAnsi="Arial" w:cs="Arial"/>
          <w:bCs/>
          <w:color w:val="FF0000"/>
          <w:kern w:val="28"/>
          <w:lang w:eastAsia="en-GB"/>
        </w:rPr>
      </w:pPr>
      <w:r>
        <w:rPr>
          <w:rFonts w:ascii="Arial" w:hAnsi="Arial" w:cs="Arial"/>
          <w:bCs/>
          <w:color w:val="FF0000"/>
          <w:kern w:val="28"/>
          <w:lang w:eastAsia="en-GB"/>
        </w:rPr>
        <w:t xml:space="preserve">Action: The Town Clerk to </w:t>
      </w:r>
      <w:r w:rsidR="00654FB7">
        <w:rPr>
          <w:rFonts w:ascii="Arial" w:hAnsi="Arial" w:cs="Arial"/>
          <w:bCs/>
          <w:color w:val="FF0000"/>
          <w:kern w:val="28"/>
          <w:lang w:eastAsia="en-GB"/>
        </w:rPr>
        <w:t xml:space="preserve">advise Peter Beer that the Town Council would </w:t>
      </w:r>
      <w:r w:rsidR="00E62CD3">
        <w:rPr>
          <w:rFonts w:ascii="Arial" w:hAnsi="Arial" w:cs="Arial"/>
          <w:bCs/>
          <w:color w:val="FF0000"/>
          <w:kern w:val="28"/>
          <w:lang w:eastAsia="en-GB"/>
        </w:rPr>
        <w:t>prefer</w:t>
      </w:r>
      <w:r w:rsidR="00654FB7">
        <w:rPr>
          <w:rFonts w:ascii="Arial" w:hAnsi="Arial" w:cs="Arial"/>
          <w:bCs/>
          <w:color w:val="FF0000"/>
          <w:kern w:val="28"/>
          <w:lang w:eastAsia="en-GB"/>
        </w:rPr>
        <w:t xml:space="preserve"> to have a further walk about on the common at the end of April, but would like timescales on the work planned to see if this is feasible, or needs to be put back to May. </w:t>
      </w:r>
    </w:p>
    <w:p w14:paraId="27A638D4" w14:textId="2EDEE88B" w:rsidR="00011226" w:rsidRDefault="00011226" w:rsidP="009857DC">
      <w:pPr>
        <w:rPr>
          <w:rFonts w:ascii="Arial" w:hAnsi="Arial" w:cs="Arial"/>
          <w:bCs/>
          <w:kern w:val="28"/>
          <w:lang w:eastAsia="en-GB"/>
        </w:rPr>
      </w:pPr>
    </w:p>
    <w:p w14:paraId="35F44F26" w14:textId="6C12D549" w:rsidR="00011226" w:rsidRDefault="00730325" w:rsidP="009857DC">
      <w:pPr>
        <w:rPr>
          <w:rFonts w:ascii="Arial" w:hAnsi="Arial" w:cs="Arial"/>
          <w:bCs/>
          <w:kern w:val="28"/>
          <w:lang w:eastAsia="en-GB"/>
        </w:rPr>
      </w:pPr>
      <w:r>
        <w:rPr>
          <w:rFonts w:ascii="Arial" w:hAnsi="Arial" w:cs="Arial"/>
          <w:bCs/>
          <w:kern w:val="28"/>
          <w:lang w:eastAsia="en-GB"/>
        </w:rPr>
        <w:t xml:space="preserve">It was noted that the new Breedon Buff gravel path to the grass squares has now been completed. </w:t>
      </w:r>
    </w:p>
    <w:p w14:paraId="298D3DDE" w14:textId="77777777" w:rsidR="00730325" w:rsidRPr="00730325" w:rsidRDefault="00730325" w:rsidP="009857DC">
      <w:pPr>
        <w:rPr>
          <w:rFonts w:ascii="Arial" w:hAnsi="Arial" w:cs="Arial"/>
          <w:bCs/>
          <w:kern w:val="28"/>
          <w:lang w:eastAsia="en-GB"/>
        </w:rPr>
      </w:pPr>
    </w:p>
    <w:p w14:paraId="141FB6FF" w14:textId="26DDE569" w:rsidR="002B5CB0" w:rsidRPr="005F720A" w:rsidRDefault="00726361" w:rsidP="002B5CB0">
      <w:pPr>
        <w:rPr>
          <w:rFonts w:ascii="Arial" w:hAnsi="Arial" w:cs="Arial"/>
          <w:b/>
        </w:rPr>
      </w:pPr>
      <w:r>
        <w:rPr>
          <w:rFonts w:ascii="Arial" w:hAnsi="Arial" w:cs="Arial"/>
          <w:b/>
        </w:rPr>
        <w:t>ITEM 7.   BD/</w:t>
      </w:r>
      <w:r w:rsidR="00155770">
        <w:rPr>
          <w:rFonts w:ascii="Arial" w:hAnsi="Arial" w:cs="Arial"/>
          <w:b/>
        </w:rPr>
        <w:t>MAR</w:t>
      </w:r>
      <w:r w:rsidR="00574665">
        <w:rPr>
          <w:rFonts w:ascii="Arial" w:hAnsi="Arial" w:cs="Arial"/>
          <w:b/>
        </w:rPr>
        <w:t>/20</w:t>
      </w:r>
      <w:r w:rsidR="005521EC">
        <w:rPr>
          <w:rFonts w:ascii="Arial" w:hAnsi="Arial" w:cs="Arial"/>
          <w:b/>
        </w:rPr>
        <w:t>20</w:t>
      </w:r>
      <w:r w:rsidR="007256B9" w:rsidRPr="005F720A">
        <w:rPr>
          <w:rFonts w:ascii="Arial" w:hAnsi="Arial" w:cs="Arial"/>
          <w:b/>
        </w:rPr>
        <w:t>:  S106 FUNDING</w:t>
      </w:r>
    </w:p>
    <w:p w14:paraId="1FBC08DD" w14:textId="77777777" w:rsidR="002B5CB0" w:rsidRDefault="002B5CB0" w:rsidP="002B5CB0">
      <w:pPr>
        <w:rPr>
          <w:rFonts w:ascii="Arial" w:hAnsi="Arial" w:cs="Arial"/>
          <w:b/>
        </w:rPr>
      </w:pPr>
    </w:p>
    <w:p w14:paraId="0BACD0EB" w14:textId="77777777" w:rsidR="007256B9" w:rsidRDefault="007256B9" w:rsidP="002B5CB0">
      <w:pPr>
        <w:rPr>
          <w:rFonts w:ascii="Arial" w:hAnsi="Arial" w:cs="Arial"/>
          <w:b/>
          <w:bCs/>
          <w:kern w:val="28"/>
          <w:lang w:eastAsia="en-GB"/>
        </w:rPr>
      </w:pPr>
      <w:r>
        <w:rPr>
          <w:rFonts w:ascii="Arial" w:hAnsi="Arial" w:cs="Arial"/>
          <w:b/>
          <w:bCs/>
          <w:kern w:val="28"/>
          <w:lang w:eastAsia="en-GB"/>
        </w:rPr>
        <w:t>Objective: To</w:t>
      </w:r>
      <w:r w:rsidR="00EA060F">
        <w:rPr>
          <w:rFonts w:ascii="Arial" w:hAnsi="Arial" w:cs="Arial"/>
          <w:b/>
          <w:bCs/>
          <w:kern w:val="28"/>
          <w:lang w:eastAsia="en-GB"/>
        </w:rPr>
        <w:t xml:space="preserve"> continue to</w:t>
      </w:r>
      <w:r w:rsidR="005B7A05">
        <w:rPr>
          <w:rFonts w:ascii="Arial" w:hAnsi="Arial" w:cs="Arial"/>
          <w:b/>
          <w:bCs/>
          <w:kern w:val="28"/>
          <w:lang w:eastAsia="en-GB"/>
        </w:rPr>
        <w:t xml:space="preserve"> set out priority s</w:t>
      </w:r>
      <w:r>
        <w:rPr>
          <w:rFonts w:ascii="Arial" w:hAnsi="Arial" w:cs="Arial"/>
          <w:b/>
          <w:bCs/>
          <w:kern w:val="28"/>
          <w:lang w:eastAsia="en-GB"/>
        </w:rPr>
        <w:t xml:space="preserve">106 projects and to develop fully worked plans for this funding for early submission to the Planning Obligations Officer. </w:t>
      </w:r>
    </w:p>
    <w:p w14:paraId="7FD7778C" w14:textId="77777777" w:rsidR="000D3F1E" w:rsidRDefault="000D3F1E" w:rsidP="002B5CB0">
      <w:pPr>
        <w:rPr>
          <w:rFonts w:ascii="Arial" w:hAnsi="Arial" w:cs="Arial"/>
          <w:b/>
          <w:bCs/>
          <w:kern w:val="28"/>
          <w:lang w:eastAsia="en-GB"/>
        </w:rPr>
      </w:pPr>
    </w:p>
    <w:p w14:paraId="08122E33" w14:textId="78A7CDCD" w:rsidR="00A547CC" w:rsidRDefault="00AA648A" w:rsidP="008978DC">
      <w:pPr>
        <w:ind w:left="709" w:hanging="709"/>
        <w:rPr>
          <w:rFonts w:ascii="Arial" w:hAnsi="Arial" w:cs="Arial"/>
          <w:bCs/>
          <w:kern w:val="28"/>
          <w:lang w:eastAsia="en-GB"/>
        </w:rPr>
      </w:pPr>
      <w:r>
        <w:rPr>
          <w:rFonts w:ascii="Arial" w:hAnsi="Arial" w:cs="Arial"/>
          <w:bCs/>
          <w:kern w:val="28"/>
          <w:lang w:eastAsia="en-GB"/>
        </w:rPr>
        <w:t>7</w:t>
      </w:r>
      <w:r w:rsidR="00436C27" w:rsidRPr="00436C27">
        <w:rPr>
          <w:rFonts w:ascii="Arial" w:hAnsi="Arial" w:cs="Arial"/>
          <w:bCs/>
          <w:kern w:val="28"/>
          <w:lang w:eastAsia="en-GB"/>
        </w:rPr>
        <w:t>.</w:t>
      </w:r>
      <w:r w:rsidR="00436C27" w:rsidRPr="000C5AA9">
        <w:rPr>
          <w:rFonts w:ascii="Arial" w:hAnsi="Arial" w:cs="Arial"/>
          <w:bCs/>
          <w:kern w:val="28"/>
          <w:lang w:eastAsia="en-GB"/>
        </w:rPr>
        <w:t>1</w:t>
      </w:r>
      <w:r w:rsidR="000C5AA9">
        <w:rPr>
          <w:rFonts w:ascii="Arial" w:hAnsi="Arial" w:cs="Arial"/>
          <w:bCs/>
          <w:kern w:val="28"/>
          <w:lang w:eastAsia="en-GB"/>
        </w:rPr>
        <w:tab/>
      </w:r>
      <w:r w:rsidR="005F720A" w:rsidRPr="000C5AA9">
        <w:rPr>
          <w:rFonts w:ascii="Arial" w:hAnsi="Arial" w:cs="Arial"/>
          <w:bCs/>
          <w:kern w:val="28"/>
          <w:lang w:eastAsia="en-GB"/>
        </w:rPr>
        <w:t>The</w:t>
      </w:r>
      <w:r w:rsidR="005F720A">
        <w:rPr>
          <w:rFonts w:ascii="Arial" w:hAnsi="Arial" w:cs="Arial"/>
          <w:bCs/>
          <w:kern w:val="28"/>
          <w:lang w:eastAsia="en-GB"/>
        </w:rPr>
        <w:t xml:space="preserve"> </w:t>
      </w:r>
      <w:r w:rsidR="00155770">
        <w:rPr>
          <w:rFonts w:ascii="Arial" w:hAnsi="Arial" w:cs="Arial"/>
          <w:bCs/>
          <w:kern w:val="28"/>
          <w:lang w:eastAsia="en-GB"/>
        </w:rPr>
        <w:t xml:space="preserve">clerk updated the committee on changes to </w:t>
      </w:r>
      <w:r w:rsidR="008978DC">
        <w:rPr>
          <w:rFonts w:ascii="Arial" w:hAnsi="Arial" w:cs="Arial"/>
          <w:bCs/>
          <w:kern w:val="28"/>
          <w:lang w:eastAsia="en-GB"/>
        </w:rPr>
        <w:t xml:space="preserve">the s106 </w:t>
      </w:r>
      <w:r w:rsidR="002E1A9F">
        <w:rPr>
          <w:rFonts w:ascii="Arial" w:hAnsi="Arial" w:cs="Arial"/>
          <w:bCs/>
          <w:kern w:val="28"/>
          <w:lang w:eastAsia="en-GB"/>
        </w:rPr>
        <w:t xml:space="preserve">report. </w:t>
      </w:r>
    </w:p>
    <w:p w14:paraId="0A34B868" w14:textId="77777777" w:rsidR="00E95155" w:rsidRDefault="00E95155" w:rsidP="005521EC">
      <w:pPr>
        <w:rPr>
          <w:rFonts w:ascii="Arial" w:hAnsi="Arial" w:cs="Arial"/>
          <w:bCs/>
          <w:kern w:val="28"/>
          <w:lang w:eastAsia="en-GB"/>
        </w:rPr>
      </w:pPr>
    </w:p>
    <w:p w14:paraId="310A7673" w14:textId="7E2606A4" w:rsidR="005521EC" w:rsidRDefault="00E95155" w:rsidP="002E1A9F">
      <w:pPr>
        <w:ind w:left="709" w:hanging="709"/>
        <w:rPr>
          <w:rFonts w:ascii="Arial" w:hAnsi="Arial" w:cs="Arial"/>
          <w:bCs/>
          <w:kern w:val="28"/>
          <w:lang w:eastAsia="en-GB"/>
        </w:rPr>
      </w:pPr>
      <w:r>
        <w:rPr>
          <w:rFonts w:ascii="Arial" w:hAnsi="Arial" w:cs="Arial"/>
          <w:bCs/>
          <w:kern w:val="28"/>
          <w:lang w:eastAsia="en-GB"/>
        </w:rPr>
        <w:t>7.</w:t>
      </w:r>
      <w:r w:rsidR="005521EC">
        <w:rPr>
          <w:rFonts w:ascii="Arial" w:hAnsi="Arial" w:cs="Arial"/>
          <w:bCs/>
          <w:kern w:val="28"/>
          <w:lang w:eastAsia="en-GB"/>
        </w:rPr>
        <w:t>2</w:t>
      </w:r>
      <w:r>
        <w:rPr>
          <w:rFonts w:ascii="Arial" w:hAnsi="Arial" w:cs="Arial"/>
          <w:bCs/>
          <w:kern w:val="28"/>
          <w:lang w:eastAsia="en-GB"/>
        </w:rPr>
        <w:tab/>
      </w:r>
      <w:r w:rsidR="00155770">
        <w:rPr>
          <w:rFonts w:ascii="Arial" w:hAnsi="Arial" w:cs="Arial"/>
          <w:bCs/>
          <w:kern w:val="28"/>
          <w:lang w:eastAsia="en-GB"/>
        </w:rPr>
        <w:t>The</w:t>
      </w:r>
      <w:r w:rsidR="005521EC">
        <w:rPr>
          <w:rFonts w:ascii="Arial" w:hAnsi="Arial" w:cs="Arial"/>
          <w:bCs/>
          <w:kern w:val="28"/>
          <w:lang w:eastAsia="en-GB"/>
        </w:rPr>
        <w:t xml:space="preserve"> application for the s106 Voluntary Group Funding</w:t>
      </w:r>
      <w:r w:rsidR="00155770">
        <w:rPr>
          <w:rFonts w:ascii="Arial" w:hAnsi="Arial" w:cs="Arial"/>
          <w:bCs/>
          <w:kern w:val="28"/>
          <w:lang w:eastAsia="en-GB"/>
        </w:rPr>
        <w:t xml:space="preserve"> for </w:t>
      </w:r>
      <w:r w:rsidR="005521EC">
        <w:rPr>
          <w:rFonts w:ascii="Arial" w:hAnsi="Arial" w:cs="Arial"/>
          <w:bCs/>
          <w:kern w:val="28"/>
          <w:lang w:eastAsia="en-GB"/>
        </w:rPr>
        <w:t>Ousebank House CI</w:t>
      </w:r>
      <w:r w:rsidR="00155770">
        <w:rPr>
          <w:rFonts w:ascii="Arial" w:hAnsi="Arial" w:cs="Arial"/>
          <w:bCs/>
          <w:kern w:val="28"/>
          <w:lang w:eastAsia="en-GB"/>
        </w:rPr>
        <w:t xml:space="preserve">C has been made. </w:t>
      </w:r>
    </w:p>
    <w:p w14:paraId="30EF2149" w14:textId="13D9B319" w:rsidR="005521EC" w:rsidRDefault="005521EC" w:rsidP="002E1A9F">
      <w:pPr>
        <w:ind w:left="709" w:hanging="709"/>
        <w:rPr>
          <w:rFonts w:ascii="Arial" w:hAnsi="Arial" w:cs="Arial"/>
          <w:bCs/>
          <w:kern w:val="28"/>
          <w:lang w:eastAsia="en-GB"/>
        </w:rPr>
      </w:pPr>
    </w:p>
    <w:p w14:paraId="0FF810FA" w14:textId="04F46AF4" w:rsidR="00155770" w:rsidRDefault="00155770" w:rsidP="002E1A9F">
      <w:pPr>
        <w:ind w:left="709" w:hanging="709"/>
        <w:rPr>
          <w:rFonts w:ascii="Arial" w:hAnsi="Arial" w:cs="Arial"/>
          <w:bCs/>
          <w:kern w:val="28"/>
          <w:lang w:eastAsia="en-GB"/>
        </w:rPr>
      </w:pPr>
      <w:r>
        <w:rPr>
          <w:rFonts w:ascii="Arial" w:hAnsi="Arial" w:cs="Arial"/>
          <w:bCs/>
          <w:kern w:val="28"/>
          <w:lang w:eastAsia="en-GB"/>
        </w:rPr>
        <w:t>7.3</w:t>
      </w:r>
      <w:r>
        <w:rPr>
          <w:rFonts w:ascii="Arial" w:hAnsi="Arial" w:cs="Arial"/>
          <w:bCs/>
          <w:kern w:val="28"/>
          <w:lang w:eastAsia="en-GB"/>
        </w:rPr>
        <w:tab/>
        <w:t>An application from the Baptist Church for s106 Voluntary Group Funding to procure additional land from MKC for the church was made.   The committee considered the legal advice given by NALC on Parish Councils providing funding for religious organisations, which stated clearly that the NALC legal team believed this practice to be ultra vires.</w:t>
      </w:r>
    </w:p>
    <w:p w14:paraId="21B880C1" w14:textId="304CDE47" w:rsidR="00155770" w:rsidRDefault="00155770" w:rsidP="002E1A9F">
      <w:pPr>
        <w:ind w:left="709" w:hanging="709"/>
        <w:rPr>
          <w:rFonts w:ascii="Arial" w:hAnsi="Arial" w:cs="Arial"/>
          <w:bCs/>
          <w:kern w:val="28"/>
          <w:lang w:eastAsia="en-GB"/>
        </w:rPr>
      </w:pPr>
      <w:r>
        <w:rPr>
          <w:rFonts w:ascii="Arial" w:hAnsi="Arial" w:cs="Arial"/>
          <w:bCs/>
          <w:kern w:val="28"/>
          <w:lang w:eastAsia="en-GB"/>
        </w:rPr>
        <w:t xml:space="preserve">  </w:t>
      </w:r>
    </w:p>
    <w:p w14:paraId="61A9ABD7" w14:textId="030E1914" w:rsidR="005521EC" w:rsidRDefault="005521EC" w:rsidP="002E1A9F">
      <w:pPr>
        <w:ind w:left="709" w:hanging="709"/>
        <w:rPr>
          <w:rFonts w:ascii="Arial" w:hAnsi="Arial" w:cs="Arial"/>
          <w:b/>
          <w:kern w:val="28"/>
          <w:lang w:eastAsia="en-GB"/>
        </w:rPr>
      </w:pPr>
      <w:r>
        <w:rPr>
          <w:rFonts w:ascii="Arial" w:hAnsi="Arial" w:cs="Arial"/>
          <w:bCs/>
          <w:kern w:val="28"/>
          <w:lang w:eastAsia="en-GB"/>
        </w:rPr>
        <w:tab/>
      </w:r>
      <w:r>
        <w:rPr>
          <w:rFonts w:ascii="Arial" w:hAnsi="Arial" w:cs="Arial"/>
          <w:b/>
          <w:kern w:val="28"/>
          <w:lang w:eastAsia="en-GB"/>
        </w:rPr>
        <w:t xml:space="preserve">Resolved </w:t>
      </w:r>
      <w:r w:rsidR="00155770">
        <w:rPr>
          <w:rFonts w:ascii="Arial" w:hAnsi="Arial" w:cs="Arial"/>
          <w:b/>
          <w:kern w:val="28"/>
          <w:lang w:eastAsia="en-GB"/>
        </w:rPr>
        <w:t xml:space="preserve">not </w:t>
      </w:r>
      <w:r>
        <w:rPr>
          <w:rFonts w:ascii="Arial" w:hAnsi="Arial" w:cs="Arial"/>
          <w:b/>
          <w:kern w:val="28"/>
          <w:lang w:eastAsia="en-GB"/>
        </w:rPr>
        <w:t xml:space="preserve">to support this application for use of the s106 Voluntary Group Funds. </w:t>
      </w:r>
    </w:p>
    <w:p w14:paraId="355EA151" w14:textId="77777777" w:rsidR="005521EC" w:rsidRDefault="005521EC" w:rsidP="002E1A9F">
      <w:pPr>
        <w:ind w:left="709" w:hanging="709"/>
        <w:rPr>
          <w:rFonts w:ascii="Arial" w:hAnsi="Arial" w:cs="Arial"/>
          <w:b/>
          <w:kern w:val="28"/>
          <w:lang w:eastAsia="en-GB"/>
        </w:rPr>
      </w:pPr>
      <w:r>
        <w:rPr>
          <w:rFonts w:ascii="Arial" w:hAnsi="Arial" w:cs="Arial"/>
          <w:b/>
          <w:kern w:val="28"/>
          <w:lang w:eastAsia="en-GB"/>
        </w:rPr>
        <w:tab/>
      </w:r>
    </w:p>
    <w:p w14:paraId="23932C6C" w14:textId="2992D1F2" w:rsidR="00E95155" w:rsidRDefault="005521EC" w:rsidP="002E1A9F">
      <w:pPr>
        <w:ind w:left="709" w:hanging="709"/>
        <w:rPr>
          <w:rFonts w:ascii="Arial" w:hAnsi="Arial" w:cs="Arial"/>
          <w:bCs/>
          <w:kern w:val="28"/>
          <w:lang w:eastAsia="en-GB"/>
        </w:rPr>
      </w:pPr>
      <w:r w:rsidRPr="005521EC">
        <w:rPr>
          <w:rFonts w:ascii="Arial" w:hAnsi="Arial" w:cs="Arial"/>
          <w:bCs/>
          <w:kern w:val="28"/>
          <w:lang w:eastAsia="en-GB"/>
        </w:rPr>
        <w:tab/>
        <w:t>Prop: PW</w:t>
      </w:r>
      <w:r w:rsidRPr="005521EC">
        <w:rPr>
          <w:rFonts w:ascii="Arial" w:hAnsi="Arial" w:cs="Arial"/>
          <w:bCs/>
          <w:kern w:val="28"/>
          <w:lang w:eastAsia="en-GB"/>
        </w:rPr>
        <w:tab/>
        <w:t xml:space="preserve">Sec: </w:t>
      </w:r>
      <w:r w:rsidR="00155770">
        <w:rPr>
          <w:rFonts w:ascii="Arial" w:hAnsi="Arial" w:cs="Arial"/>
          <w:bCs/>
          <w:kern w:val="28"/>
          <w:lang w:eastAsia="en-GB"/>
        </w:rPr>
        <w:t>RP</w:t>
      </w:r>
      <w:r w:rsidRPr="005521EC">
        <w:rPr>
          <w:rFonts w:ascii="Arial" w:hAnsi="Arial" w:cs="Arial"/>
          <w:bCs/>
          <w:kern w:val="28"/>
          <w:lang w:eastAsia="en-GB"/>
        </w:rPr>
        <w:t xml:space="preserve"> </w:t>
      </w:r>
      <w:r w:rsidR="00E95155" w:rsidRPr="005521EC">
        <w:rPr>
          <w:rFonts w:ascii="Arial" w:hAnsi="Arial" w:cs="Arial"/>
          <w:bCs/>
          <w:kern w:val="28"/>
          <w:lang w:eastAsia="en-GB"/>
        </w:rPr>
        <w:t xml:space="preserve"> </w:t>
      </w:r>
    </w:p>
    <w:p w14:paraId="3D6B7642" w14:textId="5EA49392" w:rsidR="005521EC" w:rsidRDefault="005521EC" w:rsidP="002E1A9F">
      <w:pPr>
        <w:ind w:left="709" w:hanging="709"/>
        <w:rPr>
          <w:rFonts w:ascii="Arial" w:hAnsi="Arial" w:cs="Arial"/>
          <w:bCs/>
          <w:kern w:val="28"/>
          <w:lang w:eastAsia="en-GB"/>
        </w:rPr>
      </w:pPr>
    </w:p>
    <w:p w14:paraId="601BFF61" w14:textId="6E2B017E" w:rsidR="00E95155" w:rsidRPr="00155770" w:rsidRDefault="005521EC" w:rsidP="00155770">
      <w:pPr>
        <w:ind w:left="709" w:hanging="709"/>
        <w:rPr>
          <w:rFonts w:ascii="Arial" w:hAnsi="Arial" w:cs="Arial"/>
          <w:bCs/>
          <w:color w:val="FF0000"/>
          <w:kern w:val="28"/>
          <w:lang w:eastAsia="en-GB"/>
        </w:rPr>
      </w:pPr>
      <w:r>
        <w:rPr>
          <w:rFonts w:ascii="Arial" w:hAnsi="Arial" w:cs="Arial"/>
          <w:bCs/>
          <w:kern w:val="28"/>
          <w:lang w:eastAsia="en-GB"/>
        </w:rPr>
        <w:tab/>
      </w:r>
      <w:r>
        <w:rPr>
          <w:rFonts w:ascii="Arial" w:hAnsi="Arial" w:cs="Arial"/>
          <w:bCs/>
          <w:color w:val="FF0000"/>
          <w:kern w:val="28"/>
          <w:lang w:eastAsia="en-GB"/>
        </w:rPr>
        <w:t>Action: The clerk to</w:t>
      </w:r>
      <w:r w:rsidR="00155770">
        <w:rPr>
          <w:rFonts w:ascii="Arial" w:hAnsi="Arial" w:cs="Arial"/>
          <w:bCs/>
          <w:color w:val="FF0000"/>
          <w:kern w:val="28"/>
          <w:lang w:eastAsia="en-GB"/>
        </w:rPr>
        <w:t xml:space="preserve"> advise the church that it could only consider applications from non-ecumenical CICs or Charities.  </w:t>
      </w:r>
    </w:p>
    <w:p w14:paraId="55FBFC29" w14:textId="77777777" w:rsidR="008D1901" w:rsidRPr="00BB6C39" w:rsidRDefault="008D1901" w:rsidP="00BB6C39">
      <w:pPr>
        <w:rPr>
          <w:rFonts w:ascii="Arial" w:hAnsi="Arial" w:cs="Arial"/>
          <w:bCs/>
          <w:color w:val="FF0000"/>
          <w:kern w:val="28"/>
          <w:u w:val="single"/>
          <w:lang w:eastAsia="en-GB"/>
        </w:rPr>
      </w:pPr>
      <w:r>
        <w:rPr>
          <w:rFonts w:ascii="Arial" w:hAnsi="Arial" w:cs="Arial"/>
          <w:bCs/>
          <w:kern w:val="28"/>
          <w:lang w:eastAsia="en-GB"/>
        </w:rPr>
        <w:tab/>
      </w:r>
      <w:r>
        <w:rPr>
          <w:rFonts w:ascii="Arial" w:hAnsi="Arial" w:cs="Arial"/>
          <w:bCs/>
          <w:kern w:val="28"/>
          <w:lang w:eastAsia="en-GB"/>
        </w:rPr>
        <w:tab/>
      </w:r>
    </w:p>
    <w:p w14:paraId="3F05A3FC" w14:textId="105F9F0B" w:rsidR="00EB26BD" w:rsidRDefault="006C7EEE" w:rsidP="005D0030">
      <w:pPr>
        <w:pStyle w:val="ListParagraph"/>
        <w:ind w:hanging="720"/>
        <w:rPr>
          <w:rFonts w:ascii="Arial" w:hAnsi="Arial" w:cs="Arial"/>
          <w:bCs/>
          <w:kern w:val="28"/>
          <w:lang w:eastAsia="en-GB"/>
        </w:rPr>
      </w:pPr>
      <w:r>
        <w:rPr>
          <w:rFonts w:ascii="Arial" w:hAnsi="Arial" w:cs="Arial"/>
          <w:b/>
          <w:kern w:val="28"/>
          <w:lang w:eastAsia="en-GB"/>
        </w:rPr>
        <w:t xml:space="preserve">ITEM </w:t>
      </w:r>
      <w:r w:rsidR="00D34164" w:rsidRPr="00D34164">
        <w:rPr>
          <w:rFonts w:ascii="Arial" w:hAnsi="Arial" w:cs="Arial"/>
          <w:b/>
          <w:kern w:val="28"/>
          <w:lang w:eastAsia="en-GB"/>
        </w:rPr>
        <w:t>8</w:t>
      </w:r>
      <w:r w:rsidR="00D34164">
        <w:rPr>
          <w:rFonts w:ascii="Arial" w:hAnsi="Arial" w:cs="Arial"/>
          <w:bCs/>
          <w:kern w:val="28"/>
          <w:lang w:eastAsia="en-GB"/>
        </w:rPr>
        <w:t>.</w:t>
      </w:r>
      <w:r w:rsidRPr="006C7EEE">
        <w:rPr>
          <w:rFonts w:ascii="Arial" w:hAnsi="Arial" w:cs="Arial"/>
          <w:b/>
        </w:rPr>
        <w:t xml:space="preserve"> </w:t>
      </w:r>
      <w:r>
        <w:rPr>
          <w:rFonts w:ascii="Arial" w:hAnsi="Arial" w:cs="Arial"/>
          <w:b/>
        </w:rPr>
        <w:t xml:space="preserve">BD/MAR/2020: </w:t>
      </w:r>
      <w:r>
        <w:rPr>
          <w:rFonts w:ascii="Arial" w:hAnsi="Arial" w:cs="Arial"/>
          <w:bCs/>
          <w:kern w:val="28"/>
          <w:lang w:eastAsia="en-GB"/>
        </w:rPr>
        <w:t xml:space="preserve"> </w:t>
      </w:r>
      <w:r w:rsidR="00D34164" w:rsidRPr="006C7EEE">
        <w:rPr>
          <w:rFonts w:ascii="Arial" w:hAnsi="Arial" w:cs="Arial"/>
          <w:b/>
          <w:kern w:val="28"/>
          <w:lang w:eastAsia="en-GB"/>
        </w:rPr>
        <w:t xml:space="preserve">s106 </w:t>
      </w:r>
      <w:r>
        <w:rPr>
          <w:rFonts w:ascii="Arial" w:hAnsi="Arial" w:cs="Arial"/>
          <w:b/>
          <w:kern w:val="28"/>
          <w:lang w:eastAsia="en-GB"/>
        </w:rPr>
        <w:t>F</w:t>
      </w:r>
      <w:r w:rsidRPr="006C7EEE">
        <w:rPr>
          <w:rFonts w:ascii="Arial" w:hAnsi="Arial" w:cs="Arial"/>
          <w:b/>
          <w:kern w:val="28"/>
          <w:lang w:eastAsia="en-GB"/>
        </w:rPr>
        <w:t>UNDING</w:t>
      </w:r>
      <w:r>
        <w:rPr>
          <w:rFonts w:ascii="Arial" w:hAnsi="Arial" w:cs="Arial"/>
          <w:b/>
          <w:kern w:val="28"/>
          <w:lang w:eastAsia="en-GB"/>
        </w:rPr>
        <w:t xml:space="preserve"> PARKS AND PLAY AREAS </w:t>
      </w:r>
      <w:r w:rsidR="00A547CC">
        <w:rPr>
          <w:rFonts w:ascii="Arial" w:hAnsi="Arial" w:cs="Arial"/>
          <w:bCs/>
          <w:kern w:val="28"/>
          <w:lang w:eastAsia="en-GB"/>
        </w:rPr>
        <w:tab/>
      </w:r>
      <w:r w:rsidR="008978DC">
        <w:rPr>
          <w:rFonts w:ascii="Arial" w:hAnsi="Arial" w:cs="Arial"/>
          <w:bCs/>
          <w:kern w:val="28"/>
          <w:lang w:eastAsia="en-GB"/>
        </w:rPr>
        <w:t xml:space="preserve"> </w:t>
      </w:r>
    </w:p>
    <w:p w14:paraId="535EA8A8" w14:textId="71792A11" w:rsidR="00D34164" w:rsidRPr="00730325" w:rsidRDefault="00D34164" w:rsidP="00730325">
      <w:pPr>
        <w:rPr>
          <w:rFonts w:ascii="Arial" w:hAnsi="Arial" w:cs="Arial"/>
          <w:bCs/>
          <w:kern w:val="28"/>
          <w:lang w:eastAsia="en-GB"/>
        </w:rPr>
      </w:pPr>
    </w:p>
    <w:p w14:paraId="3B6830B8" w14:textId="77777777" w:rsidR="009E23A7" w:rsidRDefault="009E23A7" w:rsidP="00D34164">
      <w:pPr>
        <w:pStyle w:val="ListParagraph"/>
        <w:ind w:left="709" w:hanging="709"/>
        <w:rPr>
          <w:rFonts w:ascii="Arial" w:hAnsi="Arial" w:cs="Arial"/>
          <w:bCs/>
          <w:kern w:val="28"/>
          <w:lang w:eastAsia="en-GB"/>
        </w:rPr>
      </w:pPr>
      <w:r w:rsidRPr="009E23A7">
        <w:rPr>
          <w:rFonts w:ascii="Arial" w:hAnsi="Arial" w:cs="Arial"/>
          <w:bCs/>
          <w:kern w:val="28"/>
          <w:lang w:eastAsia="en-GB"/>
        </w:rPr>
        <w:t>8.1</w:t>
      </w:r>
      <w:r>
        <w:rPr>
          <w:rFonts w:ascii="Arial" w:hAnsi="Arial" w:cs="Arial"/>
          <w:bCs/>
          <w:kern w:val="28"/>
          <w:lang w:eastAsia="en-GB"/>
        </w:rPr>
        <w:tab/>
      </w:r>
      <w:r w:rsidRPr="00730325">
        <w:rPr>
          <w:rFonts w:ascii="Arial" w:hAnsi="Arial" w:cs="Arial"/>
          <w:bCs/>
          <w:kern w:val="28"/>
          <w:u w:val="single"/>
          <w:lang w:eastAsia="en-GB"/>
        </w:rPr>
        <w:t>Hornbeam Play Area/Cycle Park</w:t>
      </w:r>
    </w:p>
    <w:p w14:paraId="6F416D05" w14:textId="1BD4525B" w:rsidR="009E23A7" w:rsidRDefault="00D34164" w:rsidP="00D34164">
      <w:pPr>
        <w:pStyle w:val="ListParagraph"/>
        <w:ind w:left="709" w:hanging="709"/>
        <w:rPr>
          <w:rFonts w:ascii="Arial" w:hAnsi="Arial" w:cs="Arial"/>
          <w:bCs/>
          <w:kern w:val="28"/>
          <w:lang w:eastAsia="en-GB"/>
        </w:rPr>
      </w:pPr>
      <w:r w:rsidRPr="009E23A7">
        <w:rPr>
          <w:rFonts w:ascii="Arial" w:hAnsi="Arial" w:cs="Arial"/>
          <w:bCs/>
          <w:kern w:val="28"/>
          <w:lang w:eastAsia="en-GB"/>
        </w:rPr>
        <w:tab/>
      </w:r>
    </w:p>
    <w:p w14:paraId="1C78E6A0" w14:textId="06995859" w:rsidR="00730325" w:rsidRDefault="009E23A7" w:rsidP="009E23A7">
      <w:pPr>
        <w:pStyle w:val="ListParagraph"/>
        <w:ind w:left="709"/>
        <w:rPr>
          <w:rFonts w:ascii="Arial" w:hAnsi="Arial" w:cs="Arial"/>
          <w:bCs/>
          <w:kern w:val="28"/>
          <w:lang w:eastAsia="en-GB"/>
        </w:rPr>
      </w:pPr>
      <w:r>
        <w:rPr>
          <w:rFonts w:ascii="Arial" w:hAnsi="Arial" w:cs="Arial"/>
          <w:bCs/>
          <w:kern w:val="28"/>
          <w:lang w:eastAsia="en-GB"/>
        </w:rPr>
        <w:t>The committee received the</w:t>
      </w:r>
      <w:r w:rsidR="00D34164">
        <w:rPr>
          <w:rFonts w:ascii="Arial" w:hAnsi="Arial" w:cs="Arial"/>
          <w:bCs/>
          <w:kern w:val="28"/>
          <w:lang w:eastAsia="en-GB"/>
        </w:rPr>
        <w:t xml:space="preserve"> proposal for a cycle track at Hornbeam Park </w:t>
      </w:r>
      <w:r>
        <w:rPr>
          <w:rFonts w:ascii="Arial" w:hAnsi="Arial" w:cs="Arial"/>
          <w:bCs/>
          <w:kern w:val="28"/>
          <w:lang w:eastAsia="en-GB"/>
        </w:rPr>
        <w:t>and approved the plan submitted by Bike-track.com. at a total cost of £143,930.00.</w:t>
      </w:r>
      <w:r w:rsidR="00730325">
        <w:rPr>
          <w:rFonts w:ascii="Arial" w:hAnsi="Arial" w:cs="Arial"/>
          <w:bCs/>
          <w:kern w:val="28"/>
          <w:lang w:eastAsia="en-GB"/>
        </w:rPr>
        <w:t xml:space="preserve"> Two surveys had been undertaken at local schools which </w:t>
      </w:r>
      <w:r w:rsidR="00730325">
        <w:rPr>
          <w:rFonts w:ascii="Arial" w:hAnsi="Arial" w:cs="Arial"/>
          <w:bCs/>
          <w:kern w:val="28"/>
          <w:lang w:eastAsia="en-GB"/>
        </w:rPr>
        <w:lastRenderedPageBreak/>
        <w:t xml:space="preserve">demonstrated that they supported this project, and would make use of the facility for increasing the numbers of children cycling to school. </w:t>
      </w:r>
    </w:p>
    <w:p w14:paraId="29B23400" w14:textId="1EFE4A66" w:rsidR="009E23A7" w:rsidRDefault="009E23A7" w:rsidP="009E23A7">
      <w:pPr>
        <w:pStyle w:val="ListParagraph"/>
        <w:ind w:left="709"/>
        <w:rPr>
          <w:rFonts w:ascii="Arial" w:hAnsi="Arial" w:cs="Arial"/>
          <w:bCs/>
          <w:kern w:val="28"/>
          <w:lang w:eastAsia="en-GB"/>
        </w:rPr>
      </w:pPr>
      <w:r>
        <w:rPr>
          <w:rFonts w:ascii="Arial" w:hAnsi="Arial" w:cs="Arial"/>
          <w:bCs/>
          <w:kern w:val="28"/>
          <w:lang w:eastAsia="en-GB"/>
        </w:rPr>
        <w:t xml:space="preserve">   </w:t>
      </w:r>
    </w:p>
    <w:p w14:paraId="5F344BEB" w14:textId="5BE747E9" w:rsidR="009E23A7" w:rsidRDefault="009E23A7" w:rsidP="009E23A7">
      <w:pPr>
        <w:pStyle w:val="ListParagraph"/>
        <w:ind w:left="709"/>
        <w:rPr>
          <w:rFonts w:ascii="Arial" w:hAnsi="Arial" w:cs="Arial"/>
          <w:bCs/>
          <w:kern w:val="28"/>
          <w:lang w:eastAsia="en-GB"/>
        </w:rPr>
      </w:pPr>
      <w:r>
        <w:rPr>
          <w:rFonts w:ascii="Arial" w:hAnsi="Arial" w:cs="Arial"/>
          <w:bCs/>
          <w:color w:val="FF0000"/>
          <w:kern w:val="28"/>
          <w:lang w:eastAsia="en-GB"/>
        </w:rPr>
        <w:t>Action</w:t>
      </w:r>
      <w:r w:rsidRPr="009E23A7">
        <w:rPr>
          <w:rFonts w:ascii="Arial" w:hAnsi="Arial" w:cs="Arial"/>
          <w:bCs/>
          <w:color w:val="FF0000"/>
          <w:kern w:val="28"/>
          <w:lang w:eastAsia="en-GB"/>
        </w:rPr>
        <w:t>: The clerk is to apply for match funding from British Cycling to pay for half of this amount and s106 funding for the rest.</w:t>
      </w:r>
    </w:p>
    <w:p w14:paraId="70ACA032" w14:textId="77777777" w:rsidR="009E23A7" w:rsidRDefault="009E23A7" w:rsidP="009E23A7">
      <w:pPr>
        <w:pStyle w:val="ListParagraph"/>
        <w:ind w:left="709"/>
        <w:rPr>
          <w:rFonts w:ascii="Arial" w:hAnsi="Arial" w:cs="Arial"/>
          <w:bCs/>
          <w:kern w:val="28"/>
          <w:lang w:eastAsia="en-GB"/>
        </w:rPr>
      </w:pPr>
    </w:p>
    <w:p w14:paraId="0B4D889A" w14:textId="77777777" w:rsidR="009E23A7" w:rsidRPr="009E23A7" w:rsidRDefault="009E23A7" w:rsidP="009E23A7">
      <w:pPr>
        <w:pStyle w:val="ListParagraph"/>
        <w:ind w:left="709"/>
        <w:rPr>
          <w:rFonts w:ascii="Arial" w:hAnsi="Arial" w:cs="Arial"/>
          <w:b/>
          <w:kern w:val="28"/>
          <w:lang w:eastAsia="en-GB"/>
        </w:rPr>
      </w:pPr>
      <w:r w:rsidRPr="009E23A7">
        <w:rPr>
          <w:rFonts w:ascii="Arial" w:hAnsi="Arial" w:cs="Arial"/>
          <w:b/>
          <w:kern w:val="28"/>
          <w:lang w:eastAsia="en-GB"/>
        </w:rPr>
        <w:t xml:space="preserve">Resolved to engage Bike-track.com for the works on Hornbeam providing match funding and s106 funding is obtained for the project.  </w:t>
      </w:r>
    </w:p>
    <w:p w14:paraId="5D30056C" w14:textId="77777777" w:rsidR="009E23A7" w:rsidRPr="009E23A7" w:rsidRDefault="009E23A7" w:rsidP="009E23A7">
      <w:pPr>
        <w:pStyle w:val="ListParagraph"/>
        <w:ind w:left="709"/>
        <w:rPr>
          <w:rFonts w:ascii="Arial" w:hAnsi="Arial" w:cs="Arial"/>
          <w:b/>
          <w:kern w:val="28"/>
          <w:lang w:eastAsia="en-GB"/>
        </w:rPr>
      </w:pPr>
    </w:p>
    <w:p w14:paraId="26F05602" w14:textId="77777777" w:rsidR="00730325" w:rsidRDefault="009E23A7" w:rsidP="009E23A7">
      <w:pPr>
        <w:pStyle w:val="ListParagraph"/>
        <w:ind w:left="709"/>
        <w:rPr>
          <w:rFonts w:ascii="Arial" w:hAnsi="Arial" w:cs="Arial"/>
          <w:b/>
          <w:kern w:val="28"/>
          <w:lang w:eastAsia="en-GB"/>
        </w:rPr>
      </w:pPr>
      <w:r w:rsidRPr="009E23A7">
        <w:rPr>
          <w:rFonts w:ascii="Arial" w:hAnsi="Arial" w:cs="Arial"/>
          <w:b/>
          <w:kern w:val="28"/>
          <w:lang w:eastAsia="en-GB"/>
        </w:rPr>
        <w:t>Prop: EH</w:t>
      </w:r>
      <w:r w:rsidRPr="009E23A7">
        <w:rPr>
          <w:rFonts w:ascii="Arial" w:hAnsi="Arial" w:cs="Arial"/>
          <w:b/>
          <w:kern w:val="28"/>
          <w:lang w:eastAsia="en-GB"/>
        </w:rPr>
        <w:tab/>
        <w:t xml:space="preserve">sec: PW    </w:t>
      </w:r>
    </w:p>
    <w:p w14:paraId="47A07312" w14:textId="49EF4681" w:rsidR="002260DC" w:rsidRPr="00730325" w:rsidRDefault="002260DC" w:rsidP="00730325">
      <w:pPr>
        <w:rPr>
          <w:rFonts w:ascii="Arial" w:hAnsi="Arial" w:cs="Arial"/>
          <w:b/>
          <w:kern w:val="28"/>
          <w:lang w:eastAsia="en-GB"/>
        </w:rPr>
      </w:pPr>
    </w:p>
    <w:p w14:paraId="1F325824" w14:textId="1CC25E88" w:rsidR="00730325" w:rsidRPr="00730325" w:rsidRDefault="00D34164" w:rsidP="0071251C">
      <w:pPr>
        <w:pStyle w:val="ListParagraph"/>
        <w:ind w:left="709" w:hanging="709"/>
        <w:rPr>
          <w:rFonts w:ascii="Arial" w:hAnsi="Arial" w:cs="Arial"/>
          <w:bCs/>
          <w:color w:val="FF0000"/>
          <w:kern w:val="28"/>
          <w:u w:val="single"/>
          <w:lang w:eastAsia="en-GB"/>
        </w:rPr>
      </w:pPr>
      <w:r>
        <w:rPr>
          <w:rFonts w:ascii="Arial" w:hAnsi="Arial" w:cs="Arial"/>
          <w:bCs/>
          <w:kern w:val="28"/>
          <w:lang w:eastAsia="en-GB"/>
        </w:rPr>
        <w:t>8</w:t>
      </w:r>
      <w:r w:rsidR="002260DC" w:rsidRPr="002260DC">
        <w:rPr>
          <w:rFonts w:ascii="Arial" w:hAnsi="Arial" w:cs="Arial"/>
          <w:bCs/>
          <w:kern w:val="28"/>
          <w:lang w:eastAsia="en-GB"/>
        </w:rPr>
        <w:t>.2</w:t>
      </w:r>
      <w:r w:rsidR="002260DC">
        <w:rPr>
          <w:rFonts w:ascii="Arial" w:hAnsi="Arial" w:cs="Arial"/>
          <w:bCs/>
          <w:color w:val="FF0000"/>
          <w:kern w:val="28"/>
          <w:lang w:eastAsia="en-GB"/>
        </w:rPr>
        <w:tab/>
      </w:r>
      <w:r w:rsidR="00730325" w:rsidRPr="00730325">
        <w:rPr>
          <w:rFonts w:ascii="Arial" w:hAnsi="Arial" w:cs="Arial"/>
          <w:bCs/>
          <w:kern w:val="28"/>
          <w:u w:val="single"/>
          <w:lang w:eastAsia="en-GB"/>
        </w:rPr>
        <w:t>Riverside Meadow</w:t>
      </w:r>
    </w:p>
    <w:p w14:paraId="2116E231" w14:textId="05F03145" w:rsidR="00966FEB" w:rsidRDefault="00966FEB" w:rsidP="00730325">
      <w:pPr>
        <w:rPr>
          <w:rFonts w:ascii="Arial" w:hAnsi="Arial" w:cs="Arial"/>
          <w:bCs/>
          <w:kern w:val="28"/>
          <w:lang w:eastAsia="en-GB"/>
        </w:rPr>
      </w:pPr>
    </w:p>
    <w:p w14:paraId="21280866" w14:textId="5EF8851A" w:rsidR="00773779" w:rsidRDefault="00966FEB" w:rsidP="00730325">
      <w:pPr>
        <w:ind w:left="709" w:hanging="709"/>
        <w:rPr>
          <w:rFonts w:ascii="Arial" w:hAnsi="Arial" w:cs="Arial"/>
          <w:bCs/>
          <w:kern w:val="28"/>
          <w:lang w:eastAsia="en-GB"/>
        </w:rPr>
      </w:pPr>
      <w:r>
        <w:rPr>
          <w:rFonts w:ascii="Arial" w:hAnsi="Arial" w:cs="Arial"/>
          <w:bCs/>
          <w:kern w:val="28"/>
          <w:lang w:eastAsia="en-GB"/>
        </w:rPr>
        <w:tab/>
      </w:r>
      <w:r w:rsidR="00730325">
        <w:rPr>
          <w:rFonts w:ascii="Arial" w:hAnsi="Arial" w:cs="Arial"/>
          <w:bCs/>
          <w:kern w:val="28"/>
          <w:lang w:eastAsia="en-GB"/>
        </w:rPr>
        <w:t>The committee was advised that the clerk had negotiated a further discount on this project which now came in at £75,657</w:t>
      </w:r>
      <w:r w:rsidR="00E62CD3">
        <w:rPr>
          <w:rFonts w:ascii="Arial" w:hAnsi="Arial" w:cs="Arial"/>
          <w:bCs/>
          <w:kern w:val="28"/>
          <w:lang w:eastAsia="en-GB"/>
        </w:rPr>
        <w:t xml:space="preserve"> ex VAT</w:t>
      </w:r>
      <w:r w:rsidR="00730325">
        <w:rPr>
          <w:rFonts w:ascii="Arial" w:hAnsi="Arial" w:cs="Arial"/>
          <w:bCs/>
          <w:kern w:val="28"/>
          <w:lang w:eastAsia="en-GB"/>
        </w:rPr>
        <w:t xml:space="preserve">. </w:t>
      </w:r>
      <w:r w:rsidR="00773779">
        <w:rPr>
          <w:rFonts w:ascii="Arial" w:hAnsi="Arial" w:cs="Arial"/>
          <w:bCs/>
          <w:kern w:val="28"/>
          <w:lang w:eastAsia="en-GB"/>
        </w:rPr>
        <w:t xml:space="preserve">However, some of the existing equipment would need repairs and wetpour, such as the broken swing and under-surfacing, and the lack of wetpour around the basketball MUGA.  These will need to be costed into the project, but it will still come in well under the sum agreed by the Business Development Committee for this site.  </w:t>
      </w:r>
      <w:r w:rsidR="00E62CD3">
        <w:rPr>
          <w:rFonts w:ascii="Arial" w:hAnsi="Arial" w:cs="Arial"/>
          <w:bCs/>
          <w:kern w:val="28"/>
          <w:lang w:eastAsia="en-GB"/>
        </w:rPr>
        <w:t xml:space="preserve">(Post meeting note: The total cost will be £101,237 Ex VAT.) </w:t>
      </w:r>
    </w:p>
    <w:p w14:paraId="795427A7" w14:textId="4ABFD700" w:rsidR="00966FEB" w:rsidRDefault="00730325" w:rsidP="00730325">
      <w:pPr>
        <w:ind w:left="709" w:hanging="709"/>
        <w:rPr>
          <w:rFonts w:ascii="Arial" w:hAnsi="Arial" w:cs="Arial"/>
          <w:bCs/>
          <w:kern w:val="28"/>
          <w:lang w:eastAsia="en-GB"/>
        </w:rPr>
      </w:pPr>
      <w:r>
        <w:rPr>
          <w:rFonts w:ascii="Arial" w:hAnsi="Arial" w:cs="Arial"/>
          <w:bCs/>
          <w:kern w:val="28"/>
          <w:lang w:eastAsia="en-GB"/>
        </w:rPr>
        <w:t xml:space="preserve"> </w:t>
      </w:r>
    </w:p>
    <w:p w14:paraId="3CA80AB8" w14:textId="39CE6B22" w:rsidR="00773779" w:rsidRDefault="00773779" w:rsidP="00730325">
      <w:pPr>
        <w:ind w:left="709" w:hanging="709"/>
        <w:rPr>
          <w:rFonts w:ascii="Arial" w:hAnsi="Arial" w:cs="Arial"/>
          <w:bCs/>
          <w:kern w:val="28"/>
          <w:lang w:eastAsia="en-GB"/>
        </w:rPr>
      </w:pPr>
      <w:r>
        <w:rPr>
          <w:rFonts w:ascii="Arial" w:hAnsi="Arial" w:cs="Arial"/>
          <w:bCs/>
          <w:kern w:val="28"/>
          <w:lang w:eastAsia="en-GB"/>
        </w:rPr>
        <w:tab/>
        <w:t xml:space="preserve">It was agreed to go ahead with this project.  </w:t>
      </w:r>
    </w:p>
    <w:p w14:paraId="3EF0CABF" w14:textId="369EE198" w:rsidR="00082F44" w:rsidRDefault="00082F44" w:rsidP="00730325">
      <w:pPr>
        <w:ind w:left="709" w:hanging="709"/>
        <w:rPr>
          <w:rFonts w:ascii="Arial" w:hAnsi="Arial" w:cs="Arial"/>
          <w:bCs/>
          <w:kern w:val="28"/>
          <w:lang w:eastAsia="en-GB"/>
        </w:rPr>
      </w:pPr>
    </w:p>
    <w:p w14:paraId="03B174F9" w14:textId="77777777" w:rsidR="00082F44" w:rsidRPr="00082F44" w:rsidRDefault="00082F44" w:rsidP="00082F44">
      <w:pPr>
        <w:ind w:left="709" w:hanging="709"/>
        <w:rPr>
          <w:rFonts w:ascii="Arial" w:hAnsi="Arial" w:cs="Arial"/>
          <w:bCs/>
          <w:color w:val="FF0000"/>
          <w:kern w:val="28"/>
          <w:lang w:eastAsia="en-GB"/>
        </w:rPr>
      </w:pPr>
      <w:r>
        <w:rPr>
          <w:rFonts w:ascii="Arial" w:hAnsi="Arial" w:cs="Arial"/>
          <w:bCs/>
          <w:kern w:val="28"/>
          <w:lang w:eastAsia="en-GB"/>
        </w:rPr>
        <w:tab/>
      </w:r>
      <w:r>
        <w:rPr>
          <w:rFonts w:ascii="Arial" w:hAnsi="Arial" w:cs="Arial"/>
          <w:bCs/>
          <w:color w:val="FF0000"/>
          <w:kern w:val="28"/>
          <w:lang w:eastAsia="en-GB"/>
        </w:rPr>
        <w:t xml:space="preserve">Action: Once the final sums are in the Town Clerk is to make application for s106 funding, and thereafter to contract Wicksteed to undertake the refurbishment.   </w:t>
      </w:r>
    </w:p>
    <w:p w14:paraId="084166C1" w14:textId="49E1216A" w:rsidR="00082F44" w:rsidRDefault="00082F44" w:rsidP="00730325">
      <w:pPr>
        <w:ind w:left="709" w:hanging="709"/>
        <w:rPr>
          <w:rFonts w:ascii="Arial" w:hAnsi="Arial" w:cs="Arial"/>
          <w:bCs/>
          <w:kern w:val="28"/>
          <w:lang w:eastAsia="en-GB"/>
        </w:rPr>
      </w:pPr>
    </w:p>
    <w:p w14:paraId="362B10DA" w14:textId="69DB7152" w:rsidR="00B779F2" w:rsidRDefault="00B779F2" w:rsidP="00966FEB">
      <w:pPr>
        <w:ind w:left="709" w:hanging="709"/>
        <w:rPr>
          <w:rFonts w:ascii="Arial" w:hAnsi="Arial" w:cs="Arial"/>
          <w:bCs/>
          <w:kern w:val="28"/>
          <w:lang w:eastAsia="en-GB"/>
        </w:rPr>
      </w:pPr>
      <w:r>
        <w:rPr>
          <w:rFonts w:ascii="Arial" w:hAnsi="Arial" w:cs="Arial"/>
          <w:bCs/>
          <w:kern w:val="28"/>
          <w:lang w:eastAsia="en-GB"/>
        </w:rPr>
        <w:tab/>
        <w:t>It was noted that no costs had as yet been obtained for a 3-phase electrical provision or a water standpipe on site</w:t>
      </w:r>
      <w:r w:rsidR="00773779">
        <w:rPr>
          <w:rFonts w:ascii="Arial" w:hAnsi="Arial" w:cs="Arial"/>
          <w:bCs/>
          <w:kern w:val="28"/>
          <w:lang w:eastAsia="en-GB"/>
        </w:rPr>
        <w:t xml:space="preserve"> because </w:t>
      </w:r>
      <w:r w:rsidR="00600F25">
        <w:rPr>
          <w:rFonts w:ascii="Arial" w:hAnsi="Arial" w:cs="Arial"/>
          <w:bCs/>
          <w:kern w:val="28"/>
          <w:lang w:eastAsia="en-GB"/>
        </w:rPr>
        <w:t>obtain</w:t>
      </w:r>
      <w:r w:rsidR="00773779">
        <w:rPr>
          <w:rFonts w:ascii="Arial" w:hAnsi="Arial" w:cs="Arial"/>
          <w:bCs/>
          <w:kern w:val="28"/>
          <w:lang w:eastAsia="en-GB"/>
        </w:rPr>
        <w:t>ing</w:t>
      </w:r>
      <w:r w:rsidR="00600F25">
        <w:rPr>
          <w:rFonts w:ascii="Arial" w:hAnsi="Arial" w:cs="Arial"/>
          <w:bCs/>
          <w:kern w:val="28"/>
          <w:lang w:eastAsia="en-GB"/>
        </w:rPr>
        <w:t xml:space="preserve"> quot</w:t>
      </w:r>
      <w:r w:rsidR="00773779">
        <w:rPr>
          <w:rFonts w:ascii="Arial" w:hAnsi="Arial" w:cs="Arial"/>
          <w:bCs/>
          <w:kern w:val="28"/>
          <w:lang w:eastAsia="en-GB"/>
        </w:rPr>
        <w:t>ations</w:t>
      </w:r>
      <w:r>
        <w:rPr>
          <w:rFonts w:ascii="Arial" w:hAnsi="Arial" w:cs="Arial"/>
          <w:bCs/>
          <w:kern w:val="28"/>
          <w:lang w:eastAsia="en-GB"/>
        </w:rPr>
        <w:t xml:space="preserve"> from </w:t>
      </w:r>
      <w:r w:rsidR="00600F25">
        <w:rPr>
          <w:rFonts w:ascii="Arial" w:hAnsi="Arial" w:cs="Arial"/>
          <w:bCs/>
          <w:kern w:val="28"/>
          <w:lang w:eastAsia="en-GB"/>
        </w:rPr>
        <w:t>Anglian Water and Western Power Distribution for permanent installations</w:t>
      </w:r>
      <w:r w:rsidR="0074687A">
        <w:rPr>
          <w:rFonts w:ascii="Arial" w:hAnsi="Arial" w:cs="Arial"/>
          <w:bCs/>
          <w:kern w:val="28"/>
          <w:lang w:eastAsia="en-GB"/>
        </w:rPr>
        <w:t xml:space="preserve"> i</w:t>
      </w:r>
      <w:r w:rsidR="00773779">
        <w:rPr>
          <w:rFonts w:ascii="Arial" w:hAnsi="Arial" w:cs="Arial"/>
          <w:bCs/>
          <w:kern w:val="28"/>
          <w:lang w:eastAsia="en-GB"/>
        </w:rPr>
        <w:t xml:space="preserve">s providing difficult.  </w:t>
      </w:r>
    </w:p>
    <w:p w14:paraId="22973F04" w14:textId="1F594955" w:rsidR="00082F44" w:rsidRDefault="00082F44" w:rsidP="00966FEB">
      <w:pPr>
        <w:ind w:left="709" w:hanging="709"/>
        <w:rPr>
          <w:rFonts w:ascii="Arial" w:hAnsi="Arial" w:cs="Arial"/>
          <w:bCs/>
          <w:kern w:val="28"/>
          <w:lang w:eastAsia="en-GB"/>
        </w:rPr>
      </w:pPr>
    </w:p>
    <w:p w14:paraId="3F5F034B" w14:textId="5C0D3D97" w:rsidR="00082F44" w:rsidRDefault="00082F44" w:rsidP="00966FEB">
      <w:pPr>
        <w:ind w:left="709" w:hanging="709"/>
        <w:rPr>
          <w:rFonts w:ascii="Arial" w:hAnsi="Arial" w:cs="Arial"/>
          <w:bCs/>
          <w:kern w:val="28"/>
          <w:u w:val="single"/>
          <w:lang w:eastAsia="en-GB"/>
        </w:rPr>
      </w:pPr>
      <w:r>
        <w:rPr>
          <w:rFonts w:ascii="Arial" w:hAnsi="Arial" w:cs="Arial"/>
          <w:bCs/>
          <w:kern w:val="28"/>
          <w:lang w:eastAsia="en-GB"/>
        </w:rPr>
        <w:t>8.3</w:t>
      </w:r>
      <w:r>
        <w:rPr>
          <w:rFonts w:ascii="Arial" w:hAnsi="Arial" w:cs="Arial"/>
          <w:bCs/>
          <w:kern w:val="28"/>
          <w:lang w:eastAsia="en-GB"/>
        </w:rPr>
        <w:tab/>
      </w:r>
      <w:r>
        <w:rPr>
          <w:rFonts w:ascii="Arial" w:hAnsi="Arial" w:cs="Arial"/>
          <w:bCs/>
          <w:kern w:val="28"/>
          <w:u w:val="single"/>
          <w:lang w:eastAsia="en-GB"/>
        </w:rPr>
        <w:t>Chicheley Street Play Area</w:t>
      </w:r>
    </w:p>
    <w:p w14:paraId="0300B395" w14:textId="4CF619EB" w:rsidR="00082F44" w:rsidRDefault="00082F44" w:rsidP="00966FEB">
      <w:pPr>
        <w:ind w:left="709" w:hanging="709"/>
        <w:rPr>
          <w:rFonts w:ascii="Arial" w:hAnsi="Arial" w:cs="Arial"/>
          <w:bCs/>
          <w:kern w:val="28"/>
          <w:u w:val="single"/>
          <w:lang w:eastAsia="en-GB"/>
        </w:rPr>
      </w:pPr>
    </w:p>
    <w:p w14:paraId="184D2E75" w14:textId="0ACF844E" w:rsidR="00082F44" w:rsidRPr="00082F44" w:rsidRDefault="00082F44" w:rsidP="00966FEB">
      <w:pPr>
        <w:ind w:left="709" w:hanging="709"/>
        <w:rPr>
          <w:rFonts w:ascii="Arial" w:hAnsi="Arial" w:cs="Arial"/>
          <w:bCs/>
          <w:kern w:val="28"/>
          <w:lang w:eastAsia="en-GB"/>
        </w:rPr>
      </w:pPr>
      <w:r>
        <w:rPr>
          <w:rFonts w:ascii="Arial" w:hAnsi="Arial" w:cs="Arial"/>
          <w:bCs/>
          <w:kern w:val="28"/>
          <w:lang w:eastAsia="en-GB"/>
        </w:rPr>
        <w:tab/>
        <w:t xml:space="preserve">The committee received two complaints from residents regarding the installation of the Chicheley Street play area. Once was with respect to noise of the ball hitting the MUGA, the other to the placement of the MUGA.  Both complaints were considered, but against the backdrop of the large numbers of young people now using the site, were not felt to be of large significance. </w:t>
      </w:r>
      <w:r w:rsidR="00E62CD3">
        <w:rPr>
          <w:rFonts w:ascii="Arial" w:hAnsi="Arial" w:cs="Arial"/>
          <w:bCs/>
          <w:kern w:val="28"/>
          <w:lang w:eastAsia="en-GB"/>
        </w:rPr>
        <w:t xml:space="preserve">The MUGA has been noise tested, and produces a sound level of 62 dBs when balls are kicked against the fence. </w:t>
      </w:r>
      <w:r>
        <w:rPr>
          <w:rFonts w:ascii="Arial" w:hAnsi="Arial" w:cs="Arial"/>
          <w:bCs/>
          <w:kern w:val="28"/>
          <w:lang w:eastAsia="en-GB"/>
        </w:rPr>
        <w:t xml:space="preserve">  </w:t>
      </w:r>
    </w:p>
    <w:p w14:paraId="7F4E27EE" w14:textId="365D7140" w:rsidR="00B779F2" w:rsidRPr="00082F44" w:rsidRDefault="00773779" w:rsidP="00082F44">
      <w:pPr>
        <w:rPr>
          <w:rFonts w:ascii="Arial" w:hAnsi="Arial" w:cs="Arial"/>
          <w:bCs/>
          <w:color w:val="FF0000"/>
          <w:kern w:val="28"/>
          <w:lang w:eastAsia="en-GB"/>
        </w:rPr>
      </w:pPr>
      <w:r>
        <w:rPr>
          <w:rFonts w:ascii="Arial" w:hAnsi="Arial" w:cs="Arial"/>
          <w:bCs/>
          <w:kern w:val="28"/>
          <w:lang w:eastAsia="en-GB"/>
        </w:rPr>
        <w:tab/>
      </w:r>
      <w:r>
        <w:rPr>
          <w:rFonts w:ascii="Arial" w:hAnsi="Arial" w:cs="Arial"/>
          <w:bCs/>
          <w:color w:val="FF0000"/>
          <w:kern w:val="28"/>
          <w:lang w:eastAsia="en-GB"/>
        </w:rPr>
        <w:t xml:space="preserve"> </w:t>
      </w:r>
    </w:p>
    <w:p w14:paraId="5DE7B988" w14:textId="669551F8" w:rsidR="0071251C" w:rsidRPr="005859FC" w:rsidRDefault="0071251C" w:rsidP="002B5CB0">
      <w:pPr>
        <w:rPr>
          <w:rFonts w:ascii="Arial" w:hAnsi="Arial" w:cs="Arial"/>
          <w:bCs/>
          <w:color w:val="FF0000"/>
          <w:kern w:val="28"/>
          <w:lang w:eastAsia="en-GB"/>
        </w:rPr>
      </w:pPr>
      <w:r>
        <w:rPr>
          <w:rFonts w:ascii="Arial" w:hAnsi="Arial" w:cs="Arial"/>
          <w:bCs/>
          <w:color w:val="FF0000"/>
          <w:kern w:val="28"/>
          <w:lang w:eastAsia="en-GB"/>
        </w:rPr>
        <w:tab/>
      </w:r>
    </w:p>
    <w:p w14:paraId="1DC58886" w14:textId="5679E03C" w:rsidR="00261865" w:rsidRDefault="00E51EF1" w:rsidP="008F2720">
      <w:pPr>
        <w:rPr>
          <w:rFonts w:ascii="Arial" w:hAnsi="Arial" w:cs="Arial"/>
          <w:b/>
        </w:rPr>
      </w:pPr>
      <w:r>
        <w:rPr>
          <w:rFonts w:ascii="Arial" w:hAnsi="Arial" w:cs="Arial"/>
          <w:b/>
        </w:rPr>
        <w:t xml:space="preserve">ITEM </w:t>
      </w:r>
      <w:r w:rsidR="003E33F2">
        <w:rPr>
          <w:rFonts w:ascii="Arial" w:hAnsi="Arial" w:cs="Arial"/>
          <w:b/>
        </w:rPr>
        <w:t>9</w:t>
      </w:r>
      <w:r w:rsidR="000B1CE0">
        <w:rPr>
          <w:rFonts w:ascii="Arial" w:hAnsi="Arial" w:cs="Arial"/>
          <w:b/>
        </w:rPr>
        <w:t>.   BD</w:t>
      </w:r>
      <w:r w:rsidR="00804ADB">
        <w:rPr>
          <w:rFonts w:ascii="Arial" w:hAnsi="Arial" w:cs="Arial"/>
          <w:b/>
        </w:rPr>
        <w:t>/</w:t>
      </w:r>
      <w:r w:rsidR="00082F44">
        <w:rPr>
          <w:rFonts w:ascii="Arial" w:hAnsi="Arial" w:cs="Arial"/>
          <w:b/>
        </w:rPr>
        <w:t>MAR</w:t>
      </w:r>
      <w:r w:rsidR="000C5AA9">
        <w:rPr>
          <w:rFonts w:ascii="Arial" w:hAnsi="Arial" w:cs="Arial"/>
          <w:b/>
        </w:rPr>
        <w:t>/20</w:t>
      </w:r>
      <w:r w:rsidR="00804ADB">
        <w:rPr>
          <w:rFonts w:ascii="Arial" w:hAnsi="Arial" w:cs="Arial"/>
          <w:b/>
        </w:rPr>
        <w:t>20</w:t>
      </w:r>
      <w:r w:rsidR="00BF7B03">
        <w:rPr>
          <w:rFonts w:ascii="Arial" w:hAnsi="Arial" w:cs="Arial"/>
          <w:b/>
        </w:rPr>
        <w:t>:  TOWN</w:t>
      </w:r>
      <w:r w:rsidR="00D90CA1">
        <w:rPr>
          <w:rFonts w:ascii="Arial" w:hAnsi="Arial" w:cs="Arial"/>
          <w:b/>
        </w:rPr>
        <w:t xml:space="preserve"> CENTRE</w:t>
      </w:r>
    </w:p>
    <w:p w14:paraId="1C9C389D" w14:textId="30349835" w:rsidR="00A91D9D" w:rsidRDefault="00A91D9D" w:rsidP="008F2720">
      <w:pPr>
        <w:rPr>
          <w:rFonts w:ascii="Arial" w:hAnsi="Arial" w:cs="Arial"/>
          <w:b/>
        </w:rPr>
      </w:pPr>
    </w:p>
    <w:p w14:paraId="6CBFF36E" w14:textId="5DF1F02C" w:rsidR="00A91D9D" w:rsidRPr="00A91D9D" w:rsidRDefault="00A91D9D" w:rsidP="00A91D9D">
      <w:pPr>
        <w:ind w:left="709" w:firstLine="11"/>
        <w:rPr>
          <w:rFonts w:ascii="Arial" w:hAnsi="Arial" w:cs="Arial"/>
          <w:bCs/>
        </w:rPr>
      </w:pPr>
      <w:r w:rsidRPr="00A91D9D">
        <w:rPr>
          <w:rFonts w:ascii="Arial" w:hAnsi="Arial" w:cs="Arial"/>
          <w:bCs/>
        </w:rPr>
        <w:lastRenderedPageBreak/>
        <w:t xml:space="preserve">The Town Council has arranged a meeting with </w:t>
      </w:r>
      <w:r w:rsidR="007F4C2F" w:rsidRPr="00A91D9D">
        <w:rPr>
          <w:rFonts w:ascii="Arial" w:hAnsi="Arial" w:cs="Arial"/>
          <w:bCs/>
        </w:rPr>
        <w:t>Berkley’s</w:t>
      </w:r>
      <w:r w:rsidRPr="00A91D9D">
        <w:rPr>
          <w:rFonts w:ascii="Arial" w:hAnsi="Arial" w:cs="Arial"/>
          <w:bCs/>
        </w:rPr>
        <w:t xml:space="preserve"> </w:t>
      </w:r>
      <w:r>
        <w:rPr>
          <w:rFonts w:ascii="Arial" w:hAnsi="Arial" w:cs="Arial"/>
          <w:bCs/>
        </w:rPr>
        <w:t xml:space="preserve">Homes primarily to discuss the Community Hub on site. Once this meeting has taken place the Town Council will consider appointing a retail consultant </w:t>
      </w:r>
      <w:r w:rsidR="007F4C2F">
        <w:rPr>
          <w:rFonts w:ascii="Arial" w:hAnsi="Arial" w:cs="Arial"/>
          <w:bCs/>
        </w:rPr>
        <w:t xml:space="preserve">to provide the necessary evidence </w:t>
      </w:r>
      <w:r>
        <w:rPr>
          <w:rFonts w:ascii="Arial" w:hAnsi="Arial" w:cs="Arial"/>
          <w:bCs/>
        </w:rPr>
        <w:t xml:space="preserve">on this matter. The new development funding </w:t>
      </w:r>
      <w:r w:rsidR="007F4C2F">
        <w:rPr>
          <w:rFonts w:ascii="Arial" w:hAnsi="Arial" w:cs="Arial"/>
          <w:bCs/>
        </w:rPr>
        <w:t>for the MKE Development (Newport</w:t>
      </w:r>
      <w:r w:rsidR="00C05BF5">
        <w:rPr>
          <w:rFonts w:ascii="Arial" w:hAnsi="Arial" w:cs="Arial"/>
          <w:bCs/>
        </w:rPr>
        <w:t xml:space="preserve"> Hundreds</w:t>
      </w:r>
      <w:r w:rsidR="007F4C2F">
        <w:rPr>
          <w:rFonts w:ascii="Arial" w:hAnsi="Arial" w:cs="Arial"/>
          <w:bCs/>
        </w:rPr>
        <w:t xml:space="preserve">) </w:t>
      </w:r>
      <w:r>
        <w:rPr>
          <w:rFonts w:ascii="Arial" w:hAnsi="Arial" w:cs="Arial"/>
          <w:bCs/>
        </w:rPr>
        <w:t xml:space="preserve">was approved in the Government’s budget. </w:t>
      </w:r>
    </w:p>
    <w:p w14:paraId="3E1348A8" w14:textId="680B93C4" w:rsidR="00507052" w:rsidRDefault="00804ADB" w:rsidP="008F2720">
      <w:pPr>
        <w:rPr>
          <w:rFonts w:ascii="Arial" w:hAnsi="Arial" w:cs="Arial"/>
          <w:b/>
        </w:rPr>
      </w:pPr>
      <w:r>
        <w:rPr>
          <w:rFonts w:ascii="Arial" w:hAnsi="Arial" w:cs="Arial"/>
          <w:b/>
        </w:rPr>
        <w:t xml:space="preserve"> </w:t>
      </w:r>
    </w:p>
    <w:p w14:paraId="26C32AAB" w14:textId="2848A0FD" w:rsidR="003E33F2" w:rsidRDefault="003E33F2" w:rsidP="003E33F2">
      <w:pPr>
        <w:ind w:left="709" w:hanging="709"/>
        <w:rPr>
          <w:rFonts w:ascii="Arial" w:hAnsi="Arial" w:cs="Arial"/>
          <w:bCs/>
        </w:rPr>
      </w:pPr>
    </w:p>
    <w:p w14:paraId="7CE1AD71" w14:textId="4598BF1F" w:rsidR="00E3163C" w:rsidRDefault="00E3163C" w:rsidP="00E3163C">
      <w:pPr>
        <w:pStyle w:val="ListParagraph"/>
        <w:ind w:left="0"/>
        <w:rPr>
          <w:rFonts w:ascii="Arial" w:hAnsi="Arial" w:cs="Arial"/>
          <w:b/>
        </w:rPr>
      </w:pPr>
      <w:r>
        <w:rPr>
          <w:rFonts w:ascii="Arial" w:hAnsi="Arial" w:cs="Arial"/>
          <w:b/>
        </w:rPr>
        <w:t xml:space="preserve">ITEM </w:t>
      </w:r>
      <w:r w:rsidR="00C81450">
        <w:rPr>
          <w:rFonts w:ascii="Arial" w:hAnsi="Arial" w:cs="Arial"/>
          <w:b/>
        </w:rPr>
        <w:t>10</w:t>
      </w:r>
      <w:r>
        <w:rPr>
          <w:rFonts w:ascii="Arial" w:hAnsi="Arial" w:cs="Arial"/>
          <w:b/>
        </w:rPr>
        <w:t>.   BD/</w:t>
      </w:r>
      <w:r w:rsidR="00A91D9D">
        <w:rPr>
          <w:rFonts w:ascii="Arial" w:hAnsi="Arial" w:cs="Arial"/>
          <w:b/>
        </w:rPr>
        <w:t>MAR</w:t>
      </w:r>
      <w:r>
        <w:rPr>
          <w:rFonts w:ascii="Arial" w:hAnsi="Arial" w:cs="Arial"/>
          <w:b/>
        </w:rPr>
        <w:t>/20</w:t>
      </w:r>
      <w:r w:rsidR="00C81450">
        <w:rPr>
          <w:rFonts w:ascii="Arial" w:hAnsi="Arial" w:cs="Arial"/>
          <w:b/>
        </w:rPr>
        <w:t>20</w:t>
      </w:r>
      <w:r>
        <w:rPr>
          <w:rFonts w:ascii="Arial" w:hAnsi="Arial" w:cs="Arial"/>
          <w:b/>
        </w:rPr>
        <w:t xml:space="preserve">: </w:t>
      </w:r>
      <w:r w:rsidR="00C81450">
        <w:rPr>
          <w:rFonts w:ascii="Arial" w:hAnsi="Arial" w:cs="Arial"/>
          <w:b/>
        </w:rPr>
        <w:t xml:space="preserve">APPRENTICESHIP LEVY </w:t>
      </w:r>
      <w:r>
        <w:rPr>
          <w:rFonts w:ascii="Arial" w:hAnsi="Arial" w:cs="Arial"/>
          <w:b/>
        </w:rPr>
        <w:t xml:space="preserve"> </w:t>
      </w:r>
    </w:p>
    <w:p w14:paraId="207D3844" w14:textId="77777777" w:rsidR="00E3163C" w:rsidRDefault="00E3163C" w:rsidP="00E3163C">
      <w:pPr>
        <w:pStyle w:val="ListParagraph"/>
        <w:ind w:left="0"/>
        <w:rPr>
          <w:rFonts w:ascii="Arial" w:hAnsi="Arial" w:cs="Arial"/>
          <w:b/>
        </w:rPr>
      </w:pPr>
    </w:p>
    <w:p w14:paraId="6830EE25" w14:textId="5B19D34D" w:rsidR="00755349" w:rsidRDefault="00A91D9D" w:rsidP="00C81450">
      <w:pPr>
        <w:pStyle w:val="ListParagraph"/>
        <w:ind w:left="0"/>
        <w:rPr>
          <w:rFonts w:ascii="Arial" w:hAnsi="Arial" w:cs="Arial"/>
          <w:bCs/>
        </w:rPr>
      </w:pPr>
      <w:r>
        <w:rPr>
          <w:rFonts w:ascii="Arial" w:hAnsi="Arial" w:cs="Arial"/>
          <w:bCs/>
        </w:rPr>
        <w:t>The clerk is holding interviews with prospective apprentices, and hopes to appoint someone in post on 1</w:t>
      </w:r>
      <w:r w:rsidRPr="00A91D9D">
        <w:rPr>
          <w:rFonts w:ascii="Arial" w:hAnsi="Arial" w:cs="Arial"/>
          <w:bCs/>
          <w:vertAlign w:val="superscript"/>
        </w:rPr>
        <w:t>st</w:t>
      </w:r>
      <w:r>
        <w:rPr>
          <w:rFonts w:ascii="Arial" w:hAnsi="Arial" w:cs="Arial"/>
          <w:bCs/>
        </w:rPr>
        <w:t xml:space="preserve"> May.  </w:t>
      </w:r>
    </w:p>
    <w:p w14:paraId="480EA6E0" w14:textId="7524B89D" w:rsidR="002621D7" w:rsidRDefault="002621D7" w:rsidP="00C81450">
      <w:pPr>
        <w:pStyle w:val="ListParagraph"/>
        <w:ind w:left="0"/>
        <w:rPr>
          <w:rFonts w:ascii="Arial" w:hAnsi="Arial" w:cs="Arial"/>
          <w:bCs/>
        </w:rPr>
      </w:pPr>
    </w:p>
    <w:p w14:paraId="3D3D4515" w14:textId="77777777" w:rsidR="002621D7" w:rsidRDefault="002621D7" w:rsidP="002621D7">
      <w:pPr>
        <w:rPr>
          <w:rFonts w:ascii="Arial" w:hAnsi="Arial" w:cs="Arial"/>
          <w:color w:val="FF0000"/>
        </w:rPr>
      </w:pPr>
    </w:p>
    <w:p w14:paraId="519EDEAF" w14:textId="50CEDD93" w:rsidR="002D2F55" w:rsidRPr="00E636DE" w:rsidRDefault="002621D7" w:rsidP="00E636DE">
      <w:pPr>
        <w:pStyle w:val="ListParagraph"/>
        <w:ind w:left="0"/>
        <w:rPr>
          <w:rFonts w:ascii="Arial" w:hAnsi="Arial" w:cs="Arial"/>
          <w:b/>
        </w:rPr>
      </w:pPr>
      <w:r>
        <w:rPr>
          <w:rFonts w:ascii="Arial" w:hAnsi="Arial" w:cs="Arial"/>
          <w:b/>
        </w:rPr>
        <w:t>ITEM 11.   BD/</w:t>
      </w:r>
      <w:r w:rsidR="00A91D9D">
        <w:rPr>
          <w:rFonts w:ascii="Arial" w:hAnsi="Arial" w:cs="Arial"/>
          <w:b/>
        </w:rPr>
        <w:t>MAR</w:t>
      </w:r>
      <w:r>
        <w:rPr>
          <w:rFonts w:ascii="Arial" w:hAnsi="Arial" w:cs="Arial"/>
          <w:b/>
        </w:rPr>
        <w:t xml:space="preserve">/2020: </w:t>
      </w:r>
      <w:r w:rsidR="00E078F1">
        <w:rPr>
          <w:rFonts w:ascii="Arial" w:hAnsi="Arial" w:cs="Arial"/>
          <w:b/>
        </w:rPr>
        <w:t xml:space="preserve">FINANCE AND </w:t>
      </w:r>
      <w:r w:rsidR="008F2720">
        <w:rPr>
          <w:rFonts w:ascii="Arial" w:hAnsi="Arial" w:cs="Arial"/>
          <w:b/>
        </w:rPr>
        <w:t>BU</w:t>
      </w:r>
      <w:r w:rsidR="005B797C">
        <w:rPr>
          <w:rFonts w:ascii="Arial" w:hAnsi="Arial" w:cs="Arial"/>
          <w:b/>
        </w:rPr>
        <w:t>D</w:t>
      </w:r>
      <w:r w:rsidR="008F2720">
        <w:rPr>
          <w:rFonts w:ascii="Arial" w:hAnsi="Arial" w:cs="Arial"/>
          <w:b/>
        </w:rPr>
        <w:t>GET</w:t>
      </w:r>
    </w:p>
    <w:p w14:paraId="56D1D104" w14:textId="77777777" w:rsidR="002D2F55" w:rsidRDefault="002D2F55" w:rsidP="002D2F55">
      <w:pPr>
        <w:rPr>
          <w:rFonts w:ascii="Arial" w:hAnsi="Arial" w:cs="Arial"/>
          <w:b/>
        </w:rPr>
      </w:pPr>
    </w:p>
    <w:p w14:paraId="4A4C6071" w14:textId="2925EDF2" w:rsidR="002D2F55" w:rsidRDefault="002D2F55" w:rsidP="002D2F55">
      <w:pPr>
        <w:rPr>
          <w:rFonts w:ascii="Arial" w:hAnsi="Arial" w:cs="Arial"/>
        </w:rPr>
      </w:pPr>
      <w:r>
        <w:rPr>
          <w:rFonts w:ascii="Arial" w:hAnsi="Arial" w:cs="Arial"/>
        </w:rPr>
        <w:t>Th</w:t>
      </w:r>
      <w:r w:rsidR="00381C35">
        <w:rPr>
          <w:rFonts w:ascii="Arial" w:hAnsi="Arial" w:cs="Arial"/>
        </w:rPr>
        <w:t>ere w</w:t>
      </w:r>
      <w:r w:rsidR="008F2720">
        <w:rPr>
          <w:rFonts w:ascii="Arial" w:hAnsi="Arial" w:cs="Arial"/>
        </w:rPr>
        <w:t>ere no issues</w:t>
      </w:r>
      <w:r w:rsidR="005B797C">
        <w:rPr>
          <w:rFonts w:ascii="Arial" w:hAnsi="Arial" w:cs="Arial"/>
        </w:rPr>
        <w:t xml:space="preserve"> wit</w:t>
      </w:r>
      <w:r w:rsidR="00577BFE">
        <w:rPr>
          <w:rFonts w:ascii="Arial" w:hAnsi="Arial" w:cs="Arial"/>
        </w:rPr>
        <w:t xml:space="preserve">h the </w:t>
      </w:r>
      <w:r w:rsidR="00E636DE">
        <w:rPr>
          <w:rFonts w:ascii="Arial" w:hAnsi="Arial" w:cs="Arial"/>
        </w:rPr>
        <w:t xml:space="preserve">January income and expenditure statements. </w:t>
      </w:r>
    </w:p>
    <w:p w14:paraId="6F1CAEA8" w14:textId="77777777" w:rsidR="005B797C" w:rsidRPr="00C9282D" w:rsidRDefault="005B797C" w:rsidP="00B526DD">
      <w:pPr>
        <w:rPr>
          <w:rFonts w:ascii="Arial" w:hAnsi="Arial" w:cs="Arial"/>
          <w:bCs/>
          <w:kern w:val="28"/>
          <w:lang w:eastAsia="en-GB"/>
        </w:rPr>
      </w:pPr>
    </w:p>
    <w:p w14:paraId="46DC9485" w14:textId="77777777" w:rsidR="002621D7" w:rsidRDefault="002621D7" w:rsidP="002D2F55">
      <w:pPr>
        <w:rPr>
          <w:rFonts w:ascii="Arial" w:hAnsi="Arial" w:cs="Arial"/>
          <w:b/>
        </w:rPr>
      </w:pPr>
    </w:p>
    <w:p w14:paraId="3A655A8B" w14:textId="7FFD07E0" w:rsidR="002D2F55" w:rsidRPr="002621D7" w:rsidRDefault="00C36AA7" w:rsidP="002D2F55">
      <w:pPr>
        <w:rPr>
          <w:rFonts w:ascii="Arial" w:hAnsi="Arial" w:cs="Arial"/>
          <w:b/>
        </w:rPr>
      </w:pPr>
      <w:r>
        <w:rPr>
          <w:rFonts w:ascii="Arial" w:hAnsi="Arial" w:cs="Arial"/>
          <w:b/>
        </w:rPr>
        <w:t>ITEM</w:t>
      </w:r>
      <w:r w:rsidR="00E51EF1">
        <w:rPr>
          <w:rFonts w:ascii="Arial" w:hAnsi="Arial" w:cs="Arial"/>
          <w:b/>
        </w:rPr>
        <w:t xml:space="preserve"> 1</w:t>
      </w:r>
      <w:r w:rsidR="00E636DE">
        <w:rPr>
          <w:rFonts w:ascii="Arial" w:hAnsi="Arial" w:cs="Arial"/>
          <w:b/>
        </w:rPr>
        <w:t>2</w:t>
      </w:r>
      <w:r w:rsidR="00577BFE">
        <w:rPr>
          <w:rFonts w:ascii="Arial" w:hAnsi="Arial" w:cs="Arial"/>
          <w:b/>
        </w:rPr>
        <w:t>.   BD/</w:t>
      </w:r>
      <w:r w:rsidR="00C05BF5">
        <w:rPr>
          <w:rFonts w:ascii="Arial" w:hAnsi="Arial" w:cs="Arial"/>
          <w:b/>
        </w:rPr>
        <w:t>MAR</w:t>
      </w:r>
      <w:bookmarkStart w:id="0" w:name="_GoBack"/>
      <w:bookmarkEnd w:id="0"/>
      <w:r w:rsidR="00B9440F">
        <w:rPr>
          <w:rFonts w:ascii="Arial" w:hAnsi="Arial" w:cs="Arial"/>
          <w:b/>
        </w:rPr>
        <w:t>/20</w:t>
      </w:r>
      <w:r w:rsidR="002621D7">
        <w:rPr>
          <w:rFonts w:ascii="Arial" w:hAnsi="Arial" w:cs="Arial"/>
          <w:b/>
        </w:rPr>
        <w:t>20</w:t>
      </w:r>
      <w:r w:rsidR="002D2F55">
        <w:rPr>
          <w:rFonts w:ascii="Arial" w:hAnsi="Arial" w:cs="Arial"/>
          <w:b/>
        </w:rPr>
        <w:t xml:space="preserve">: </w:t>
      </w:r>
      <w:r w:rsidR="00381C35">
        <w:rPr>
          <w:rFonts w:ascii="Arial" w:hAnsi="Arial" w:cs="Arial"/>
          <w:b/>
        </w:rPr>
        <w:t xml:space="preserve">ITEMS FOR THE NEXT AGENDA </w:t>
      </w:r>
    </w:p>
    <w:p w14:paraId="5D4F558B" w14:textId="77777777" w:rsidR="006161C6" w:rsidRPr="002D2F55" w:rsidRDefault="006161C6" w:rsidP="002D2F55">
      <w:pPr>
        <w:rPr>
          <w:rFonts w:ascii="Arial" w:hAnsi="Arial" w:cs="Arial"/>
          <w:bCs/>
        </w:rPr>
      </w:pPr>
    </w:p>
    <w:p w14:paraId="4791A789" w14:textId="77777777" w:rsidR="00B9440F" w:rsidRDefault="00381C35" w:rsidP="002D2F55">
      <w:pPr>
        <w:rPr>
          <w:rFonts w:ascii="Arial" w:hAnsi="Arial" w:cs="Arial"/>
          <w:b/>
          <w:bCs/>
        </w:rPr>
      </w:pPr>
      <w:r>
        <w:rPr>
          <w:rFonts w:ascii="Arial" w:hAnsi="Arial" w:cs="Arial"/>
          <w:b/>
          <w:bCs/>
        </w:rPr>
        <w:t xml:space="preserve">Resolved </w:t>
      </w:r>
      <w:r w:rsidR="00CD14CA">
        <w:rPr>
          <w:rFonts w:ascii="Arial" w:hAnsi="Arial" w:cs="Arial"/>
          <w:b/>
          <w:bCs/>
        </w:rPr>
        <w:t xml:space="preserve">that </w:t>
      </w:r>
      <w:r w:rsidR="00577BFE">
        <w:rPr>
          <w:rFonts w:ascii="Arial" w:hAnsi="Arial" w:cs="Arial"/>
          <w:b/>
          <w:bCs/>
        </w:rPr>
        <w:t xml:space="preserve">the usual items would appear on the next agenda. </w:t>
      </w:r>
      <w:r w:rsidR="002B14FF">
        <w:rPr>
          <w:rFonts w:ascii="Arial" w:hAnsi="Arial" w:cs="Arial"/>
          <w:b/>
          <w:bCs/>
        </w:rPr>
        <w:t xml:space="preserve"> </w:t>
      </w:r>
    </w:p>
    <w:p w14:paraId="39D51E24" w14:textId="77777777" w:rsidR="002D2F55" w:rsidRPr="004E2A93" w:rsidRDefault="002D2F55" w:rsidP="002D2F55">
      <w:pPr>
        <w:rPr>
          <w:rFonts w:ascii="Arial" w:hAnsi="Arial" w:cs="Arial"/>
          <w:b/>
          <w:bCs/>
        </w:rPr>
      </w:pPr>
    </w:p>
    <w:p w14:paraId="3FF23015" w14:textId="77777777" w:rsidR="002D2F55" w:rsidRPr="00CD14CA" w:rsidRDefault="0026389F" w:rsidP="002D2F55">
      <w:pPr>
        <w:rPr>
          <w:rFonts w:ascii="Arial" w:hAnsi="Arial" w:cs="Arial"/>
          <w:bCs/>
        </w:rPr>
      </w:pPr>
      <w:r>
        <w:rPr>
          <w:rFonts w:ascii="Arial" w:hAnsi="Arial" w:cs="Arial"/>
          <w:bCs/>
        </w:rPr>
        <w:t>Prop: PW</w:t>
      </w:r>
    </w:p>
    <w:p w14:paraId="492B69C6" w14:textId="77777777" w:rsidR="00C9282D" w:rsidRPr="00712539" w:rsidRDefault="00C9282D" w:rsidP="006A3E13">
      <w:pPr>
        <w:rPr>
          <w:rFonts w:ascii="Arial" w:hAnsi="Arial" w:cs="Arial"/>
          <w:bCs/>
        </w:rPr>
      </w:pPr>
    </w:p>
    <w:p w14:paraId="2185AA19" w14:textId="5D8D65B1" w:rsidR="000100F4" w:rsidRDefault="00694819" w:rsidP="00F15339">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577BFE">
        <w:rPr>
          <w:rFonts w:ascii="Arial" w:hAnsi="Arial" w:cs="Arial"/>
          <w:bCs/>
        </w:rPr>
        <w:t xml:space="preserve"> 2.</w:t>
      </w:r>
      <w:r w:rsidR="00E636DE">
        <w:rPr>
          <w:rFonts w:ascii="Arial" w:hAnsi="Arial" w:cs="Arial"/>
          <w:bCs/>
        </w:rPr>
        <w:t>42</w:t>
      </w:r>
      <w:r>
        <w:rPr>
          <w:rFonts w:ascii="Arial" w:hAnsi="Arial" w:cs="Arial"/>
          <w:bCs/>
        </w:rPr>
        <w:t xml:space="preserve"> pm. </w:t>
      </w:r>
    </w:p>
    <w:p w14:paraId="1FDB3A68" w14:textId="77777777" w:rsidR="00D26166" w:rsidRPr="003939B3" w:rsidRDefault="00D26166" w:rsidP="00F15339">
      <w:pPr>
        <w:rPr>
          <w:rFonts w:ascii="Arial" w:hAnsi="Arial" w:cs="Arial"/>
          <w:bCs/>
        </w:rPr>
      </w:pPr>
    </w:p>
    <w:p w14:paraId="385C5989" w14:textId="77124D1C" w:rsidR="002B29A3" w:rsidRPr="006B5AFD" w:rsidRDefault="000100F4" w:rsidP="00F15339">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381C35">
        <w:rPr>
          <w:rFonts w:ascii="Arial" w:hAnsi="Arial" w:cs="Arial"/>
          <w:b/>
        </w:rPr>
        <w:t xml:space="preserve"> </w:t>
      </w:r>
      <w:r w:rsidR="00E636DE">
        <w:rPr>
          <w:rFonts w:ascii="Arial" w:hAnsi="Arial" w:cs="Arial"/>
          <w:b/>
        </w:rPr>
        <w:t>14</w:t>
      </w:r>
      <w:r w:rsidR="00E636DE" w:rsidRPr="00E636DE">
        <w:rPr>
          <w:rFonts w:ascii="Arial" w:hAnsi="Arial" w:cs="Arial"/>
          <w:b/>
          <w:vertAlign w:val="superscript"/>
        </w:rPr>
        <w:t>th</w:t>
      </w:r>
      <w:r w:rsidR="00E636DE">
        <w:rPr>
          <w:rFonts w:ascii="Arial" w:hAnsi="Arial" w:cs="Arial"/>
          <w:b/>
        </w:rPr>
        <w:t xml:space="preserve"> May 2020</w:t>
      </w:r>
      <w:r w:rsidR="002621D7">
        <w:rPr>
          <w:rFonts w:ascii="Arial" w:hAnsi="Arial" w:cs="Arial"/>
          <w:b/>
        </w:rPr>
        <w:t xml:space="preserve">.  </w:t>
      </w:r>
      <w:r w:rsidR="006B5AFD">
        <w:rPr>
          <w:rFonts w:ascii="Arial" w:hAnsi="Arial" w:cs="Arial"/>
          <w:b/>
        </w:rPr>
        <w:t xml:space="preserve"> </w:t>
      </w:r>
    </w:p>
    <w:sectPr w:rsidR="002B29A3" w:rsidRPr="006B5AFD" w:rsidSect="00761AC8">
      <w:headerReference w:type="default" r:id="rId8"/>
      <w:footerReference w:type="even" r:id="rId9"/>
      <w:footerReference w:type="default" r:id="rId10"/>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8CE643" w14:textId="77777777" w:rsidR="00985C22" w:rsidRDefault="00985C22">
      <w:r>
        <w:separator/>
      </w:r>
    </w:p>
  </w:endnote>
  <w:endnote w:type="continuationSeparator" w:id="0">
    <w:p w14:paraId="6E475E75" w14:textId="77777777" w:rsidR="00985C22" w:rsidRDefault="00985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151149"/>
      <w:docPartObj>
        <w:docPartGallery w:val="Page Numbers (Bottom of Page)"/>
        <w:docPartUnique/>
      </w:docPartObj>
    </w:sdtPr>
    <w:sdtEndPr>
      <w:rPr>
        <w:noProof/>
      </w:rPr>
    </w:sdtEndPr>
    <w:sdtContent>
      <w:p w14:paraId="741CEEF3" w14:textId="6ADC9930" w:rsidR="00654FB7" w:rsidRDefault="00654FB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52C119" w14:textId="77777777" w:rsidR="00985C22" w:rsidRPr="00ED064E" w:rsidRDefault="00985C22">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E3A79F" w14:textId="77777777" w:rsidR="00985C22" w:rsidRDefault="00985C22">
      <w:r>
        <w:separator/>
      </w:r>
    </w:p>
  </w:footnote>
  <w:footnote w:type="continuationSeparator" w:id="0">
    <w:p w14:paraId="1AD15F3A" w14:textId="77777777" w:rsidR="00985C22" w:rsidRDefault="00985C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49053E" w14:textId="151F34A8" w:rsidR="00985C22" w:rsidRPr="00ED064E" w:rsidRDefault="00985C22"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907"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1"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2A1C9F"/>
    <w:multiLevelType w:val="hybridMultilevel"/>
    <w:tmpl w:val="4A2E2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2"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7"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3"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num>
  <w:num w:numId="6">
    <w:abstractNumId w:val="18"/>
  </w:num>
  <w:num w:numId="7">
    <w:abstractNumId w:val="24"/>
  </w:num>
  <w:num w:numId="8">
    <w:abstractNumId w:val="2"/>
  </w:num>
  <w:num w:numId="9">
    <w:abstractNumId w:val="17"/>
  </w:num>
  <w:num w:numId="10">
    <w:abstractNumId w:val="4"/>
  </w:num>
  <w:num w:numId="11">
    <w:abstractNumId w:val="7"/>
  </w:num>
  <w:num w:numId="12">
    <w:abstractNumId w:val="19"/>
  </w:num>
  <w:num w:numId="1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4"/>
  </w:num>
  <w:num w:numId="16">
    <w:abstractNumId w:val="1"/>
  </w:num>
  <w:num w:numId="17">
    <w:abstractNumId w:val="5"/>
  </w:num>
  <w:num w:numId="18">
    <w:abstractNumId w:val="15"/>
  </w:num>
  <w:num w:numId="19">
    <w:abstractNumId w:val="10"/>
  </w:num>
  <w:num w:numId="20">
    <w:abstractNumId w:val="8"/>
  </w:num>
  <w:num w:numId="21">
    <w:abstractNumId w:val="21"/>
  </w:num>
  <w:num w:numId="22">
    <w:abstractNumId w:val="12"/>
  </w:num>
  <w:num w:numId="23">
    <w:abstractNumId w:val="9"/>
  </w:num>
  <w:num w:numId="24">
    <w:abstractNumId w:val="20"/>
  </w:num>
  <w:num w:numId="25">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E01"/>
    <w:rsid w:val="00001FB6"/>
    <w:rsid w:val="000056AB"/>
    <w:rsid w:val="00006687"/>
    <w:rsid w:val="0000729C"/>
    <w:rsid w:val="000100F4"/>
    <w:rsid w:val="00011226"/>
    <w:rsid w:val="0001255F"/>
    <w:rsid w:val="00013F00"/>
    <w:rsid w:val="00014BEC"/>
    <w:rsid w:val="00015688"/>
    <w:rsid w:val="0001675A"/>
    <w:rsid w:val="00020E90"/>
    <w:rsid w:val="0002129A"/>
    <w:rsid w:val="00022A6F"/>
    <w:rsid w:val="000240FA"/>
    <w:rsid w:val="000269EC"/>
    <w:rsid w:val="00030648"/>
    <w:rsid w:val="00031393"/>
    <w:rsid w:val="000339A9"/>
    <w:rsid w:val="00033DDB"/>
    <w:rsid w:val="00035AF9"/>
    <w:rsid w:val="000374AB"/>
    <w:rsid w:val="00040260"/>
    <w:rsid w:val="000413AE"/>
    <w:rsid w:val="0004228C"/>
    <w:rsid w:val="00042956"/>
    <w:rsid w:val="00043D09"/>
    <w:rsid w:val="00043ED4"/>
    <w:rsid w:val="000444F0"/>
    <w:rsid w:val="000446C9"/>
    <w:rsid w:val="00046E6B"/>
    <w:rsid w:val="00046FBC"/>
    <w:rsid w:val="00047B3D"/>
    <w:rsid w:val="00050735"/>
    <w:rsid w:val="00051D62"/>
    <w:rsid w:val="00052784"/>
    <w:rsid w:val="00053F55"/>
    <w:rsid w:val="00054213"/>
    <w:rsid w:val="000543F4"/>
    <w:rsid w:val="00055726"/>
    <w:rsid w:val="00057ABD"/>
    <w:rsid w:val="000606C1"/>
    <w:rsid w:val="00060A77"/>
    <w:rsid w:val="00061399"/>
    <w:rsid w:val="000628D0"/>
    <w:rsid w:val="0006522F"/>
    <w:rsid w:val="00065803"/>
    <w:rsid w:val="00065A0C"/>
    <w:rsid w:val="00065A0F"/>
    <w:rsid w:val="00066419"/>
    <w:rsid w:val="00066609"/>
    <w:rsid w:val="00066DD2"/>
    <w:rsid w:val="00067E72"/>
    <w:rsid w:val="000711E2"/>
    <w:rsid w:val="00071E31"/>
    <w:rsid w:val="00072F2C"/>
    <w:rsid w:val="000736E8"/>
    <w:rsid w:val="000749FD"/>
    <w:rsid w:val="00074D09"/>
    <w:rsid w:val="00074FD1"/>
    <w:rsid w:val="00076559"/>
    <w:rsid w:val="000811EA"/>
    <w:rsid w:val="000815DD"/>
    <w:rsid w:val="00082B99"/>
    <w:rsid w:val="00082F44"/>
    <w:rsid w:val="00083AC8"/>
    <w:rsid w:val="00084DC9"/>
    <w:rsid w:val="00086E45"/>
    <w:rsid w:val="0008750A"/>
    <w:rsid w:val="0008783A"/>
    <w:rsid w:val="00091D9A"/>
    <w:rsid w:val="00091E36"/>
    <w:rsid w:val="00094A72"/>
    <w:rsid w:val="0009572C"/>
    <w:rsid w:val="00095B3B"/>
    <w:rsid w:val="00096305"/>
    <w:rsid w:val="000A4086"/>
    <w:rsid w:val="000B09FC"/>
    <w:rsid w:val="000B1CE0"/>
    <w:rsid w:val="000B20EA"/>
    <w:rsid w:val="000B3707"/>
    <w:rsid w:val="000B3A8B"/>
    <w:rsid w:val="000B418A"/>
    <w:rsid w:val="000B4D58"/>
    <w:rsid w:val="000B5DC2"/>
    <w:rsid w:val="000B730C"/>
    <w:rsid w:val="000C45EF"/>
    <w:rsid w:val="000C4F86"/>
    <w:rsid w:val="000C5AA9"/>
    <w:rsid w:val="000C5AD4"/>
    <w:rsid w:val="000C7341"/>
    <w:rsid w:val="000D2D8D"/>
    <w:rsid w:val="000D2EFA"/>
    <w:rsid w:val="000D302F"/>
    <w:rsid w:val="000D3F1E"/>
    <w:rsid w:val="000D4EB2"/>
    <w:rsid w:val="000E12C7"/>
    <w:rsid w:val="000E346D"/>
    <w:rsid w:val="000E392B"/>
    <w:rsid w:val="000E3FBC"/>
    <w:rsid w:val="000E4267"/>
    <w:rsid w:val="000E59E2"/>
    <w:rsid w:val="000E6116"/>
    <w:rsid w:val="000E6918"/>
    <w:rsid w:val="000F00B4"/>
    <w:rsid w:val="001006B0"/>
    <w:rsid w:val="00102E55"/>
    <w:rsid w:val="0010682B"/>
    <w:rsid w:val="00106A85"/>
    <w:rsid w:val="00107B00"/>
    <w:rsid w:val="00112ABF"/>
    <w:rsid w:val="001130FF"/>
    <w:rsid w:val="001137F2"/>
    <w:rsid w:val="00114BE0"/>
    <w:rsid w:val="00114D00"/>
    <w:rsid w:val="00115C9A"/>
    <w:rsid w:val="00116424"/>
    <w:rsid w:val="00116A59"/>
    <w:rsid w:val="001174C3"/>
    <w:rsid w:val="0012023A"/>
    <w:rsid w:val="00122C73"/>
    <w:rsid w:val="00130C40"/>
    <w:rsid w:val="00131817"/>
    <w:rsid w:val="00131A9C"/>
    <w:rsid w:val="00131AF9"/>
    <w:rsid w:val="00131FED"/>
    <w:rsid w:val="00132AFA"/>
    <w:rsid w:val="00133205"/>
    <w:rsid w:val="0013365E"/>
    <w:rsid w:val="0013370F"/>
    <w:rsid w:val="00135C72"/>
    <w:rsid w:val="00140CDD"/>
    <w:rsid w:val="00141119"/>
    <w:rsid w:val="001414E3"/>
    <w:rsid w:val="00142D1D"/>
    <w:rsid w:val="00143663"/>
    <w:rsid w:val="0014482A"/>
    <w:rsid w:val="001461EA"/>
    <w:rsid w:val="00146AB4"/>
    <w:rsid w:val="00146DF0"/>
    <w:rsid w:val="00147A7C"/>
    <w:rsid w:val="0015020B"/>
    <w:rsid w:val="0015050E"/>
    <w:rsid w:val="001509E1"/>
    <w:rsid w:val="00152015"/>
    <w:rsid w:val="00152705"/>
    <w:rsid w:val="00154ACC"/>
    <w:rsid w:val="00155770"/>
    <w:rsid w:val="00156CA3"/>
    <w:rsid w:val="00162181"/>
    <w:rsid w:val="00162B4E"/>
    <w:rsid w:val="00163093"/>
    <w:rsid w:val="001630D6"/>
    <w:rsid w:val="001635D2"/>
    <w:rsid w:val="00163621"/>
    <w:rsid w:val="00163C1C"/>
    <w:rsid w:val="0016525B"/>
    <w:rsid w:val="00165653"/>
    <w:rsid w:val="00166DBA"/>
    <w:rsid w:val="00167CCB"/>
    <w:rsid w:val="0017101B"/>
    <w:rsid w:val="00171547"/>
    <w:rsid w:val="001732F2"/>
    <w:rsid w:val="00174C10"/>
    <w:rsid w:val="00175CEC"/>
    <w:rsid w:val="0018208F"/>
    <w:rsid w:val="001823D2"/>
    <w:rsid w:val="0019155A"/>
    <w:rsid w:val="0019177B"/>
    <w:rsid w:val="00191DB3"/>
    <w:rsid w:val="00192CE6"/>
    <w:rsid w:val="00193690"/>
    <w:rsid w:val="00194098"/>
    <w:rsid w:val="0019492A"/>
    <w:rsid w:val="001953A1"/>
    <w:rsid w:val="00197378"/>
    <w:rsid w:val="00197461"/>
    <w:rsid w:val="001A29C5"/>
    <w:rsid w:val="001A35D0"/>
    <w:rsid w:val="001A4C6D"/>
    <w:rsid w:val="001A5A69"/>
    <w:rsid w:val="001A6A1A"/>
    <w:rsid w:val="001A7644"/>
    <w:rsid w:val="001B2175"/>
    <w:rsid w:val="001B2C88"/>
    <w:rsid w:val="001B46A9"/>
    <w:rsid w:val="001B5A32"/>
    <w:rsid w:val="001B5FEE"/>
    <w:rsid w:val="001B6219"/>
    <w:rsid w:val="001B719E"/>
    <w:rsid w:val="001B7D42"/>
    <w:rsid w:val="001C10CB"/>
    <w:rsid w:val="001C217A"/>
    <w:rsid w:val="001C35BC"/>
    <w:rsid w:val="001C4CC6"/>
    <w:rsid w:val="001C52B0"/>
    <w:rsid w:val="001C6D6D"/>
    <w:rsid w:val="001D0869"/>
    <w:rsid w:val="001D11CE"/>
    <w:rsid w:val="001D1574"/>
    <w:rsid w:val="001D2B60"/>
    <w:rsid w:val="001D2D97"/>
    <w:rsid w:val="001D310D"/>
    <w:rsid w:val="001D54D5"/>
    <w:rsid w:val="001D668A"/>
    <w:rsid w:val="001D7E14"/>
    <w:rsid w:val="001E1794"/>
    <w:rsid w:val="001E3357"/>
    <w:rsid w:val="001E3CEF"/>
    <w:rsid w:val="001E42CE"/>
    <w:rsid w:val="001E4F16"/>
    <w:rsid w:val="001E5E2B"/>
    <w:rsid w:val="001E7049"/>
    <w:rsid w:val="001E7902"/>
    <w:rsid w:val="001F1D1D"/>
    <w:rsid w:val="001F4F0D"/>
    <w:rsid w:val="001F4F45"/>
    <w:rsid w:val="001F693E"/>
    <w:rsid w:val="002004BF"/>
    <w:rsid w:val="00201EC6"/>
    <w:rsid w:val="00202001"/>
    <w:rsid w:val="00203418"/>
    <w:rsid w:val="00203734"/>
    <w:rsid w:val="00207232"/>
    <w:rsid w:val="00207EE5"/>
    <w:rsid w:val="00210411"/>
    <w:rsid w:val="00215D7E"/>
    <w:rsid w:val="00216504"/>
    <w:rsid w:val="00221DE9"/>
    <w:rsid w:val="002228AC"/>
    <w:rsid w:val="00222E7E"/>
    <w:rsid w:val="00223B30"/>
    <w:rsid w:val="00224A3F"/>
    <w:rsid w:val="00225591"/>
    <w:rsid w:val="00225AC9"/>
    <w:rsid w:val="002260A5"/>
    <w:rsid w:val="002260DC"/>
    <w:rsid w:val="002270EE"/>
    <w:rsid w:val="0023086A"/>
    <w:rsid w:val="00230D2B"/>
    <w:rsid w:val="00230F32"/>
    <w:rsid w:val="00232084"/>
    <w:rsid w:val="0023376A"/>
    <w:rsid w:val="00237665"/>
    <w:rsid w:val="00237D20"/>
    <w:rsid w:val="002408E5"/>
    <w:rsid w:val="00241D13"/>
    <w:rsid w:val="002420B5"/>
    <w:rsid w:val="002518BC"/>
    <w:rsid w:val="002557DC"/>
    <w:rsid w:val="002565A3"/>
    <w:rsid w:val="00257510"/>
    <w:rsid w:val="00261865"/>
    <w:rsid w:val="002621D7"/>
    <w:rsid w:val="0026389F"/>
    <w:rsid w:val="00263C2D"/>
    <w:rsid w:val="00265FA0"/>
    <w:rsid w:val="00266186"/>
    <w:rsid w:val="002707B4"/>
    <w:rsid w:val="002709D4"/>
    <w:rsid w:val="00274756"/>
    <w:rsid w:val="00275813"/>
    <w:rsid w:val="00275BE6"/>
    <w:rsid w:val="00276347"/>
    <w:rsid w:val="00276F9F"/>
    <w:rsid w:val="002776C2"/>
    <w:rsid w:val="00277E21"/>
    <w:rsid w:val="00280C46"/>
    <w:rsid w:val="00280DFE"/>
    <w:rsid w:val="00282A4F"/>
    <w:rsid w:val="00283D7E"/>
    <w:rsid w:val="00284437"/>
    <w:rsid w:val="00285282"/>
    <w:rsid w:val="0029026F"/>
    <w:rsid w:val="002906BC"/>
    <w:rsid w:val="00291FAB"/>
    <w:rsid w:val="0029262D"/>
    <w:rsid w:val="002935B0"/>
    <w:rsid w:val="00297ADC"/>
    <w:rsid w:val="00297B93"/>
    <w:rsid w:val="002A1F4F"/>
    <w:rsid w:val="002A2AF2"/>
    <w:rsid w:val="002A53BE"/>
    <w:rsid w:val="002A6264"/>
    <w:rsid w:val="002A64F1"/>
    <w:rsid w:val="002A716B"/>
    <w:rsid w:val="002B07D9"/>
    <w:rsid w:val="002B14E8"/>
    <w:rsid w:val="002B14FF"/>
    <w:rsid w:val="002B29A3"/>
    <w:rsid w:val="002B3419"/>
    <w:rsid w:val="002B3ADA"/>
    <w:rsid w:val="002B532F"/>
    <w:rsid w:val="002B5CB0"/>
    <w:rsid w:val="002B6091"/>
    <w:rsid w:val="002B682E"/>
    <w:rsid w:val="002B727B"/>
    <w:rsid w:val="002C005C"/>
    <w:rsid w:val="002C41EC"/>
    <w:rsid w:val="002C4FED"/>
    <w:rsid w:val="002C6E5C"/>
    <w:rsid w:val="002C7CC6"/>
    <w:rsid w:val="002C7D20"/>
    <w:rsid w:val="002D2F55"/>
    <w:rsid w:val="002D518C"/>
    <w:rsid w:val="002D6906"/>
    <w:rsid w:val="002D74F9"/>
    <w:rsid w:val="002E0BB9"/>
    <w:rsid w:val="002E1A9F"/>
    <w:rsid w:val="002E1C9A"/>
    <w:rsid w:val="002E762A"/>
    <w:rsid w:val="002F0C50"/>
    <w:rsid w:val="002F142E"/>
    <w:rsid w:val="002F4B36"/>
    <w:rsid w:val="002F6C27"/>
    <w:rsid w:val="002F6F5C"/>
    <w:rsid w:val="002F79BD"/>
    <w:rsid w:val="0030212D"/>
    <w:rsid w:val="00302668"/>
    <w:rsid w:val="00302985"/>
    <w:rsid w:val="003061CF"/>
    <w:rsid w:val="0030737F"/>
    <w:rsid w:val="0031005B"/>
    <w:rsid w:val="00314DE3"/>
    <w:rsid w:val="00320EF0"/>
    <w:rsid w:val="0032376B"/>
    <w:rsid w:val="0032442F"/>
    <w:rsid w:val="003247C0"/>
    <w:rsid w:val="00325631"/>
    <w:rsid w:val="00326AF1"/>
    <w:rsid w:val="00327342"/>
    <w:rsid w:val="003276A0"/>
    <w:rsid w:val="0033027E"/>
    <w:rsid w:val="003302CE"/>
    <w:rsid w:val="00330F3F"/>
    <w:rsid w:val="0033226D"/>
    <w:rsid w:val="00332C8E"/>
    <w:rsid w:val="00332D22"/>
    <w:rsid w:val="00333713"/>
    <w:rsid w:val="0033472B"/>
    <w:rsid w:val="003351DD"/>
    <w:rsid w:val="00335E91"/>
    <w:rsid w:val="00336FBD"/>
    <w:rsid w:val="00337E6B"/>
    <w:rsid w:val="00337EF9"/>
    <w:rsid w:val="00340401"/>
    <w:rsid w:val="0034172A"/>
    <w:rsid w:val="00343714"/>
    <w:rsid w:val="0034411E"/>
    <w:rsid w:val="003458EF"/>
    <w:rsid w:val="0034719C"/>
    <w:rsid w:val="00350A26"/>
    <w:rsid w:val="003511D4"/>
    <w:rsid w:val="0035133D"/>
    <w:rsid w:val="0035423B"/>
    <w:rsid w:val="00354491"/>
    <w:rsid w:val="00354C54"/>
    <w:rsid w:val="00355171"/>
    <w:rsid w:val="00357445"/>
    <w:rsid w:val="003577DC"/>
    <w:rsid w:val="00360354"/>
    <w:rsid w:val="00360884"/>
    <w:rsid w:val="003628A4"/>
    <w:rsid w:val="00362F61"/>
    <w:rsid w:val="00363094"/>
    <w:rsid w:val="00363F02"/>
    <w:rsid w:val="003643C3"/>
    <w:rsid w:val="00364718"/>
    <w:rsid w:val="0037028C"/>
    <w:rsid w:val="003715BA"/>
    <w:rsid w:val="00372918"/>
    <w:rsid w:val="00374455"/>
    <w:rsid w:val="003762B2"/>
    <w:rsid w:val="00376C90"/>
    <w:rsid w:val="003771D1"/>
    <w:rsid w:val="00377B19"/>
    <w:rsid w:val="0038140E"/>
    <w:rsid w:val="00381C35"/>
    <w:rsid w:val="003822EC"/>
    <w:rsid w:val="003839E5"/>
    <w:rsid w:val="00384D17"/>
    <w:rsid w:val="003851F3"/>
    <w:rsid w:val="003864AE"/>
    <w:rsid w:val="00387090"/>
    <w:rsid w:val="003870F8"/>
    <w:rsid w:val="003876F3"/>
    <w:rsid w:val="00392721"/>
    <w:rsid w:val="003939B3"/>
    <w:rsid w:val="00393D43"/>
    <w:rsid w:val="00394235"/>
    <w:rsid w:val="00395384"/>
    <w:rsid w:val="00396DC0"/>
    <w:rsid w:val="003A0980"/>
    <w:rsid w:val="003A1F76"/>
    <w:rsid w:val="003A3820"/>
    <w:rsid w:val="003A5235"/>
    <w:rsid w:val="003A5BF9"/>
    <w:rsid w:val="003A5D5C"/>
    <w:rsid w:val="003A65ED"/>
    <w:rsid w:val="003B0C7C"/>
    <w:rsid w:val="003B103D"/>
    <w:rsid w:val="003B1041"/>
    <w:rsid w:val="003B1C6C"/>
    <w:rsid w:val="003B4785"/>
    <w:rsid w:val="003C16E3"/>
    <w:rsid w:val="003C5290"/>
    <w:rsid w:val="003D3444"/>
    <w:rsid w:val="003D37B2"/>
    <w:rsid w:val="003D6FD0"/>
    <w:rsid w:val="003E33F2"/>
    <w:rsid w:val="003E5640"/>
    <w:rsid w:val="003F030C"/>
    <w:rsid w:val="003F1834"/>
    <w:rsid w:val="003F2145"/>
    <w:rsid w:val="003F2BF6"/>
    <w:rsid w:val="003F4B84"/>
    <w:rsid w:val="003F5F3E"/>
    <w:rsid w:val="003F6206"/>
    <w:rsid w:val="003F67B2"/>
    <w:rsid w:val="003F6995"/>
    <w:rsid w:val="004014AB"/>
    <w:rsid w:val="00402F65"/>
    <w:rsid w:val="004032A3"/>
    <w:rsid w:val="00405B4A"/>
    <w:rsid w:val="0041072C"/>
    <w:rsid w:val="00411AE3"/>
    <w:rsid w:val="00412166"/>
    <w:rsid w:val="00415E15"/>
    <w:rsid w:val="0041727B"/>
    <w:rsid w:val="00417D9D"/>
    <w:rsid w:val="00420702"/>
    <w:rsid w:val="0042276A"/>
    <w:rsid w:val="00423371"/>
    <w:rsid w:val="004242BF"/>
    <w:rsid w:val="00425F7F"/>
    <w:rsid w:val="00427078"/>
    <w:rsid w:val="00427597"/>
    <w:rsid w:val="004308D7"/>
    <w:rsid w:val="00430C51"/>
    <w:rsid w:val="00430E00"/>
    <w:rsid w:val="00432DF2"/>
    <w:rsid w:val="00433C89"/>
    <w:rsid w:val="0043665E"/>
    <w:rsid w:val="00436C27"/>
    <w:rsid w:val="004407B2"/>
    <w:rsid w:val="00442144"/>
    <w:rsid w:val="004426B2"/>
    <w:rsid w:val="00443BEC"/>
    <w:rsid w:val="00444DF8"/>
    <w:rsid w:val="0044569C"/>
    <w:rsid w:val="00445CE1"/>
    <w:rsid w:val="00446491"/>
    <w:rsid w:val="00446A65"/>
    <w:rsid w:val="00446B60"/>
    <w:rsid w:val="00452695"/>
    <w:rsid w:val="0045356B"/>
    <w:rsid w:val="004545B7"/>
    <w:rsid w:val="00455084"/>
    <w:rsid w:val="00455962"/>
    <w:rsid w:val="00456B63"/>
    <w:rsid w:val="0045770D"/>
    <w:rsid w:val="00460C35"/>
    <w:rsid w:val="00463D29"/>
    <w:rsid w:val="00464077"/>
    <w:rsid w:val="00471655"/>
    <w:rsid w:val="00471AE6"/>
    <w:rsid w:val="00471CFD"/>
    <w:rsid w:val="00471F00"/>
    <w:rsid w:val="00472403"/>
    <w:rsid w:val="004724C3"/>
    <w:rsid w:val="00474147"/>
    <w:rsid w:val="00474D0A"/>
    <w:rsid w:val="00475FF9"/>
    <w:rsid w:val="00476950"/>
    <w:rsid w:val="0048113B"/>
    <w:rsid w:val="004816D8"/>
    <w:rsid w:val="00484322"/>
    <w:rsid w:val="004849C7"/>
    <w:rsid w:val="0048574F"/>
    <w:rsid w:val="00485C75"/>
    <w:rsid w:val="004875C5"/>
    <w:rsid w:val="00487EE7"/>
    <w:rsid w:val="004929BD"/>
    <w:rsid w:val="0049364F"/>
    <w:rsid w:val="004942BA"/>
    <w:rsid w:val="004A048B"/>
    <w:rsid w:val="004A0511"/>
    <w:rsid w:val="004A37C0"/>
    <w:rsid w:val="004A642F"/>
    <w:rsid w:val="004A649D"/>
    <w:rsid w:val="004A6C3D"/>
    <w:rsid w:val="004A70C4"/>
    <w:rsid w:val="004A70FB"/>
    <w:rsid w:val="004B12CF"/>
    <w:rsid w:val="004B14FD"/>
    <w:rsid w:val="004B171C"/>
    <w:rsid w:val="004B1F30"/>
    <w:rsid w:val="004B2251"/>
    <w:rsid w:val="004B2C43"/>
    <w:rsid w:val="004B3AAD"/>
    <w:rsid w:val="004B4620"/>
    <w:rsid w:val="004B4C58"/>
    <w:rsid w:val="004B50C1"/>
    <w:rsid w:val="004B511D"/>
    <w:rsid w:val="004B541A"/>
    <w:rsid w:val="004B71BA"/>
    <w:rsid w:val="004B75C7"/>
    <w:rsid w:val="004B77D3"/>
    <w:rsid w:val="004C125B"/>
    <w:rsid w:val="004C1F34"/>
    <w:rsid w:val="004C3572"/>
    <w:rsid w:val="004C3EC7"/>
    <w:rsid w:val="004C4313"/>
    <w:rsid w:val="004C5C82"/>
    <w:rsid w:val="004C7461"/>
    <w:rsid w:val="004D00D6"/>
    <w:rsid w:val="004D0694"/>
    <w:rsid w:val="004D25C5"/>
    <w:rsid w:val="004D2B1A"/>
    <w:rsid w:val="004D2D69"/>
    <w:rsid w:val="004D2F57"/>
    <w:rsid w:val="004D5F1A"/>
    <w:rsid w:val="004D6DC5"/>
    <w:rsid w:val="004E0B4D"/>
    <w:rsid w:val="004E2A93"/>
    <w:rsid w:val="004E2E8B"/>
    <w:rsid w:val="004E33F6"/>
    <w:rsid w:val="004E362E"/>
    <w:rsid w:val="004E4DAE"/>
    <w:rsid w:val="004E58D0"/>
    <w:rsid w:val="004E62FC"/>
    <w:rsid w:val="004F1157"/>
    <w:rsid w:val="004F12E0"/>
    <w:rsid w:val="004F19BE"/>
    <w:rsid w:val="004F3088"/>
    <w:rsid w:val="004F5097"/>
    <w:rsid w:val="00501803"/>
    <w:rsid w:val="0050232C"/>
    <w:rsid w:val="00503F5E"/>
    <w:rsid w:val="00505B25"/>
    <w:rsid w:val="00505D77"/>
    <w:rsid w:val="00506AA6"/>
    <w:rsid w:val="00507052"/>
    <w:rsid w:val="00511690"/>
    <w:rsid w:val="00514056"/>
    <w:rsid w:val="00514AB2"/>
    <w:rsid w:val="0052015C"/>
    <w:rsid w:val="00521279"/>
    <w:rsid w:val="00524D80"/>
    <w:rsid w:val="00526526"/>
    <w:rsid w:val="0053135E"/>
    <w:rsid w:val="005327FE"/>
    <w:rsid w:val="005337AC"/>
    <w:rsid w:val="00533CC0"/>
    <w:rsid w:val="005352CF"/>
    <w:rsid w:val="0053606B"/>
    <w:rsid w:val="005368E7"/>
    <w:rsid w:val="0053777A"/>
    <w:rsid w:val="00537828"/>
    <w:rsid w:val="005411DE"/>
    <w:rsid w:val="00541837"/>
    <w:rsid w:val="00541DFE"/>
    <w:rsid w:val="00544273"/>
    <w:rsid w:val="00544877"/>
    <w:rsid w:val="00544A97"/>
    <w:rsid w:val="00545DFF"/>
    <w:rsid w:val="005521EC"/>
    <w:rsid w:val="00552555"/>
    <w:rsid w:val="00552AFD"/>
    <w:rsid w:val="00552CF6"/>
    <w:rsid w:val="0055320E"/>
    <w:rsid w:val="00553A1B"/>
    <w:rsid w:val="00553AD6"/>
    <w:rsid w:val="00553CC8"/>
    <w:rsid w:val="00554845"/>
    <w:rsid w:val="005559DF"/>
    <w:rsid w:val="005570D0"/>
    <w:rsid w:val="00557510"/>
    <w:rsid w:val="005577B1"/>
    <w:rsid w:val="00561CF2"/>
    <w:rsid w:val="005625C6"/>
    <w:rsid w:val="00562FEC"/>
    <w:rsid w:val="0056403D"/>
    <w:rsid w:val="00564238"/>
    <w:rsid w:val="005642A8"/>
    <w:rsid w:val="00564502"/>
    <w:rsid w:val="00566140"/>
    <w:rsid w:val="00566AF2"/>
    <w:rsid w:val="005704E8"/>
    <w:rsid w:val="0057181A"/>
    <w:rsid w:val="00571E82"/>
    <w:rsid w:val="00574665"/>
    <w:rsid w:val="005748C0"/>
    <w:rsid w:val="00576FB0"/>
    <w:rsid w:val="00577BFE"/>
    <w:rsid w:val="00581294"/>
    <w:rsid w:val="00581D73"/>
    <w:rsid w:val="005829C1"/>
    <w:rsid w:val="00583CE9"/>
    <w:rsid w:val="005845F7"/>
    <w:rsid w:val="005858BF"/>
    <w:rsid w:val="005859FC"/>
    <w:rsid w:val="00585F79"/>
    <w:rsid w:val="00587447"/>
    <w:rsid w:val="00587D4E"/>
    <w:rsid w:val="00590012"/>
    <w:rsid w:val="00591DB6"/>
    <w:rsid w:val="0059247D"/>
    <w:rsid w:val="00592D26"/>
    <w:rsid w:val="00592F7E"/>
    <w:rsid w:val="00594E33"/>
    <w:rsid w:val="0059631F"/>
    <w:rsid w:val="00596BC4"/>
    <w:rsid w:val="005A078B"/>
    <w:rsid w:val="005A0966"/>
    <w:rsid w:val="005A0CF1"/>
    <w:rsid w:val="005A2689"/>
    <w:rsid w:val="005A2E38"/>
    <w:rsid w:val="005A342E"/>
    <w:rsid w:val="005A39E5"/>
    <w:rsid w:val="005A3C92"/>
    <w:rsid w:val="005A439E"/>
    <w:rsid w:val="005A6024"/>
    <w:rsid w:val="005A6F96"/>
    <w:rsid w:val="005A7C6A"/>
    <w:rsid w:val="005B0C3A"/>
    <w:rsid w:val="005B3B28"/>
    <w:rsid w:val="005B5E7F"/>
    <w:rsid w:val="005B6106"/>
    <w:rsid w:val="005B797C"/>
    <w:rsid w:val="005B7A05"/>
    <w:rsid w:val="005C3A4A"/>
    <w:rsid w:val="005D0030"/>
    <w:rsid w:val="005D0383"/>
    <w:rsid w:val="005D053B"/>
    <w:rsid w:val="005D2211"/>
    <w:rsid w:val="005D2F2E"/>
    <w:rsid w:val="005D36C6"/>
    <w:rsid w:val="005D518C"/>
    <w:rsid w:val="005D6220"/>
    <w:rsid w:val="005D63AD"/>
    <w:rsid w:val="005E447B"/>
    <w:rsid w:val="005E48B0"/>
    <w:rsid w:val="005E5885"/>
    <w:rsid w:val="005E6E50"/>
    <w:rsid w:val="005F0A29"/>
    <w:rsid w:val="005F0AD2"/>
    <w:rsid w:val="005F15D4"/>
    <w:rsid w:val="005F2771"/>
    <w:rsid w:val="005F2A76"/>
    <w:rsid w:val="005F46AB"/>
    <w:rsid w:val="005F49FB"/>
    <w:rsid w:val="005F5076"/>
    <w:rsid w:val="005F660C"/>
    <w:rsid w:val="005F69FC"/>
    <w:rsid w:val="005F6B64"/>
    <w:rsid w:val="005F720A"/>
    <w:rsid w:val="00600F25"/>
    <w:rsid w:val="006027EB"/>
    <w:rsid w:val="006036A5"/>
    <w:rsid w:val="00603908"/>
    <w:rsid w:val="00605B57"/>
    <w:rsid w:val="00606349"/>
    <w:rsid w:val="00607ADD"/>
    <w:rsid w:val="00610851"/>
    <w:rsid w:val="0061522F"/>
    <w:rsid w:val="006161C6"/>
    <w:rsid w:val="006179E7"/>
    <w:rsid w:val="00617A61"/>
    <w:rsid w:val="00620EFD"/>
    <w:rsid w:val="00622233"/>
    <w:rsid w:val="006230FC"/>
    <w:rsid w:val="00623F54"/>
    <w:rsid w:val="00624159"/>
    <w:rsid w:val="00625AFC"/>
    <w:rsid w:val="00631168"/>
    <w:rsid w:val="0063282B"/>
    <w:rsid w:val="006328CB"/>
    <w:rsid w:val="006353FE"/>
    <w:rsid w:val="00635E2E"/>
    <w:rsid w:val="00636D1E"/>
    <w:rsid w:val="006370A5"/>
    <w:rsid w:val="00637592"/>
    <w:rsid w:val="006379E2"/>
    <w:rsid w:val="0064159E"/>
    <w:rsid w:val="00643AAF"/>
    <w:rsid w:val="00646B48"/>
    <w:rsid w:val="00647E03"/>
    <w:rsid w:val="006503DF"/>
    <w:rsid w:val="00650CE5"/>
    <w:rsid w:val="00651F91"/>
    <w:rsid w:val="00654E64"/>
    <w:rsid w:val="00654FB7"/>
    <w:rsid w:val="00655A08"/>
    <w:rsid w:val="00666F10"/>
    <w:rsid w:val="006676BB"/>
    <w:rsid w:val="006716B9"/>
    <w:rsid w:val="00671ABE"/>
    <w:rsid w:val="00671AF4"/>
    <w:rsid w:val="00676AEF"/>
    <w:rsid w:val="00677402"/>
    <w:rsid w:val="0068004F"/>
    <w:rsid w:val="00680700"/>
    <w:rsid w:val="006818BA"/>
    <w:rsid w:val="00681AE7"/>
    <w:rsid w:val="006839A9"/>
    <w:rsid w:val="0068466A"/>
    <w:rsid w:val="0068538B"/>
    <w:rsid w:val="006866F7"/>
    <w:rsid w:val="006878DB"/>
    <w:rsid w:val="0069131C"/>
    <w:rsid w:val="006914B3"/>
    <w:rsid w:val="00692015"/>
    <w:rsid w:val="0069309E"/>
    <w:rsid w:val="0069423B"/>
    <w:rsid w:val="00694819"/>
    <w:rsid w:val="00694B6E"/>
    <w:rsid w:val="0069535C"/>
    <w:rsid w:val="006A0870"/>
    <w:rsid w:val="006A242A"/>
    <w:rsid w:val="006A3904"/>
    <w:rsid w:val="006A3E13"/>
    <w:rsid w:val="006A4251"/>
    <w:rsid w:val="006A6959"/>
    <w:rsid w:val="006A7D08"/>
    <w:rsid w:val="006B0313"/>
    <w:rsid w:val="006B1C70"/>
    <w:rsid w:val="006B1C83"/>
    <w:rsid w:val="006B208C"/>
    <w:rsid w:val="006B34A1"/>
    <w:rsid w:val="006B4D4F"/>
    <w:rsid w:val="006B5AFD"/>
    <w:rsid w:val="006B5C68"/>
    <w:rsid w:val="006B5E87"/>
    <w:rsid w:val="006B6D57"/>
    <w:rsid w:val="006B771A"/>
    <w:rsid w:val="006C1D84"/>
    <w:rsid w:val="006C2696"/>
    <w:rsid w:val="006C363F"/>
    <w:rsid w:val="006C3648"/>
    <w:rsid w:val="006C73C5"/>
    <w:rsid w:val="006C7757"/>
    <w:rsid w:val="006C7EEE"/>
    <w:rsid w:val="006D060D"/>
    <w:rsid w:val="006D1B76"/>
    <w:rsid w:val="006D1E39"/>
    <w:rsid w:val="006D2B67"/>
    <w:rsid w:val="006D4BF2"/>
    <w:rsid w:val="006D558A"/>
    <w:rsid w:val="006D6444"/>
    <w:rsid w:val="006E03D3"/>
    <w:rsid w:val="006E0466"/>
    <w:rsid w:val="006E3432"/>
    <w:rsid w:val="006E3F2F"/>
    <w:rsid w:val="006E5BCE"/>
    <w:rsid w:val="006E695C"/>
    <w:rsid w:val="006E6A55"/>
    <w:rsid w:val="006E6D92"/>
    <w:rsid w:val="006F1B0D"/>
    <w:rsid w:val="006F28CE"/>
    <w:rsid w:val="006F310C"/>
    <w:rsid w:val="006F3FD5"/>
    <w:rsid w:val="006F4EA2"/>
    <w:rsid w:val="006F5DB3"/>
    <w:rsid w:val="006F5FC8"/>
    <w:rsid w:val="006F6037"/>
    <w:rsid w:val="006F68F8"/>
    <w:rsid w:val="006F6EA8"/>
    <w:rsid w:val="00701D26"/>
    <w:rsid w:val="00702157"/>
    <w:rsid w:val="00702691"/>
    <w:rsid w:val="0070691F"/>
    <w:rsid w:val="00707920"/>
    <w:rsid w:val="007105D6"/>
    <w:rsid w:val="00711617"/>
    <w:rsid w:val="00711A36"/>
    <w:rsid w:val="0071251C"/>
    <w:rsid w:val="00712539"/>
    <w:rsid w:val="00713863"/>
    <w:rsid w:val="00713A58"/>
    <w:rsid w:val="0071481A"/>
    <w:rsid w:val="0071490A"/>
    <w:rsid w:val="00715997"/>
    <w:rsid w:val="007166FD"/>
    <w:rsid w:val="00720C44"/>
    <w:rsid w:val="007210B4"/>
    <w:rsid w:val="00722E02"/>
    <w:rsid w:val="007240F0"/>
    <w:rsid w:val="00724141"/>
    <w:rsid w:val="007256B9"/>
    <w:rsid w:val="0072623E"/>
    <w:rsid w:val="00726361"/>
    <w:rsid w:val="00726E91"/>
    <w:rsid w:val="00727C62"/>
    <w:rsid w:val="007300B4"/>
    <w:rsid w:val="00730325"/>
    <w:rsid w:val="00731158"/>
    <w:rsid w:val="0073293E"/>
    <w:rsid w:val="00732EB4"/>
    <w:rsid w:val="00734D9E"/>
    <w:rsid w:val="00735222"/>
    <w:rsid w:val="007359EC"/>
    <w:rsid w:val="00735D13"/>
    <w:rsid w:val="007363E9"/>
    <w:rsid w:val="00736568"/>
    <w:rsid w:val="0073726A"/>
    <w:rsid w:val="00737B7B"/>
    <w:rsid w:val="00737D02"/>
    <w:rsid w:val="00740F20"/>
    <w:rsid w:val="00742390"/>
    <w:rsid w:val="00742692"/>
    <w:rsid w:val="00745531"/>
    <w:rsid w:val="0074687A"/>
    <w:rsid w:val="00747FD8"/>
    <w:rsid w:val="00750492"/>
    <w:rsid w:val="0075111A"/>
    <w:rsid w:val="00751643"/>
    <w:rsid w:val="00751C59"/>
    <w:rsid w:val="007521C9"/>
    <w:rsid w:val="007537E6"/>
    <w:rsid w:val="00754520"/>
    <w:rsid w:val="00755349"/>
    <w:rsid w:val="00755711"/>
    <w:rsid w:val="00760143"/>
    <w:rsid w:val="00761AC8"/>
    <w:rsid w:val="007629A7"/>
    <w:rsid w:val="00763306"/>
    <w:rsid w:val="007637A9"/>
    <w:rsid w:val="0076483C"/>
    <w:rsid w:val="0076550A"/>
    <w:rsid w:val="00767C47"/>
    <w:rsid w:val="007701DD"/>
    <w:rsid w:val="007717F4"/>
    <w:rsid w:val="00772632"/>
    <w:rsid w:val="00772F8A"/>
    <w:rsid w:val="00773779"/>
    <w:rsid w:val="00774746"/>
    <w:rsid w:val="00775D9F"/>
    <w:rsid w:val="00777447"/>
    <w:rsid w:val="007805E6"/>
    <w:rsid w:val="007816E2"/>
    <w:rsid w:val="007817DF"/>
    <w:rsid w:val="00782A29"/>
    <w:rsid w:val="00782F40"/>
    <w:rsid w:val="0078395F"/>
    <w:rsid w:val="00784A02"/>
    <w:rsid w:val="007866F7"/>
    <w:rsid w:val="00786AC3"/>
    <w:rsid w:val="0079164D"/>
    <w:rsid w:val="007917C8"/>
    <w:rsid w:val="007920A4"/>
    <w:rsid w:val="00792B47"/>
    <w:rsid w:val="00793F20"/>
    <w:rsid w:val="00793F7A"/>
    <w:rsid w:val="0079552F"/>
    <w:rsid w:val="00795A3D"/>
    <w:rsid w:val="007A2533"/>
    <w:rsid w:val="007A2DBA"/>
    <w:rsid w:val="007A32EC"/>
    <w:rsid w:val="007A6230"/>
    <w:rsid w:val="007A6AC9"/>
    <w:rsid w:val="007A7535"/>
    <w:rsid w:val="007A7D3F"/>
    <w:rsid w:val="007B0A29"/>
    <w:rsid w:val="007B16FA"/>
    <w:rsid w:val="007B1E55"/>
    <w:rsid w:val="007B2324"/>
    <w:rsid w:val="007B435D"/>
    <w:rsid w:val="007B4C8A"/>
    <w:rsid w:val="007B66F3"/>
    <w:rsid w:val="007B6806"/>
    <w:rsid w:val="007C038D"/>
    <w:rsid w:val="007C1847"/>
    <w:rsid w:val="007C2689"/>
    <w:rsid w:val="007C3395"/>
    <w:rsid w:val="007C4100"/>
    <w:rsid w:val="007C6199"/>
    <w:rsid w:val="007C647B"/>
    <w:rsid w:val="007C69DA"/>
    <w:rsid w:val="007C6AE7"/>
    <w:rsid w:val="007D164D"/>
    <w:rsid w:val="007D3608"/>
    <w:rsid w:val="007D5FFE"/>
    <w:rsid w:val="007E179B"/>
    <w:rsid w:val="007E188C"/>
    <w:rsid w:val="007E27CB"/>
    <w:rsid w:val="007E2F3B"/>
    <w:rsid w:val="007E4D2E"/>
    <w:rsid w:val="007E6E37"/>
    <w:rsid w:val="007E75B4"/>
    <w:rsid w:val="007F10D9"/>
    <w:rsid w:val="007F1716"/>
    <w:rsid w:val="007F1A4F"/>
    <w:rsid w:val="007F484C"/>
    <w:rsid w:val="007F4C2F"/>
    <w:rsid w:val="007F556A"/>
    <w:rsid w:val="007F68FA"/>
    <w:rsid w:val="007F69C3"/>
    <w:rsid w:val="007F79C3"/>
    <w:rsid w:val="00800275"/>
    <w:rsid w:val="00801725"/>
    <w:rsid w:val="008017AF"/>
    <w:rsid w:val="00802798"/>
    <w:rsid w:val="00804ADB"/>
    <w:rsid w:val="00805F62"/>
    <w:rsid w:val="00806979"/>
    <w:rsid w:val="00806D3B"/>
    <w:rsid w:val="00807065"/>
    <w:rsid w:val="0080775A"/>
    <w:rsid w:val="00807D03"/>
    <w:rsid w:val="00810824"/>
    <w:rsid w:val="008121D2"/>
    <w:rsid w:val="0081288A"/>
    <w:rsid w:val="008140CC"/>
    <w:rsid w:val="00814918"/>
    <w:rsid w:val="008179EE"/>
    <w:rsid w:val="00817BC7"/>
    <w:rsid w:val="00821583"/>
    <w:rsid w:val="00824CBA"/>
    <w:rsid w:val="00825379"/>
    <w:rsid w:val="0082649A"/>
    <w:rsid w:val="0083064B"/>
    <w:rsid w:val="00830A5D"/>
    <w:rsid w:val="0083364A"/>
    <w:rsid w:val="008349E3"/>
    <w:rsid w:val="00834E12"/>
    <w:rsid w:val="008365A1"/>
    <w:rsid w:val="008365A5"/>
    <w:rsid w:val="008366BD"/>
    <w:rsid w:val="00837A0A"/>
    <w:rsid w:val="00840562"/>
    <w:rsid w:val="0084119A"/>
    <w:rsid w:val="00844E07"/>
    <w:rsid w:val="00847909"/>
    <w:rsid w:val="0085016E"/>
    <w:rsid w:val="008508D1"/>
    <w:rsid w:val="008510E9"/>
    <w:rsid w:val="0085122C"/>
    <w:rsid w:val="00851705"/>
    <w:rsid w:val="008517D1"/>
    <w:rsid w:val="008519FB"/>
    <w:rsid w:val="00851E68"/>
    <w:rsid w:val="008535D5"/>
    <w:rsid w:val="00857887"/>
    <w:rsid w:val="00857F91"/>
    <w:rsid w:val="008607FF"/>
    <w:rsid w:val="00861DD4"/>
    <w:rsid w:val="00863AF7"/>
    <w:rsid w:val="00864AE9"/>
    <w:rsid w:val="00865CE6"/>
    <w:rsid w:val="00866AB0"/>
    <w:rsid w:val="00866B03"/>
    <w:rsid w:val="00867161"/>
    <w:rsid w:val="00867F42"/>
    <w:rsid w:val="00867F51"/>
    <w:rsid w:val="00870076"/>
    <w:rsid w:val="00872C50"/>
    <w:rsid w:val="0087556F"/>
    <w:rsid w:val="00875EEF"/>
    <w:rsid w:val="00876668"/>
    <w:rsid w:val="00876D1D"/>
    <w:rsid w:val="00877E7E"/>
    <w:rsid w:val="008800E0"/>
    <w:rsid w:val="00881881"/>
    <w:rsid w:val="00882BD6"/>
    <w:rsid w:val="0088417A"/>
    <w:rsid w:val="0088477B"/>
    <w:rsid w:val="00885869"/>
    <w:rsid w:val="008862E1"/>
    <w:rsid w:val="0088730B"/>
    <w:rsid w:val="008906D0"/>
    <w:rsid w:val="00891192"/>
    <w:rsid w:val="00891BBC"/>
    <w:rsid w:val="00893828"/>
    <w:rsid w:val="008942BF"/>
    <w:rsid w:val="00896187"/>
    <w:rsid w:val="008965D2"/>
    <w:rsid w:val="0089762B"/>
    <w:rsid w:val="008978DC"/>
    <w:rsid w:val="008A0190"/>
    <w:rsid w:val="008A674F"/>
    <w:rsid w:val="008A683B"/>
    <w:rsid w:val="008A73A1"/>
    <w:rsid w:val="008A7CE7"/>
    <w:rsid w:val="008B368B"/>
    <w:rsid w:val="008B4412"/>
    <w:rsid w:val="008B53F0"/>
    <w:rsid w:val="008B63A1"/>
    <w:rsid w:val="008C0410"/>
    <w:rsid w:val="008C1AA0"/>
    <w:rsid w:val="008C2F2A"/>
    <w:rsid w:val="008C3891"/>
    <w:rsid w:val="008C3D77"/>
    <w:rsid w:val="008C5769"/>
    <w:rsid w:val="008C577B"/>
    <w:rsid w:val="008C66F2"/>
    <w:rsid w:val="008C7A99"/>
    <w:rsid w:val="008C7AF0"/>
    <w:rsid w:val="008D1901"/>
    <w:rsid w:val="008D3ABC"/>
    <w:rsid w:val="008D4C87"/>
    <w:rsid w:val="008D76F7"/>
    <w:rsid w:val="008E0C4B"/>
    <w:rsid w:val="008E0DD1"/>
    <w:rsid w:val="008E0F8C"/>
    <w:rsid w:val="008E2C75"/>
    <w:rsid w:val="008E4915"/>
    <w:rsid w:val="008E5771"/>
    <w:rsid w:val="008E6438"/>
    <w:rsid w:val="008E78D2"/>
    <w:rsid w:val="008F0454"/>
    <w:rsid w:val="008F18C5"/>
    <w:rsid w:val="008F2720"/>
    <w:rsid w:val="008F3315"/>
    <w:rsid w:val="008F4133"/>
    <w:rsid w:val="008F427A"/>
    <w:rsid w:val="008F6E8A"/>
    <w:rsid w:val="008F7298"/>
    <w:rsid w:val="008F7866"/>
    <w:rsid w:val="00900980"/>
    <w:rsid w:val="00900CD8"/>
    <w:rsid w:val="00903BA0"/>
    <w:rsid w:val="00904782"/>
    <w:rsid w:val="00904992"/>
    <w:rsid w:val="00907516"/>
    <w:rsid w:val="009111FD"/>
    <w:rsid w:val="00911737"/>
    <w:rsid w:val="0091201C"/>
    <w:rsid w:val="009147C8"/>
    <w:rsid w:val="00915578"/>
    <w:rsid w:val="00915E19"/>
    <w:rsid w:val="00916094"/>
    <w:rsid w:val="00917259"/>
    <w:rsid w:val="0091768A"/>
    <w:rsid w:val="0091789D"/>
    <w:rsid w:val="00921EBB"/>
    <w:rsid w:val="0092242F"/>
    <w:rsid w:val="009231D8"/>
    <w:rsid w:val="0092538D"/>
    <w:rsid w:val="0092594E"/>
    <w:rsid w:val="00925A09"/>
    <w:rsid w:val="00927A7B"/>
    <w:rsid w:val="00930FFC"/>
    <w:rsid w:val="00932911"/>
    <w:rsid w:val="00934BD8"/>
    <w:rsid w:val="009359BE"/>
    <w:rsid w:val="0093637C"/>
    <w:rsid w:val="00937190"/>
    <w:rsid w:val="009375CD"/>
    <w:rsid w:val="0093766E"/>
    <w:rsid w:val="00942D9E"/>
    <w:rsid w:val="00946C59"/>
    <w:rsid w:val="00951CF3"/>
    <w:rsid w:val="00952856"/>
    <w:rsid w:val="00952EC1"/>
    <w:rsid w:val="00953F70"/>
    <w:rsid w:val="009543EE"/>
    <w:rsid w:val="009544C3"/>
    <w:rsid w:val="00954572"/>
    <w:rsid w:val="00954983"/>
    <w:rsid w:val="00954F08"/>
    <w:rsid w:val="00956E1C"/>
    <w:rsid w:val="00960363"/>
    <w:rsid w:val="00963BD3"/>
    <w:rsid w:val="00965507"/>
    <w:rsid w:val="00966267"/>
    <w:rsid w:val="00966C7D"/>
    <w:rsid w:val="00966FEB"/>
    <w:rsid w:val="009714A3"/>
    <w:rsid w:val="00973831"/>
    <w:rsid w:val="009738C4"/>
    <w:rsid w:val="009756F5"/>
    <w:rsid w:val="00976222"/>
    <w:rsid w:val="0097752B"/>
    <w:rsid w:val="0098062C"/>
    <w:rsid w:val="009818ED"/>
    <w:rsid w:val="009828E8"/>
    <w:rsid w:val="00982A00"/>
    <w:rsid w:val="00982DC0"/>
    <w:rsid w:val="009857DC"/>
    <w:rsid w:val="00985C22"/>
    <w:rsid w:val="00987500"/>
    <w:rsid w:val="009900B4"/>
    <w:rsid w:val="009905BC"/>
    <w:rsid w:val="00994B69"/>
    <w:rsid w:val="00995671"/>
    <w:rsid w:val="00996D7C"/>
    <w:rsid w:val="009972F0"/>
    <w:rsid w:val="0099733E"/>
    <w:rsid w:val="00997C7E"/>
    <w:rsid w:val="009A093B"/>
    <w:rsid w:val="009A0967"/>
    <w:rsid w:val="009A2CC9"/>
    <w:rsid w:val="009A3A45"/>
    <w:rsid w:val="009A661A"/>
    <w:rsid w:val="009A7D01"/>
    <w:rsid w:val="009B0EED"/>
    <w:rsid w:val="009B18F1"/>
    <w:rsid w:val="009B31FB"/>
    <w:rsid w:val="009B464F"/>
    <w:rsid w:val="009B7471"/>
    <w:rsid w:val="009B7A11"/>
    <w:rsid w:val="009C069B"/>
    <w:rsid w:val="009C1DC5"/>
    <w:rsid w:val="009C24FA"/>
    <w:rsid w:val="009C2AA5"/>
    <w:rsid w:val="009C31EA"/>
    <w:rsid w:val="009C62EB"/>
    <w:rsid w:val="009C682F"/>
    <w:rsid w:val="009D2E41"/>
    <w:rsid w:val="009D34D4"/>
    <w:rsid w:val="009D3B3B"/>
    <w:rsid w:val="009D4901"/>
    <w:rsid w:val="009D62EA"/>
    <w:rsid w:val="009E0D55"/>
    <w:rsid w:val="009E23A7"/>
    <w:rsid w:val="009E2E32"/>
    <w:rsid w:val="009E2FB6"/>
    <w:rsid w:val="009E304F"/>
    <w:rsid w:val="009E33E5"/>
    <w:rsid w:val="009E3B6F"/>
    <w:rsid w:val="009E4FED"/>
    <w:rsid w:val="009E7C55"/>
    <w:rsid w:val="009F14BD"/>
    <w:rsid w:val="009F21A0"/>
    <w:rsid w:val="009F41F0"/>
    <w:rsid w:val="009F5826"/>
    <w:rsid w:val="009F5F9E"/>
    <w:rsid w:val="009F666D"/>
    <w:rsid w:val="00A0034D"/>
    <w:rsid w:val="00A00BFD"/>
    <w:rsid w:val="00A023C0"/>
    <w:rsid w:val="00A02E97"/>
    <w:rsid w:val="00A03812"/>
    <w:rsid w:val="00A0491A"/>
    <w:rsid w:val="00A05695"/>
    <w:rsid w:val="00A060DB"/>
    <w:rsid w:val="00A06C72"/>
    <w:rsid w:val="00A0708A"/>
    <w:rsid w:val="00A11C4C"/>
    <w:rsid w:val="00A1207F"/>
    <w:rsid w:val="00A139E6"/>
    <w:rsid w:val="00A13A10"/>
    <w:rsid w:val="00A14A9A"/>
    <w:rsid w:val="00A1556B"/>
    <w:rsid w:val="00A17CF2"/>
    <w:rsid w:val="00A20C65"/>
    <w:rsid w:val="00A20E12"/>
    <w:rsid w:val="00A2249F"/>
    <w:rsid w:val="00A234BD"/>
    <w:rsid w:val="00A26C20"/>
    <w:rsid w:val="00A30766"/>
    <w:rsid w:val="00A3150D"/>
    <w:rsid w:val="00A3157B"/>
    <w:rsid w:val="00A32658"/>
    <w:rsid w:val="00A34D71"/>
    <w:rsid w:val="00A3539C"/>
    <w:rsid w:val="00A4066F"/>
    <w:rsid w:val="00A4125B"/>
    <w:rsid w:val="00A42722"/>
    <w:rsid w:val="00A4345A"/>
    <w:rsid w:val="00A44C99"/>
    <w:rsid w:val="00A45BAA"/>
    <w:rsid w:val="00A4692E"/>
    <w:rsid w:val="00A52095"/>
    <w:rsid w:val="00A53918"/>
    <w:rsid w:val="00A54379"/>
    <w:rsid w:val="00A545E7"/>
    <w:rsid w:val="00A547CC"/>
    <w:rsid w:val="00A54F35"/>
    <w:rsid w:val="00A550C0"/>
    <w:rsid w:val="00A56A07"/>
    <w:rsid w:val="00A56A30"/>
    <w:rsid w:val="00A606E9"/>
    <w:rsid w:val="00A656F5"/>
    <w:rsid w:val="00A668A2"/>
    <w:rsid w:val="00A70AF3"/>
    <w:rsid w:val="00A72C81"/>
    <w:rsid w:val="00A774F3"/>
    <w:rsid w:val="00A778C3"/>
    <w:rsid w:val="00A7799F"/>
    <w:rsid w:val="00A80378"/>
    <w:rsid w:val="00A81096"/>
    <w:rsid w:val="00A82D93"/>
    <w:rsid w:val="00A83195"/>
    <w:rsid w:val="00A83D62"/>
    <w:rsid w:val="00A846E6"/>
    <w:rsid w:val="00A857C2"/>
    <w:rsid w:val="00A8767A"/>
    <w:rsid w:val="00A916EB"/>
    <w:rsid w:val="00A91D9D"/>
    <w:rsid w:val="00A93258"/>
    <w:rsid w:val="00A94E65"/>
    <w:rsid w:val="00A94FD3"/>
    <w:rsid w:val="00A95CCA"/>
    <w:rsid w:val="00AA011A"/>
    <w:rsid w:val="00AA074F"/>
    <w:rsid w:val="00AA2F0F"/>
    <w:rsid w:val="00AA4D80"/>
    <w:rsid w:val="00AA5302"/>
    <w:rsid w:val="00AA648A"/>
    <w:rsid w:val="00AA73DA"/>
    <w:rsid w:val="00AA742E"/>
    <w:rsid w:val="00AB018A"/>
    <w:rsid w:val="00AB14ED"/>
    <w:rsid w:val="00AB1826"/>
    <w:rsid w:val="00AB30C2"/>
    <w:rsid w:val="00AB3583"/>
    <w:rsid w:val="00AB544B"/>
    <w:rsid w:val="00AB616E"/>
    <w:rsid w:val="00AB78BB"/>
    <w:rsid w:val="00AC1528"/>
    <w:rsid w:val="00AC51A1"/>
    <w:rsid w:val="00AC65B4"/>
    <w:rsid w:val="00AD35C8"/>
    <w:rsid w:val="00AD3A54"/>
    <w:rsid w:val="00AD407A"/>
    <w:rsid w:val="00AD439F"/>
    <w:rsid w:val="00AD483E"/>
    <w:rsid w:val="00AD5420"/>
    <w:rsid w:val="00AD6197"/>
    <w:rsid w:val="00AD6B8D"/>
    <w:rsid w:val="00AD6D0E"/>
    <w:rsid w:val="00AE00FD"/>
    <w:rsid w:val="00AE0B43"/>
    <w:rsid w:val="00AE1D17"/>
    <w:rsid w:val="00AE21C5"/>
    <w:rsid w:val="00AE2AAE"/>
    <w:rsid w:val="00AE5600"/>
    <w:rsid w:val="00AE7642"/>
    <w:rsid w:val="00AF07AB"/>
    <w:rsid w:val="00AF0A5F"/>
    <w:rsid w:val="00AF0B4D"/>
    <w:rsid w:val="00AF38CC"/>
    <w:rsid w:val="00AF4283"/>
    <w:rsid w:val="00AF4A6C"/>
    <w:rsid w:val="00AF5771"/>
    <w:rsid w:val="00AF6AED"/>
    <w:rsid w:val="00AF75F9"/>
    <w:rsid w:val="00B00923"/>
    <w:rsid w:val="00B02C1A"/>
    <w:rsid w:val="00B0558B"/>
    <w:rsid w:val="00B064C4"/>
    <w:rsid w:val="00B07644"/>
    <w:rsid w:val="00B11F92"/>
    <w:rsid w:val="00B13255"/>
    <w:rsid w:val="00B1742A"/>
    <w:rsid w:val="00B2112D"/>
    <w:rsid w:val="00B2167A"/>
    <w:rsid w:val="00B22BE1"/>
    <w:rsid w:val="00B2311B"/>
    <w:rsid w:val="00B23545"/>
    <w:rsid w:val="00B23929"/>
    <w:rsid w:val="00B312C7"/>
    <w:rsid w:val="00B32952"/>
    <w:rsid w:val="00B33C99"/>
    <w:rsid w:val="00B34335"/>
    <w:rsid w:val="00B34F5D"/>
    <w:rsid w:val="00B36C26"/>
    <w:rsid w:val="00B37C7B"/>
    <w:rsid w:val="00B40B82"/>
    <w:rsid w:val="00B4106C"/>
    <w:rsid w:val="00B413E4"/>
    <w:rsid w:val="00B4255E"/>
    <w:rsid w:val="00B440D3"/>
    <w:rsid w:val="00B442EE"/>
    <w:rsid w:val="00B45F5C"/>
    <w:rsid w:val="00B509A2"/>
    <w:rsid w:val="00B51E97"/>
    <w:rsid w:val="00B526DD"/>
    <w:rsid w:val="00B52D19"/>
    <w:rsid w:val="00B53040"/>
    <w:rsid w:val="00B54090"/>
    <w:rsid w:val="00B55483"/>
    <w:rsid w:val="00B55C7F"/>
    <w:rsid w:val="00B60407"/>
    <w:rsid w:val="00B61243"/>
    <w:rsid w:val="00B61639"/>
    <w:rsid w:val="00B617BC"/>
    <w:rsid w:val="00B61954"/>
    <w:rsid w:val="00B61C21"/>
    <w:rsid w:val="00B63457"/>
    <w:rsid w:val="00B64E1E"/>
    <w:rsid w:val="00B650B6"/>
    <w:rsid w:val="00B673FF"/>
    <w:rsid w:val="00B71841"/>
    <w:rsid w:val="00B71A34"/>
    <w:rsid w:val="00B740E8"/>
    <w:rsid w:val="00B76A3C"/>
    <w:rsid w:val="00B76C42"/>
    <w:rsid w:val="00B7708A"/>
    <w:rsid w:val="00B779F2"/>
    <w:rsid w:val="00B800BD"/>
    <w:rsid w:val="00B80E5B"/>
    <w:rsid w:val="00B81D2E"/>
    <w:rsid w:val="00B82BF1"/>
    <w:rsid w:val="00B8365E"/>
    <w:rsid w:val="00B860F2"/>
    <w:rsid w:val="00B92358"/>
    <w:rsid w:val="00B92543"/>
    <w:rsid w:val="00B92C0A"/>
    <w:rsid w:val="00B9440F"/>
    <w:rsid w:val="00B9467C"/>
    <w:rsid w:val="00B95BFD"/>
    <w:rsid w:val="00B97545"/>
    <w:rsid w:val="00B97714"/>
    <w:rsid w:val="00BA3CA2"/>
    <w:rsid w:val="00BA4206"/>
    <w:rsid w:val="00BA463B"/>
    <w:rsid w:val="00BA5470"/>
    <w:rsid w:val="00BA5EE7"/>
    <w:rsid w:val="00BB05F6"/>
    <w:rsid w:val="00BB08A4"/>
    <w:rsid w:val="00BB0DD2"/>
    <w:rsid w:val="00BB120C"/>
    <w:rsid w:val="00BB125C"/>
    <w:rsid w:val="00BB1B14"/>
    <w:rsid w:val="00BB36AA"/>
    <w:rsid w:val="00BB5B7C"/>
    <w:rsid w:val="00BB6020"/>
    <w:rsid w:val="00BB63BA"/>
    <w:rsid w:val="00BB6C39"/>
    <w:rsid w:val="00BB6EBE"/>
    <w:rsid w:val="00BB7BC9"/>
    <w:rsid w:val="00BC0714"/>
    <w:rsid w:val="00BC0B15"/>
    <w:rsid w:val="00BC1961"/>
    <w:rsid w:val="00BC1F1D"/>
    <w:rsid w:val="00BC2761"/>
    <w:rsid w:val="00BC2EF0"/>
    <w:rsid w:val="00BC5318"/>
    <w:rsid w:val="00BC596D"/>
    <w:rsid w:val="00BC750C"/>
    <w:rsid w:val="00BD1F26"/>
    <w:rsid w:val="00BD360B"/>
    <w:rsid w:val="00BD4868"/>
    <w:rsid w:val="00BD4977"/>
    <w:rsid w:val="00BD53B3"/>
    <w:rsid w:val="00BD6445"/>
    <w:rsid w:val="00BD6758"/>
    <w:rsid w:val="00BD6C95"/>
    <w:rsid w:val="00BE02B5"/>
    <w:rsid w:val="00BE2879"/>
    <w:rsid w:val="00BE529F"/>
    <w:rsid w:val="00BE683A"/>
    <w:rsid w:val="00BE72DA"/>
    <w:rsid w:val="00BE7AA6"/>
    <w:rsid w:val="00BF03AF"/>
    <w:rsid w:val="00BF1144"/>
    <w:rsid w:val="00BF1AC8"/>
    <w:rsid w:val="00BF1F68"/>
    <w:rsid w:val="00BF668E"/>
    <w:rsid w:val="00BF7B03"/>
    <w:rsid w:val="00C0024A"/>
    <w:rsid w:val="00C00916"/>
    <w:rsid w:val="00C01623"/>
    <w:rsid w:val="00C01D2C"/>
    <w:rsid w:val="00C02679"/>
    <w:rsid w:val="00C02C2C"/>
    <w:rsid w:val="00C036D1"/>
    <w:rsid w:val="00C05BF5"/>
    <w:rsid w:val="00C13DC8"/>
    <w:rsid w:val="00C148CC"/>
    <w:rsid w:val="00C15717"/>
    <w:rsid w:val="00C160F0"/>
    <w:rsid w:val="00C16A97"/>
    <w:rsid w:val="00C16AA1"/>
    <w:rsid w:val="00C173DF"/>
    <w:rsid w:val="00C2151B"/>
    <w:rsid w:val="00C217CA"/>
    <w:rsid w:val="00C22FA8"/>
    <w:rsid w:val="00C23177"/>
    <w:rsid w:val="00C238D1"/>
    <w:rsid w:val="00C248CB"/>
    <w:rsid w:val="00C24995"/>
    <w:rsid w:val="00C25AEF"/>
    <w:rsid w:val="00C26A9F"/>
    <w:rsid w:val="00C27773"/>
    <w:rsid w:val="00C277ED"/>
    <w:rsid w:val="00C3466F"/>
    <w:rsid w:val="00C34D48"/>
    <w:rsid w:val="00C35511"/>
    <w:rsid w:val="00C36AA7"/>
    <w:rsid w:val="00C40F58"/>
    <w:rsid w:val="00C41FF2"/>
    <w:rsid w:val="00C431BF"/>
    <w:rsid w:val="00C44256"/>
    <w:rsid w:val="00C466DD"/>
    <w:rsid w:val="00C50074"/>
    <w:rsid w:val="00C504BE"/>
    <w:rsid w:val="00C52A45"/>
    <w:rsid w:val="00C5373C"/>
    <w:rsid w:val="00C5495E"/>
    <w:rsid w:val="00C560AB"/>
    <w:rsid w:val="00C5629E"/>
    <w:rsid w:val="00C570D1"/>
    <w:rsid w:val="00C6374F"/>
    <w:rsid w:val="00C63F7B"/>
    <w:rsid w:val="00C649A2"/>
    <w:rsid w:val="00C654C2"/>
    <w:rsid w:val="00C664D5"/>
    <w:rsid w:val="00C66ED6"/>
    <w:rsid w:val="00C67ADC"/>
    <w:rsid w:val="00C67C2E"/>
    <w:rsid w:val="00C71E2F"/>
    <w:rsid w:val="00C7326B"/>
    <w:rsid w:val="00C736BB"/>
    <w:rsid w:val="00C75783"/>
    <w:rsid w:val="00C75958"/>
    <w:rsid w:val="00C7639F"/>
    <w:rsid w:val="00C80D23"/>
    <w:rsid w:val="00C81450"/>
    <w:rsid w:val="00C81464"/>
    <w:rsid w:val="00C81558"/>
    <w:rsid w:val="00C8250C"/>
    <w:rsid w:val="00C82FFD"/>
    <w:rsid w:val="00C8613C"/>
    <w:rsid w:val="00C86517"/>
    <w:rsid w:val="00C91877"/>
    <w:rsid w:val="00C91993"/>
    <w:rsid w:val="00C923CB"/>
    <w:rsid w:val="00C9282D"/>
    <w:rsid w:val="00C92E4E"/>
    <w:rsid w:val="00C93F13"/>
    <w:rsid w:val="00C942E4"/>
    <w:rsid w:val="00C94C43"/>
    <w:rsid w:val="00C973A5"/>
    <w:rsid w:val="00CA1544"/>
    <w:rsid w:val="00CA4050"/>
    <w:rsid w:val="00CA464C"/>
    <w:rsid w:val="00CA6743"/>
    <w:rsid w:val="00CB028B"/>
    <w:rsid w:val="00CB1139"/>
    <w:rsid w:val="00CB135B"/>
    <w:rsid w:val="00CB275B"/>
    <w:rsid w:val="00CB2F43"/>
    <w:rsid w:val="00CB3C13"/>
    <w:rsid w:val="00CB4668"/>
    <w:rsid w:val="00CB5239"/>
    <w:rsid w:val="00CB55F7"/>
    <w:rsid w:val="00CB62FB"/>
    <w:rsid w:val="00CB6572"/>
    <w:rsid w:val="00CB718E"/>
    <w:rsid w:val="00CB753C"/>
    <w:rsid w:val="00CB7B4E"/>
    <w:rsid w:val="00CC02DC"/>
    <w:rsid w:val="00CC04E9"/>
    <w:rsid w:val="00CC059B"/>
    <w:rsid w:val="00CC181B"/>
    <w:rsid w:val="00CC1C0C"/>
    <w:rsid w:val="00CC211B"/>
    <w:rsid w:val="00CC5252"/>
    <w:rsid w:val="00CC579D"/>
    <w:rsid w:val="00CC604D"/>
    <w:rsid w:val="00CD14CA"/>
    <w:rsid w:val="00CD26B2"/>
    <w:rsid w:val="00CD3219"/>
    <w:rsid w:val="00CD530D"/>
    <w:rsid w:val="00CE09C4"/>
    <w:rsid w:val="00CE10B5"/>
    <w:rsid w:val="00CE1394"/>
    <w:rsid w:val="00CE36B5"/>
    <w:rsid w:val="00CE4754"/>
    <w:rsid w:val="00CE593F"/>
    <w:rsid w:val="00CE71A5"/>
    <w:rsid w:val="00CF052B"/>
    <w:rsid w:val="00CF1568"/>
    <w:rsid w:val="00CF16FD"/>
    <w:rsid w:val="00CF280F"/>
    <w:rsid w:val="00CF3354"/>
    <w:rsid w:val="00CF5E3D"/>
    <w:rsid w:val="00CF6EF3"/>
    <w:rsid w:val="00CF6F93"/>
    <w:rsid w:val="00CF7492"/>
    <w:rsid w:val="00D015CF"/>
    <w:rsid w:val="00D02AE3"/>
    <w:rsid w:val="00D05067"/>
    <w:rsid w:val="00D050FB"/>
    <w:rsid w:val="00D05DBE"/>
    <w:rsid w:val="00D07EE1"/>
    <w:rsid w:val="00D129D2"/>
    <w:rsid w:val="00D13027"/>
    <w:rsid w:val="00D134D9"/>
    <w:rsid w:val="00D14AA6"/>
    <w:rsid w:val="00D15549"/>
    <w:rsid w:val="00D211CD"/>
    <w:rsid w:val="00D21AA7"/>
    <w:rsid w:val="00D22E09"/>
    <w:rsid w:val="00D24B2E"/>
    <w:rsid w:val="00D25794"/>
    <w:rsid w:val="00D26166"/>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5F96"/>
    <w:rsid w:val="00D469A6"/>
    <w:rsid w:val="00D46CFC"/>
    <w:rsid w:val="00D46D71"/>
    <w:rsid w:val="00D47424"/>
    <w:rsid w:val="00D47C84"/>
    <w:rsid w:val="00D47D31"/>
    <w:rsid w:val="00D51251"/>
    <w:rsid w:val="00D52E8B"/>
    <w:rsid w:val="00D5379C"/>
    <w:rsid w:val="00D547B6"/>
    <w:rsid w:val="00D5557A"/>
    <w:rsid w:val="00D56798"/>
    <w:rsid w:val="00D5757E"/>
    <w:rsid w:val="00D6116E"/>
    <w:rsid w:val="00D6174C"/>
    <w:rsid w:val="00D61D8C"/>
    <w:rsid w:val="00D638BF"/>
    <w:rsid w:val="00D66B42"/>
    <w:rsid w:val="00D66C8B"/>
    <w:rsid w:val="00D66D1A"/>
    <w:rsid w:val="00D66F65"/>
    <w:rsid w:val="00D675A4"/>
    <w:rsid w:val="00D675DF"/>
    <w:rsid w:val="00D67DCE"/>
    <w:rsid w:val="00D7065D"/>
    <w:rsid w:val="00D72FFB"/>
    <w:rsid w:val="00D754C1"/>
    <w:rsid w:val="00D76D9B"/>
    <w:rsid w:val="00D77130"/>
    <w:rsid w:val="00D81FBC"/>
    <w:rsid w:val="00D90CA1"/>
    <w:rsid w:val="00D90EFB"/>
    <w:rsid w:val="00D91AC5"/>
    <w:rsid w:val="00D9359A"/>
    <w:rsid w:val="00D9410C"/>
    <w:rsid w:val="00D94496"/>
    <w:rsid w:val="00D9478A"/>
    <w:rsid w:val="00D9558C"/>
    <w:rsid w:val="00D9589E"/>
    <w:rsid w:val="00D96BBC"/>
    <w:rsid w:val="00D972EC"/>
    <w:rsid w:val="00DA0119"/>
    <w:rsid w:val="00DA2482"/>
    <w:rsid w:val="00DA362B"/>
    <w:rsid w:val="00DA37B2"/>
    <w:rsid w:val="00DA38C9"/>
    <w:rsid w:val="00DA5001"/>
    <w:rsid w:val="00DB0D27"/>
    <w:rsid w:val="00DB1B22"/>
    <w:rsid w:val="00DB3EB0"/>
    <w:rsid w:val="00DB56AC"/>
    <w:rsid w:val="00DC06C1"/>
    <w:rsid w:val="00DC1C24"/>
    <w:rsid w:val="00DC2DFF"/>
    <w:rsid w:val="00DC3881"/>
    <w:rsid w:val="00DC3CCE"/>
    <w:rsid w:val="00DC4241"/>
    <w:rsid w:val="00DD15B2"/>
    <w:rsid w:val="00DD2E62"/>
    <w:rsid w:val="00DD47CE"/>
    <w:rsid w:val="00DD6B39"/>
    <w:rsid w:val="00DD7DB7"/>
    <w:rsid w:val="00DE09E6"/>
    <w:rsid w:val="00DE0BD6"/>
    <w:rsid w:val="00DE1C31"/>
    <w:rsid w:val="00DE39F7"/>
    <w:rsid w:val="00DE563B"/>
    <w:rsid w:val="00DE5B3D"/>
    <w:rsid w:val="00DE6288"/>
    <w:rsid w:val="00DE7C1D"/>
    <w:rsid w:val="00DF0AF6"/>
    <w:rsid w:val="00DF0ECE"/>
    <w:rsid w:val="00DF10B0"/>
    <w:rsid w:val="00DF2656"/>
    <w:rsid w:val="00DF33E4"/>
    <w:rsid w:val="00DF4369"/>
    <w:rsid w:val="00DF4555"/>
    <w:rsid w:val="00DF50B9"/>
    <w:rsid w:val="00DF779F"/>
    <w:rsid w:val="00DF7BC7"/>
    <w:rsid w:val="00E00F6F"/>
    <w:rsid w:val="00E01D7D"/>
    <w:rsid w:val="00E025FE"/>
    <w:rsid w:val="00E05156"/>
    <w:rsid w:val="00E078F1"/>
    <w:rsid w:val="00E07AA9"/>
    <w:rsid w:val="00E07DFC"/>
    <w:rsid w:val="00E10899"/>
    <w:rsid w:val="00E10B88"/>
    <w:rsid w:val="00E121E8"/>
    <w:rsid w:val="00E1243D"/>
    <w:rsid w:val="00E1273E"/>
    <w:rsid w:val="00E17165"/>
    <w:rsid w:val="00E17213"/>
    <w:rsid w:val="00E245DB"/>
    <w:rsid w:val="00E258BB"/>
    <w:rsid w:val="00E2610A"/>
    <w:rsid w:val="00E26E43"/>
    <w:rsid w:val="00E27ACA"/>
    <w:rsid w:val="00E3163C"/>
    <w:rsid w:val="00E34666"/>
    <w:rsid w:val="00E37405"/>
    <w:rsid w:val="00E40919"/>
    <w:rsid w:val="00E41665"/>
    <w:rsid w:val="00E420AA"/>
    <w:rsid w:val="00E421BC"/>
    <w:rsid w:val="00E42CF7"/>
    <w:rsid w:val="00E42D35"/>
    <w:rsid w:val="00E43A35"/>
    <w:rsid w:val="00E44952"/>
    <w:rsid w:val="00E44E63"/>
    <w:rsid w:val="00E4525F"/>
    <w:rsid w:val="00E46A00"/>
    <w:rsid w:val="00E51EF1"/>
    <w:rsid w:val="00E525FD"/>
    <w:rsid w:val="00E529A1"/>
    <w:rsid w:val="00E5352F"/>
    <w:rsid w:val="00E53BC4"/>
    <w:rsid w:val="00E549E2"/>
    <w:rsid w:val="00E55346"/>
    <w:rsid w:val="00E56EBC"/>
    <w:rsid w:val="00E5752C"/>
    <w:rsid w:val="00E57D8B"/>
    <w:rsid w:val="00E60AC1"/>
    <w:rsid w:val="00E6184A"/>
    <w:rsid w:val="00E62CD3"/>
    <w:rsid w:val="00E636DE"/>
    <w:rsid w:val="00E6382D"/>
    <w:rsid w:val="00E63997"/>
    <w:rsid w:val="00E65407"/>
    <w:rsid w:val="00E65E9D"/>
    <w:rsid w:val="00E661C6"/>
    <w:rsid w:val="00E66DA7"/>
    <w:rsid w:val="00E72DA7"/>
    <w:rsid w:val="00E73785"/>
    <w:rsid w:val="00E74480"/>
    <w:rsid w:val="00E74D32"/>
    <w:rsid w:val="00E75767"/>
    <w:rsid w:val="00E77595"/>
    <w:rsid w:val="00E81FA4"/>
    <w:rsid w:val="00E85632"/>
    <w:rsid w:val="00E85933"/>
    <w:rsid w:val="00E87ED2"/>
    <w:rsid w:val="00E900D9"/>
    <w:rsid w:val="00E92678"/>
    <w:rsid w:val="00E95155"/>
    <w:rsid w:val="00E956AA"/>
    <w:rsid w:val="00E965BE"/>
    <w:rsid w:val="00E968B8"/>
    <w:rsid w:val="00E96CBD"/>
    <w:rsid w:val="00E97F9B"/>
    <w:rsid w:val="00EA060F"/>
    <w:rsid w:val="00EA376A"/>
    <w:rsid w:val="00EA63EA"/>
    <w:rsid w:val="00EA6618"/>
    <w:rsid w:val="00EA6951"/>
    <w:rsid w:val="00EA72A9"/>
    <w:rsid w:val="00EA774C"/>
    <w:rsid w:val="00EA7E51"/>
    <w:rsid w:val="00EB0758"/>
    <w:rsid w:val="00EB22D4"/>
    <w:rsid w:val="00EB26BD"/>
    <w:rsid w:val="00EB2A8C"/>
    <w:rsid w:val="00EB2DBB"/>
    <w:rsid w:val="00EB569A"/>
    <w:rsid w:val="00EB767E"/>
    <w:rsid w:val="00EB7D84"/>
    <w:rsid w:val="00EB7F89"/>
    <w:rsid w:val="00EC07DE"/>
    <w:rsid w:val="00EC1A70"/>
    <w:rsid w:val="00EC1A9D"/>
    <w:rsid w:val="00EC66A5"/>
    <w:rsid w:val="00EC6E78"/>
    <w:rsid w:val="00EC7C5F"/>
    <w:rsid w:val="00ED064E"/>
    <w:rsid w:val="00ED18B7"/>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DEB"/>
    <w:rsid w:val="00EF4D7E"/>
    <w:rsid w:val="00EF5267"/>
    <w:rsid w:val="00EF57A6"/>
    <w:rsid w:val="00EF5AAD"/>
    <w:rsid w:val="00EF730E"/>
    <w:rsid w:val="00EF740A"/>
    <w:rsid w:val="00EF7FC4"/>
    <w:rsid w:val="00F0062D"/>
    <w:rsid w:val="00F00889"/>
    <w:rsid w:val="00F012E5"/>
    <w:rsid w:val="00F0555E"/>
    <w:rsid w:val="00F05ADB"/>
    <w:rsid w:val="00F111AD"/>
    <w:rsid w:val="00F117AD"/>
    <w:rsid w:val="00F1380A"/>
    <w:rsid w:val="00F15339"/>
    <w:rsid w:val="00F15779"/>
    <w:rsid w:val="00F1613D"/>
    <w:rsid w:val="00F1792E"/>
    <w:rsid w:val="00F209B1"/>
    <w:rsid w:val="00F22384"/>
    <w:rsid w:val="00F272FA"/>
    <w:rsid w:val="00F27B71"/>
    <w:rsid w:val="00F3063F"/>
    <w:rsid w:val="00F3077F"/>
    <w:rsid w:val="00F311C9"/>
    <w:rsid w:val="00F322FB"/>
    <w:rsid w:val="00F33EAA"/>
    <w:rsid w:val="00F34295"/>
    <w:rsid w:val="00F362DD"/>
    <w:rsid w:val="00F36FEC"/>
    <w:rsid w:val="00F37E92"/>
    <w:rsid w:val="00F37FF8"/>
    <w:rsid w:val="00F416CC"/>
    <w:rsid w:val="00F455C7"/>
    <w:rsid w:val="00F46831"/>
    <w:rsid w:val="00F516F4"/>
    <w:rsid w:val="00F51ECA"/>
    <w:rsid w:val="00F52028"/>
    <w:rsid w:val="00F5473A"/>
    <w:rsid w:val="00F56893"/>
    <w:rsid w:val="00F6140E"/>
    <w:rsid w:val="00F63326"/>
    <w:rsid w:val="00F63D3C"/>
    <w:rsid w:val="00F63FF3"/>
    <w:rsid w:val="00F64524"/>
    <w:rsid w:val="00F65B2D"/>
    <w:rsid w:val="00F6711C"/>
    <w:rsid w:val="00F67528"/>
    <w:rsid w:val="00F679E7"/>
    <w:rsid w:val="00F71657"/>
    <w:rsid w:val="00F71AE5"/>
    <w:rsid w:val="00F71DEC"/>
    <w:rsid w:val="00F7255E"/>
    <w:rsid w:val="00F76497"/>
    <w:rsid w:val="00F81677"/>
    <w:rsid w:val="00F81B8B"/>
    <w:rsid w:val="00F83989"/>
    <w:rsid w:val="00F8444D"/>
    <w:rsid w:val="00F86F44"/>
    <w:rsid w:val="00F878C0"/>
    <w:rsid w:val="00F909F6"/>
    <w:rsid w:val="00F9257C"/>
    <w:rsid w:val="00F92DE1"/>
    <w:rsid w:val="00F92F8E"/>
    <w:rsid w:val="00F9798E"/>
    <w:rsid w:val="00FA1D03"/>
    <w:rsid w:val="00FA26CC"/>
    <w:rsid w:val="00FA2C3D"/>
    <w:rsid w:val="00FA2F09"/>
    <w:rsid w:val="00FA67DA"/>
    <w:rsid w:val="00FA6AB1"/>
    <w:rsid w:val="00FA72B3"/>
    <w:rsid w:val="00FB038F"/>
    <w:rsid w:val="00FB0965"/>
    <w:rsid w:val="00FB0A5E"/>
    <w:rsid w:val="00FB0DA4"/>
    <w:rsid w:val="00FB170B"/>
    <w:rsid w:val="00FB1A2C"/>
    <w:rsid w:val="00FB2899"/>
    <w:rsid w:val="00FB2919"/>
    <w:rsid w:val="00FB568B"/>
    <w:rsid w:val="00FB5F19"/>
    <w:rsid w:val="00FB740A"/>
    <w:rsid w:val="00FB7731"/>
    <w:rsid w:val="00FC15F3"/>
    <w:rsid w:val="00FC1C3F"/>
    <w:rsid w:val="00FC5262"/>
    <w:rsid w:val="00FC5319"/>
    <w:rsid w:val="00FD0E4D"/>
    <w:rsid w:val="00FD1AFC"/>
    <w:rsid w:val="00FD4EF8"/>
    <w:rsid w:val="00FD6DB7"/>
    <w:rsid w:val="00FE04C1"/>
    <w:rsid w:val="00FE1021"/>
    <w:rsid w:val="00FE222A"/>
    <w:rsid w:val="00FE2E28"/>
    <w:rsid w:val="00FE3289"/>
    <w:rsid w:val="00FE5AE7"/>
    <w:rsid w:val="00FE6534"/>
    <w:rsid w:val="00FE67B7"/>
    <w:rsid w:val="00FE73C2"/>
    <w:rsid w:val="00FE7CF0"/>
    <w:rsid w:val="00FF146A"/>
    <w:rsid w:val="00FF17EA"/>
    <w:rsid w:val="00FF4462"/>
    <w:rsid w:val="00FF5785"/>
    <w:rsid w:val="00FF5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E964C-1112-4928-BF84-ABB4C7337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6</Pages>
  <Words>1801</Words>
  <Characters>9598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11377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Shar Roselman</cp:lastModifiedBy>
  <cp:revision>18</cp:revision>
  <cp:lastPrinted>2012-03-21T17:27:00Z</cp:lastPrinted>
  <dcterms:created xsi:type="dcterms:W3CDTF">2020-03-16T09:16:00Z</dcterms:created>
  <dcterms:modified xsi:type="dcterms:W3CDTF">2020-04-06T10:11:00Z</dcterms:modified>
</cp:coreProperties>
</file>