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31286D85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C160D2" w:rsidRPr="00050301">
        <w:rPr>
          <w:rFonts w:ascii="Arial" w:hAnsi="Arial" w:cs="Arial"/>
          <w:b/>
          <w:u w:val="single"/>
        </w:rPr>
        <w:t xml:space="preserve"> </w:t>
      </w:r>
      <w:r w:rsidR="008E61BC">
        <w:rPr>
          <w:rFonts w:ascii="Arial" w:hAnsi="Arial" w:cs="Arial"/>
          <w:b/>
          <w:u w:val="single"/>
        </w:rPr>
        <w:t>7</w:t>
      </w:r>
      <w:r w:rsidR="00B55462">
        <w:rPr>
          <w:rFonts w:ascii="Arial" w:hAnsi="Arial" w:cs="Arial"/>
          <w:b/>
          <w:u w:val="single"/>
        </w:rPr>
        <w:t xml:space="preserve"> </w:t>
      </w:r>
      <w:r w:rsidR="008E61BC">
        <w:rPr>
          <w:rFonts w:ascii="Arial" w:hAnsi="Arial" w:cs="Arial"/>
          <w:b/>
          <w:u w:val="single"/>
        </w:rPr>
        <w:t>October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20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364FC3EF" w:rsidR="000233FD" w:rsidRPr="0094500F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113071">
        <w:rPr>
          <w:rFonts w:ascii="Arial" w:hAnsi="Arial" w:cs="Arial"/>
        </w:rPr>
        <w:t xml:space="preserve">Cllrs </w:t>
      </w:r>
      <w:r w:rsidR="0094500F" w:rsidRPr="00113071">
        <w:rPr>
          <w:rFonts w:ascii="Arial" w:hAnsi="Arial" w:cs="Arial"/>
          <w:bCs/>
        </w:rPr>
        <w:t>Roger Clarke</w:t>
      </w:r>
      <w:r w:rsidR="00905809" w:rsidRPr="00113071">
        <w:rPr>
          <w:rFonts w:ascii="Arial" w:hAnsi="Arial" w:cs="Arial"/>
          <w:bCs/>
        </w:rPr>
        <w:t xml:space="preserve">, </w:t>
      </w:r>
      <w:r w:rsidR="008E61BC">
        <w:rPr>
          <w:rFonts w:ascii="Arial" w:hAnsi="Arial" w:cs="Arial"/>
          <w:bCs/>
        </w:rPr>
        <w:t xml:space="preserve">Paul Day, </w:t>
      </w:r>
      <w:r w:rsidR="00ED0536" w:rsidRPr="00113071">
        <w:rPr>
          <w:rFonts w:ascii="Arial" w:hAnsi="Arial" w:cs="Arial"/>
          <w:bCs/>
        </w:rPr>
        <w:t xml:space="preserve">Mark Lombardo, </w:t>
      </w:r>
      <w:r w:rsidR="00905809" w:rsidRPr="00113071">
        <w:rPr>
          <w:rFonts w:ascii="Arial" w:hAnsi="Arial" w:cs="Arial"/>
          <w:bCs/>
        </w:rPr>
        <w:t>Richard Pearson</w:t>
      </w:r>
      <w:r w:rsidR="008E61BC">
        <w:rPr>
          <w:rFonts w:ascii="Arial" w:hAnsi="Arial" w:cs="Arial"/>
          <w:bCs/>
        </w:rPr>
        <w:t>, Joan Sidebottom</w:t>
      </w:r>
      <w:r w:rsidR="00945D6B" w:rsidRPr="00113071">
        <w:rPr>
          <w:rFonts w:ascii="Arial" w:hAnsi="Arial" w:cs="Arial"/>
          <w:bCs/>
        </w:rPr>
        <w:t xml:space="preserve"> </w:t>
      </w:r>
      <w:r w:rsidR="005312AA" w:rsidRPr="00113071">
        <w:rPr>
          <w:rFonts w:ascii="Arial" w:hAnsi="Arial" w:cs="Arial"/>
          <w:bCs/>
        </w:rPr>
        <w:t>and Phil Winsor (Chair)</w:t>
      </w:r>
    </w:p>
    <w:p w14:paraId="59A36CDC" w14:textId="77777777" w:rsidR="008F683F" w:rsidRPr="00B411DD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  <w:highlight w:val="yellow"/>
        </w:rPr>
      </w:pPr>
    </w:p>
    <w:p w14:paraId="6D9425BC" w14:textId="73D19801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49AD5493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8E61BC">
        <w:rPr>
          <w:rFonts w:ascii="Arial" w:hAnsi="Arial" w:cs="Arial"/>
          <w:b/>
          <w:bCs/>
        </w:rPr>
        <w:t>OCT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20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35B30C2" w14:textId="42AA4BAF" w:rsidR="00126631" w:rsidRDefault="008E61BC" w:rsidP="000233FD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EA7BE0">
        <w:rPr>
          <w:rFonts w:ascii="Arial" w:hAnsi="Arial" w:cs="Arial"/>
          <w:color w:val="000000"/>
        </w:rPr>
        <w:t xml:space="preserve">There were no </w:t>
      </w:r>
      <w:r w:rsidR="00EA7BE0" w:rsidRPr="00EA7BE0">
        <w:rPr>
          <w:rFonts w:ascii="Arial" w:hAnsi="Arial" w:cs="Arial"/>
          <w:color w:val="000000"/>
        </w:rPr>
        <w:t>a</w:t>
      </w:r>
      <w:r w:rsidR="00577F23" w:rsidRPr="00EA7BE0">
        <w:rPr>
          <w:rFonts w:ascii="Arial" w:hAnsi="Arial" w:cs="Arial"/>
          <w:color w:val="000000"/>
        </w:rPr>
        <w:t>po</w:t>
      </w:r>
      <w:r w:rsidR="006B7D0E" w:rsidRPr="00EA7BE0">
        <w:rPr>
          <w:rFonts w:ascii="Arial" w:hAnsi="Arial" w:cs="Arial"/>
          <w:color w:val="000000"/>
        </w:rPr>
        <w:t xml:space="preserve">logies </w:t>
      </w:r>
      <w:r w:rsidR="000233FD" w:rsidRPr="00EA7BE0">
        <w:rPr>
          <w:rFonts w:ascii="Arial" w:hAnsi="Arial" w:cs="Arial"/>
          <w:bCs/>
        </w:rPr>
        <w:t xml:space="preserve">for </w:t>
      </w:r>
      <w:r w:rsidR="00AF4016" w:rsidRPr="00EA7BE0">
        <w:rPr>
          <w:rFonts w:ascii="Arial" w:hAnsi="Arial" w:cs="Arial"/>
          <w:bCs/>
        </w:rPr>
        <w:t>absence</w:t>
      </w:r>
      <w:r w:rsidR="00EA7BE0" w:rsidRPr="00EA7BE0">
        <w:rPr>
          <w:rFonts w:ascii="Arial" w:hAnsi="Arial" w:cs="Arial"/>
          <w:bCs/>
        </w:rPr>
        <w:t xml:space="preserve">. </w:t>
      </w:r>
      <w:r w:rsidR="00EA7BE0" w:rsidRPr="00EA7BE0">
        <w:rPr>
          <w:rFonts w:ascii="Arial" w:hAnsi="Arial" w:cs="Arial"/>
        </w:rPr>
        <w:t>Cllr Bah-Pokawa experienced</w:t>
      </w:r>
      <w:r w:rsidR="00113071" w:rsidRPr="00EA7BE0">
        <w:rPr>
          <w:rFonts w:ascii="Arial" w:hAnsi="Arial" w:cs="Arial"/>
        </w:rPr>
        <w:t xml:space="preserve"> technical problems and was unable to </w:t>
      </w:r>
      <w:r w:rsidR="00D76E75" w:rsidRPr="00EA7BE0">
        <w:rPr>
          <w:rFonts w:ascii="Arial" w:hAnsi="Arial" w:cs="Arial"/>
        </w:rPr>
        <w:t>connect to</w:t>
      </w:r>
      <w:r w:rsidR="00113071" w:rsidRPr="00EA7BE0">
        <w:rPr>
          <w:rFonts w:ascii="Arial" w:hAnsi="Arial" w:cs="Arial"/>
        </w:rPr>
        <w:t xml:space="preserve"> the virtual meeting</w:t>
      </w:r>
      <w:r w:rsidR="00D76E75" w:rsidRPr="00EA7BE0">
        <w:rPr>
          <w:rFonts w:ascii="Arial" w:hAnsi="Arial" w:cs="Arial"/>
        </w:rPr>
        <w:t>.</w:t>
      </w:r>
    </w:p>
    <w:p w14:paraId="36C7BF69" w14:textId="77777777" w:rsidR="00FB4079" w:rsidRPr="00050301" w:rsidRDefault="00FB407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3F73E90A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8E61BC">
        <w:rPr>
          <w:rFonts w:ascii="Arial" w:hAnsi="Arial" w:cs="Arial"/>
          <w:b/>
          <w:bCs/>
        </w:rPr>
        <w:t>OCT</w:t>
      </w:r>
      <w:r w:rsidR="008E61BC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7AA27EBA" w:rsidR="008139FE" w:rsidRDefault="00905809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05809">
        <w:rPr>
          <w:rFonts w:ascii="Arial" w:hAnsi="Arial" w:cs="Arial"/>
          <w:color w:val="000000"/>
        </w:rPr>
        <w:t>There were no declarations of interest.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4936C04C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8E61BC">
        <w:rPr>
          <w:rFonts w:ascii="Arial" w:hAnsi="Arial" w:cs="Arial"/>
          <w:b/>
          <w:bCs/>
        </w:rPr>
        <w:t>OCT</w:t>
      </w:r>
      <w:r w:rsidR="008E61BC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34550F56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8E61BC">
        <w:rPr>
          <w:rFonts w:ascii="Arial" w:hAnsi="Arial" w:cs="Arial"/>
          <w:b/>
          <w:bCs/>
        </w:rPr>
        <w:t>OCT</w:t>
      </w:r>
      <w:r w:rsidR="008E61BC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00FA98BE" w14:textId="30848B16" w:rsidR="008B72A2" w:rsidRDefault="00F962E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B72A2"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</w:p>
    <w:p w14:paraId="3F9BD19D" w14:textId="79CE785D" w:rsidR="000F6D0B" w:rsidRDefault="000F6D0B" w:rsidP="000F6D0B">
      <w:pPr>
        <w:ind w:left="2880" w:hanging="2160"/>
        <w:rPr>
          <w:rFonts w:ascii="Arial" w:hAnsi="Arial" w:cs="Arial"/>
        </w:rPr>
      </w:pPr>
      <w:r w:rsidRPr="000F6D0B">
        <w:rPr>
          <w:rFonts w:ascii="Arial" w:hAnsi="Arial" w:cs="Arial"/>
          <w:b/>
          <w:bCs/>
        </w:rPr>
        <w:t>20/02247/FUL</w:t>
      </w:r>
      <w:r>
        <w:rPr>
          <w:rFonts w:ascii="Arial" w:hAnsi="Arial" w:cs="Arial"/>
        </w:rPr>
        <w:tab/>
      </w:r>
      <w:r w:rsidRPr="009449CF">
        <w:rPr>
          <w:rFonts w:ascii="Arial" w:hAnsi="Arial" w:cs="Arial"/>
        </w:rPr>
        <w:t>Removal of existing garage and conservatory and proposed two storey side and rear and single storey front extensions,</w:t>
      </w:r>
      <w:r>
        <w:rPr>
          <w:rFonts w:ascii="Arial" w:hAnsi="Arial" w:cs="Arial"/>
        </w:rPr>
        <w:t xml:space="preserve"> </w:t>
      </w:r>
      <w:r w:rsidRPr="009449CF">
        <w:rPr>
          <w:rFonts w:ascii="Arial" w:hAnsi="Arial" w:cs="Arial"/>
        </w:rPr>
        <w:t>9 Cowper Close</w:t>
      </w:r>
    </w:p>
    <w:p w14:paraId="47F0148C" w14:textId="2C95FC08" w:rsidR="000F6D0B" w:rsidRDefault="000F6D0B" w:rsidP="000F6D0B">
      <w:pPr>
        <w:ind w:left="2880" w:hanging="2160"/>
        <w:rPr>
          <w:b/>
          <w:bCs/>
        </w:rPr>
      </w:pPr>
      <w:r w:rsidRPr="000F6D0B">
        <w:rPr>
          <w:rFonts w:ascii="Arial" w:hAnsi="Arial" w:cs="Arial"/>
          <w:b/>
          <w:bCs/>
        </w:rPr>
        <w:t>20/02317/FUL</w:t>
      </w:r>
      <w:r>
        <w:rPr>
          <w:rFonts w:ascii="Arial" w:hAnsi="Arial" w:cs="Arial"/>
          <w:b/>
          <w:bCs/>
        </w:rPr>
        <w:tab/>
      </w:r>
      <w:r w:rsidRPr="009449CF">
        <w:rPr>
          <w:rFonts w:ascii="Arial" w:hAnsi="Arial" w:cs="Arial"/>
        </w:rPr>
        <w:t>Two storey front extension, single &amp; two storey rear extensions, 1 Little Linford Lane</w:t>
      </w:r>
      <w:r w:rsidRPr="00AB42EF">
        <w:rPr>
          <w:b/>
          <w:bCs/>
        </w:rPr>
        <w:t xml:space="preserve">  </w:t>
      </w:r>
    </w:p>
    <w:p w14:paraId="60510F68" w14:textId="444F6AD7" w:rsidR="000F6D0B" w:rsidRPr="00204E70" w:rsidRDefault="000F6D0B" w:rsidP="000F6D0B">
      <w:pPr>
        <w:ind w:left="2880" w:hanging="2160"/>
        <w:rPr>
          <w:rFonts w:ascii="Arial" w:hAnsi="Arial" w:cs="Arial"/>
        </w:rPr>
      </w:pPr>
      <w:r w:rsidRPr="000F6D0B">
        <w:rPr>
          <w:rFonts w:ascii="Arial" w:hAnsi="Arial" w:cs="Arial"/>
          <w:b/>
          <w:bCs/>
        </w:rPr>
        <w:t>20/02349/FUL</w:t>
      </w:r>
      <w:r w:rsidRPr="00204E70">
        <w:rPr>
          <w:rFonts w:ascii="Arial" w:hAnsi="Arial" w:cs="Arial"/>
        </w:rPr>
        <w:tab/>
        <w:t xml:space="preserve">Proposed single storey front extension as previous approval 17/02896/FUL. Additional single storey porch to side, 14 Osterley Close  </w:t>
      </w:r>
    </w:p>
    <w:p w14:paraId="20C8ECBD" w14:textId="062F5B6B" w:rsidR="000F6D0B" w:rsidRDefault="000F6D0B" w:rsidP="000F6D0B">
      <w:pPr>
        <w:ind w:firstLine="720"/>
        <w:jc w:val="both"/>
        <w:rPr>
          <w:rFonts w:ascii="Arial" w:hAnsi="Arial" w:cs="Arial"/>
        </w:rPr>
      </w:pPr>
      <w:r w:rsidRPr="000F6D0B">
        <w:rPr>
          <w:rFonts w:ascii="Arial" w:hAnsi="Arial" w:cs="Arial"/>
          <w:b/>
          <w:bCs/>
        </w:rPr>
        <w:t>20/02357/FUL</w:t>
      </w:r>
      <w:r>
        <w:rPr>
          <w:rFonts w:ascii="Arial" w:hAnsi="Arial" w:cs="Arial"/>
          <w:b/>
          <w:bCs/>
        </w:rPr>
        <w:tab/>
      </w:r>
      <w:r w:rsidRPr="00204E70">
        <w:rPr>
          <w:rFonts w:ascii="Arial" w:hAnsi="Arial" w:cs="Arial"/>
        </w:rPr>
        <w:t>Single storey front, side and rear extension, 7 Thames Drive</w:t>
      </w:r>
    </w:p>
    <w:p w14:paraId="572ECDF9" w14:textId="6CE17D3F" w:rsidR="000F6D0B" w:rsidRDefault="000F6D0B" w:rsidP="000F6D0B">
      <w:pPr>
        <w:ind w:left="2880" w:hanging="2160"/>
        <w:rPr>
          <w:b/>
          <w:bCs/>
        </w:rPr>
      </w:pPr>
      <w:r w:rsidRPr="000F6D0B">
        <w:rPr>
          <w:rFonts w:ascii="Arial" w:hAnsi="Arial" w:cs="Arial"/>
          <w:b/>
          <w:bCs/>
        </w:rPr>
        <w:t>20/02322/TCA</w:t>
      </w:r>
      <w:r>
        <w:rPr>
          <w:rFonts w:ascii="Arial" w:hAnsi="Arial" w:cs="Arial"/>
        </w:rPr>
        <w:tab/>
      </w:r>
      <w:r w:rsidRPr="00FF1B37">
        <w:rPr>
          <w:rFonts w:ascii="Arial" w:hAnsi="Arial" w:cs="Arial"/>
        </w:rPr>
        <w:t>Notification of intention to crown reduce 1 x Lime tree by 20% and thin out, Priory Cottage</w:t>
      </w:r>
      <w:r>
        <w:rPr>
          <w:rFonts w:ascii="Arial" w:hAnsi="Arial" w:cs="Arial"/>
        </w:rPr>
        <w:t xml:space="preserve">, </w:t>
      </w:r>
      <w:r w:rsidRPr="00FF1B37">
        <w:rPr>
          <w:rFonts w:ascii="Arial" w:hAnsi="Arial" w:cs="Arial"/>
        </w:rPr>
        <w:t>33 Priory Street</w:t>
      </w:r>
      <w:r w:rsidRPr="00AB42EF">
        <w:rPr>
          <w:b/>
          <w:bCs/>
        </w:rPr>
        <w:t xml:space="preserve">  </w:t>
      </w:r>
    </w:p>
    <w:p w14:paraId="39A0B5F4" w14:textId="7D3DD989" w:rsidR="000F6D0B" w:rsidRPr="00116932" w:rsidRDefault="000F6D0B" w:rsidP="000F6D0B">
      <w:pPr>
        <w:ind w:left="2880" w:hanging="2160"/>
        <w:rPr>
          <w:rFonts w:ascii="Arial" w:hAnsi="Arial" w:cs="Arial"/>
          <w:b/>
          <w:bCs/>
        </w:rPr>
      </w:pPr>
      <w:r w:rsidRPr="000F6D0B">
        <w:rPr>
          <w:rFonts w:ascii="Arial" w:hAnsi="Arial" w:cs="Arial"/>
          <w:b/>
          <w:bCs/>
        </w:rPr>
        <w:t>20/02052/CLUP</w:t>
      </w:r>
      <w:r w:rsidRPr="00116932">
        <w:rPr>
          <w:rFonts w:ascii="Arial" w:hAnsi="Arial" w:cs="Arial"/>
          <w:b/>
          <w:bCs/>
        </w:rPr>
        <w:tab/>
      </w:r>
      <w:r w:rsidRPr="00116932">
        <w:rPr>
          <w:rFonts w:ascii="Arial" w:hAnsi="Arial" w:cs="Arial"/>
        </w:rPr>
        <w:t>Certificate of lawfulness for proposed single story rear extension to kitchen and dining room. Pitched roof and roof velux windows.</w:t>
      </w:r>
      <w:r>
        <w:rPr>
          <w:rFonts w:ascii="Arial" w:hAnsi="Arial" w:cs="Arial"/>
        </w:rPr>
        <w:t xml:space="preserve"> </w:t>
      </w:r>
      <w:r w:rsidRPr="00116932">
        <w:rPr>
          <w:rFonts w:ascii="Arial" w:hAnsi="Arial" w:cs="Arial"/>
        </w:rPr>
        <w:t>To increase from the rear by 3.9m and 8.8m which is the existing width of the house. Bi</w:t>
      </w:r>
      <w:r>
        <w:rPr>
          <w:rFonts w:ascii="Arial" w:hAnsi="Arial" w:cs="Arial"/>
        </w:rPr>
        <w:t>-</w:t>
      </w:r>
      <w:r w:rsidRPr="00116932">
        <w:rPr>
          <w:rFonts w:ascii="Arial" w:hAnsi="Arial" w:cs="Arial"/>
        </w:rPr>
        <w:t xml:space="preserve">fold rear doors will replace existing patio doors and </w:t>
      </w:r>
      <w:r>
        <w:rPr>
          <w:rFonts w:ascii="Arial" w:hAnsi="Arial" w:cs="Arial"/>
        </w:rPr>
        <w:t>n</w:t>
      </w:r>
      <w:r w:rsidRPr="00116932">
        <w:rPr>
          <w:rFonts w:ascii="Arial" w:hAnsi="Arial" w:cs="Arial"/>
        </w:rPr>
        <w:t xml:space="preserve">o change to existing back door. There is an additional side window proposed for the downstairs </w:t>
      </w:r>
      <w:r>
        <w:rPr>
          <w:rFonts w:ascii="Arial" w:hAnsi="Arial" w:cs="Arial"/>
        </w:rPr>
        <w:t>toilet</w:t>
      </w:r>
      <w:r w:rsidRPr="00116932">
        <w:rPr>
          <w:rFonts w:ascii="Arial" w:hAnsi="Arial" w:cs="Arial"/>
        </w:rPr>
        <w:t>. This window will be frosted (</w:t>
      </w:r>
      <w:r>
        <w:rPr>
          <w:rFonts w:ascii="Arial" w:hAnsi="Arial" w:cs="Arial"/>
        </w:rPr>
        <w:t>o</w:t>
      </w:r>
      <w:r w:rsidRPr="00116932">
        <w:rPr>
          <w:rFonts w:ascii="Arial" w:hAnsi="Arial" w:cs="Arial"/>
        </w:rPr>
        <w:t xml:space="preserve">bscured glazing) </w:t>
      </w:r>
      <w:r w:rsidRPr="00116932">
        <w:rPr>
          <w:rFonts w:ascii="Arial" w:hAnsi="Arial" w:cs="Arial"/>
        </w:rPr>
        <w:lastRenderedPageBreak/>
        <w:t>and will be on the elevation that is the same aspect as the existing back door, 50 Leary Crescent</w:t>
      </w:r>
      <w:r w:rsidRPr="00116932">
        <w:rPr>
          <w:rFonts w:ascii="Arial" w:hAnsi="Arial" w:cs="Arial"/>
          <w:b/>
          <w:bCs/>
        </w:rPr>
        <w:t xml:space="preserve">  </w:t>
      </w:r>
    </w:p>
    <w:p w14:paraId="41B4DE52" w14:textId="7293FB4D" w:rsidR="000F6D0B" w:rsidRDefault="000F6D0B" w:rsidP="000F6D0B">
      <w:pPr>
        <w:ind w:left="2880" w:hanging="2160"/>
        <w:rPr>
          <w:rFonts w:ascii="Arial" w:hAnsi="Arial" w:cs="Arial"/>
        </w:rPr>
      </w:pPr>
      <w:r w:rsidRPr="000F6D0B">
        <w:rPr>
          <w:rFonts w:ascii="Arial" w:hAnsi="Arial" w:cs="Arial"/>
          <w:b/>
          <w:bCs/>
        </w:rPr>
        <w:t>20/02363/FUL</w:t>
      </w:r>
      <w:r w:rsidRPr="00116932">
        <w:rPr>
          <w:rFonts w:ascii="Arial" w:hAnsi="Arial" w:cs="Arial"/>
          <w:b/>
          <w:bCs/>
        </w:rPr>
        <w:tab/>
      </w:r>
      <w:r w:rsidRPr="00116932">
        <w:rPr>
          <w:rFonts w:ascii="Arial" w:hAnsi="Arial" w:cs="Arial"/>
        </w:rPr>
        <w:t xml:space="preserve">Erection of 1.4m high black powder coated railings along the western boundary (retrospective), 29 Gladstone Close  </w:t>
      </w:r>
    </w:p>
    <w:p w14:paraId="1B6FD7F4" w14:textId="27FD4971" w:rsidR="00F43F01" w:rsidRDefault="00F962E2" w:rsidP="00C34501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19B7EE3" w14:textId="319EC0D3" w:rsidR="00722991" w:rsidRDefault="00ED0536" w:rsidP="00C27BFF">
      <w:pPr>
        <w:ind w:left="720" w:hanging="720"/>
        <w:rPr>
          <w:rFonts w:ascii="Arial" w:hAnsi="Arial" w:cs="Arial"/>
        </w:rPr>
      </w:pPr>
      <w:r w:rsidRPr="00C27BFF">
        <w:rPr>
          <w:rFonts w:ascii="Arial" w:hAnsi="Arial" w:cs="Arial"/>
          <w:b/>
          <w:bCs/>
        </w:rPr>
        <w:t>4</w:t>
      </w:r>
      <w:r w:rsidR="0023301E" w:rsidRPr="00C27BFF">
        <w:rPr>
          <w:rFonts w:ascii="Arial" w:hAnsi="Arial" w:cs="Arial"/>
          <w:b/>
          <w:bCs/>
        </w:rPr>
        <w:t>.1.1</w:t>
      </w:r>
      <w:r w:rsidR="001A3D4A" w:rsidRPr="00C27BFF">
        <w:rPr>
          <w:rFonts w:ascii="Arial" w:hAnsi="Arial" w:cs="Arial"/>
          <w:b/>
          <w:bCs/>
        </w:rPr>
        <w:tab/>
      </w:r>
      <w:r w:rsidR="001A3D4A" w:rsidRPr="00C27BFF">
        <w:rPr>
          <w:rFonts w:ascii="Arial" w:hAnsi="Arial" w:cs="Arial"/>
          <w:b/>
          <w:bCs/>
          <w:i/>
          <w:iCs/>
        </w:rPr>
        <w:t>20/0</w:t>
      </w:r>
      <w:r w:rsidR="00CC0C14" w:rsidRPr="00C27BFF">
        <w:rPr>
          <w:rFonts w:ascii="Arial" w:hAnsi="Arial" w:cs="Arial"/>
          <w:b/>
          <w:bCs/>
          <w:i/>
          <w:iCs/>
        </w:rPr>
        <w:t>207</w:t>
      </w:r>
      <w:r w:rsidR="00D76E75" w:rsidRPr="00C27BFF">
        <w:rPr>
          <w:rFonts w:ascii="Arial" w:hAnsi="Arial" w:cs="Arial"/>
          <w:b/>
          <w:bCs/>
          <w:i/>
          <w:iCs/>
        </w:rPr>
        <w:t>1</w:t>
      </w:r>
      <w:r w:rsidR="001A3D4A" w:rsidRPr="00C27BFF">
        <w:rPr>
          <w:rFonts w:ascii="Arial" w:hAnsi="Arial" w:cs="Arial"/>
          <w:b/>
          <w:bCs/>
          <w:i/>
          <w:iCs/>
        </w:rPr>
        <w:t xml:space="preserve">/FUL - </w:t>
      </w:r>
      <w:r w:rsidR="00CC0C14" w:rsidRPr="00C27BFF">
        <w:rPr>
          <w:rFonts w:ascii="Arial" w:hAnsi="Arial" w:cs="Arial"/>
          <w:b/>
          <w:bCs/>
          <w:i/>
          <w:iCs/>
        </w:rPr>
        <w:t>Demolition of garage and erection of 2 Storey side and rear extensions, 1 Tickford Street</w:t>
      </w:r>
      <w:r w:rsidR="00CC0C14" w:rsidRPr="00C27BFF">
        <w:rPr>
          <w:b/>
          <w:bCs/>
        </w:rPr>
        <w:t xml:space="preserve"> </w:t>
      </w:r>
      <w:r w:rsidR="008E61BC" w:rsidRPr="00C27BFF">
        <w:rPr>
          <w:rFonts w:ascii="Arial" w:hAnsi="Arial" w:cs="Arial"/>
          <w:i/>
          <w:iCs/>
        </w:rPr>
        <w:t>-</w:t>
      </w:r>
      <w:r w:rsidR="000401B0" w:rsidRPr="00C27BFF">
        <w:rPr>
          <w:rFonts w:ascii="Arial" w:hAnsi="Arial" w:cs="Arial"/>
          <w:b/>
          <w:bCs/>
          <w:i/>
          <w:iCs/>
        </w:rPr>
        <w:t xml:space="preserve"> </w:t>
      </w:r>
      <w:r w:rsidR="001A3D4A" w:rsidRPr="00C27BFF">
        <w:rPr>
          <w:rFonts w:ascii="Arial" w:hAnsi="Arial" w:cs="Arial"/>
        </w:rPr>
        <w:t>The Committee</w:t>
      </w:r>
      <w:r w:rsidR="000401B0" w:rsidRPr="00C27BFF">
        <w:rPr>
          <w:rFonts w:ascii="Arial" w:hAnsi="Arial" w:cs="Arial"/>
        </w:rPr>
        <w:t xml:space="preserve"> </w:t>
      </w:r>
      <w:r w:rsidR="001B499B" w:rsidRPr="00C27BFF">
        <w:rPr>
          <w:rFonts w:ascii="Arial" w:hAnsi="Arial" w:cs="Arial"/>
        </w:rPr>
        <w:t xml:space="preserve">objected to this application on the </w:t>
      </w:r>
      <w:r w:rsidR="00C27BFF" w:rsidRPr="00C27BFF">
        <w:rPr>
          <w:rFonts w:ascii="Arial" w:hAnsi="Arial" w:cs="Arial"/>
        </w:rPr>
        <w:t xml:space="preserve">following </w:t>
      </w:r>
      <w:r w:rsidR="001B499B" w:rsidRPr="00C27BFF">
        <w:rPr>
          <w:rFonts w:ascii="Arial" w:hAnsi="Arial" w:cs="Arial"/>
        </w:rPr>
        <w:t>grounds</w:t>
      </w:r>
      <w:r w:rsidR="00C27BFF" w:rsidRPr="00C27BFF">
        <w:rPr>
          <w:rFonts w:ascii="Arial" w:hAnsi="Arial" w:cs="Arial"/>
        </w:rPr>
        <w:t>:</w:t>
      </w:r>
    </w:p>
    <w:p w14:paraId="32583738" w14:textId="77777777" w:rsidR="00C27BFF" w:rsidRPr="00C27BFF" w:rsidRDefault="00C27BFF" w:rsidP="00C27BFF">
      <w:pPr>
        <w:ind w:left="720" w:hanging="720"/>
        <w:rPr>
          <w:rFonts w:ascii="Arial" w:hAnsi="Arial" w:cs="Arial"/>
        </w:rPr>
      </w:pPr>
    </w:p>
    <w:p w14:paraId="712D185F" w14:textId="67EE6E3B" w:rsidR="00C27BFF" w:rsidRDefault="00C27BFF" w:rsidP="00C27BFF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4"/>
          <w:szCs w:val="24"/>
        </w:rPr>
      </w:pPr>
      <w:r w:rsidRPr="00C27BFF">
        <w:rPr>
          <w:rFonts w:ascii="Arial" w:hAnsi="Arial" w:cs="Arial"/>
          <w:sz w:val="24"/>
          <w:szCs w:val="24"/>
        </w:rPr>
        <w:t>The proposals represent an overdevelopment of the plot</w:t>
      </w:r>
    </w:p>
    <w:p w14:paraId="4107B19D" w14:textId="6FBE748C" w:rsidR="00C27BFF" w:rsidRDefault="00C27BFF" w:rsidP="00C27BFF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extensions do not match with, and will alter the character of, the existing historic toll house in the conservation area</w:t>
      </w:r>
    </w:p>
    <w:p w14:paraId="59824789" w14:textId="6895A3D3" w:rsidR="00C27BFF" w:rsidRPr="00C27BFF" w:rsidRDefault="00E75712" w:rsidP="00C27BFF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is a risk of f</w:t>
      </w:r>
      <w:r w:rsidR="00C27BFF">
        <w:rPr>
          <w:rFonts w:ascii="Arial" w:hAnsi="Arial" w:cs="Arial"/>
          <w:sz w:val="24"/>
          <w:szCs w:val="24"/>
        </w:rPr>
        <w:t>lood</w:t>
      </w:r>
      <w:r>
        <w:rPr>
          <w:rFonts w:ascii="Arial" w:hAnsi="Arial" w:cs="Arial"/>
          <w:sz w:val="24"/>
          <w:szCs w:val="24"/>
        </w:rPr>
        <w:t>ing in this area</w:t>
      </w:r>
      <w:r w:rsidR="00355B1B">
        <w:rPr>
          <w:rFonts w:ascii="Arial" w:hAnsi="Arial" w:cs="Arial"/>
          <w:sz w:val="24"/>
          <w:szCs w:val="24"/>
        </w:rPr>
        <w:t xml:space="preserve"> and therefore a flood risk assessment needs to be carried out.</w:t>
      </w:r>
    </w:p>
    <w:p w14:paraId="38E1EF3E" w14:textId="4EA3FB68" w:rsidR="00857ED4" w:rsidRPr="00C27BFF" w:rsidRDefault="00857ED4" w:rsidP="00C27BFF">
      <w:pPr>
        <w:ind w:left="720" w:hanging="720"/>
        <w:rPr>
          <w:rFonts w:ascii="Arial" w:hAnsi="Arial" w:cs="Arial"/>
          <w:highlight w:val="yellow"/>
        </w:rPr>
      </w:pPr>
    </w:p>
    <w:p w14:paraId="6861A35D" w14:textId="0F74BA9C" w:rsidR="00857ED4" w:rsidRPr="00C27BFF" w:rsidRDefault="00857ED4" w:rsidP="00C27BFF">
      <w:pPr>
        <w:ind w:left="720"/>
        <w:rPr>
          <w:rFonts w:ascii="Arial" w:hAnsi="Arial" w:cs="Arial"/>
          <w:b/>
        </w:rPr>
      </w:pPr>
      <w:r w:rsidRPr="00C27BFF">
        <w:rPr>
          <w:rFonts w:ascii="Arial" w:hAnsi="Arial" w:cs="Arial"/>
          <w:b/>
        </w:rPr>
        <w:t>The Town Council requests that this application is referred to the DCC/P for determination</w:t>
      </w:r>
    </w:p>
    <w:p w14:paraId="49ECAEB0" w14:textId="77777777" w:rsidR="00CC0C14" w:rsidRPr="00C27BFF" w:rsidRDefault="00CC0C14" w:rsidP="00C27BFF">
      <w:pPr>
        <w:ind w:left="720"/>
        <w:rPr>
          <w:rFonts w:ascii="Arial" w:hAnsi="Arial" w:cs="Arial"/>
        </w:rPr>
      </w:pPr>
    </w:p>
    <w:p w14:paraId="4731EB11" w14:textId="00562416" w:rsidR="00D76E75" w:rsidRPr="00A70DD5" w:rsidRDefault="00CC0C14" w:rsidP="003D2116">
      <w:pPr>
        <w:ind w:left="720" w:hanging="720"/>
        <w:rPr>
          <w:rFonts w:ascii="Arial" w:hAnsi="Arial" w:cs="Arial"/>
        </w:rPr>
      </w:pPr>
      <w:r w:rsidRPr="00A70DD5">
        <w:rPr>
          <w:rFonts w:ascii="Arial" w:hAnsi="Arial" w:cs="Arial"/>
          <w:b/>
          <w:bCs/>
        </w:rPr>
        <w:t>4.1.2</w:t>
      </w:r>
      <w:r w:rsidRPr="00A70DD5">
        <w:rPr>
          <w:rFonts w:ascii="Arial" w:hAnsi="Arial" w:cs="Arial"/>
          <w:b/>
          <w:bCs/>
        </w:rPr>
        <w:tab/>
      </w:r>
      <w:r w:rsidRPr="00A70DD5">
        <w:rPr>
          <w:rFonts w:ascii="Arial" w:hAnsi="Arial" w:cs="Arial"/>
          <w:b/>
          <w:bCs/>
          <w:i/>
          <w:iCs/>
        </w:rPr>
        <w:t xml:space="preserve">20/02191/FUL - Erection of two residential units at the rear No.29 Portfields Road, 29 Portfields Road </w:t>
      </w:r>
      <w:r w:rsidRPr="00A70DD5">
        <w:rPr>
          <w:rFonts w:ascii="Arial" w:hAnsi="Arial" w:cs="Arial"/>
          <w:i/>
          <w:iCs/>
        </w:rPr>
        <w:t>-</w:t>
      </w:r>
      <w:r w:rsidRPr="00A70DD5">
        <w:rPr>
          <w:rFonts w:ascii="Arial" w:hAnsi="Arial" w:cs="Arial"/>
          <w:b/>
          <w:bCs/>
          <w:i/>
          <w:iCs/>
        </w:rPr>
        <w:t xml:space="preserve"> </w:t>
      </w:r>
      <w:r w:rsidRPr="00A70DD5">
        <w:rPr>
          <w:rFonts w:ascii="Arial" w:hAnsi="Arial" w:cs="Arial"/>
        </w:rPr>
        <w:t xml:space="preserve">The Committee objected to this application on the </w:t>
      </w:r>
      <w:r w:rsidR="0005055C" w:rsidRPr="00A70DD5">
        <w:rPr>
          <w:rFonts w:ascii="Arial" w:hAnsi="Arial" w:cs="Arial"/>
        </w:rPr>
        <w:t xml:space="preserve">following </w:t>
      </w:r>
      <w:r w:rsidRPr="00A70DD5">
        <w:rPr>
          <w:rFonts w:ascii="Arial" w:hAnsi="Arial" w:cs="Arial"/>
        </w:rPr>
        <w:t>grounds</w:t>
      </w:r>
      <w:r w:rsidR="00CA1540" w:rsidRPr="00A70DD5">
        <w:rPr>
          <w:rFonts w:ascii="Arial" w:hAnsi="Arial" w:cs="Arial"/>
        </w:rPr>
        <w:t>:</w:t>
      </w:r>
    </w:p>
    <w:p w14:paraId="03B30F6D" w14:textId="07637B41" w:rsidR="00CA1540" w:rsidRPr="00A70DD5" w:rsidRDefault="00CA1540" w:rsidP="00AA7099">
      <w:pPr>
        <w:ind w:left="720" w:hanging="720"/>
        <w:rPr>
          <w:rFonts w:ascii="Arial" w:hAnsi="Arial" w:cs="Arial"/>
        </w:rPr>
      </w:pPr>
    </w:p>
    <w:p w14:paraId="08A324CD" w14:textId="18D43E6F" w:rsidR="00A70DD5" w:rsidRDefault="00AA7099" w:rsidP="00AA7099">
      <w:pPr>
        <w:pStyle w:val="ListParagraph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Overintensification of a very small site</w:t>
      </w:r>
    </w:p>
    <w:p w14:paraId="0E7C265F" w14:textId="7DD51552" w:rsidR="00CA1540" w:rsidRDefault="00A70DD5" w:rsidP="00AA7099">
      <w:pPr>
        <w:pStyle w:val="ListParagraph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 w:rsidRPr="00A70DD5">
        <w:rPr>
          <w:rFonts w:ascii="Arial" w:hAnsi="Arial" w:cs="Arial"/>
          <w:sz w:val="24"/>
          <w:szCs w:val="24"/>
        </w:rPr>
        <w:t xml:space="preserve">The proposals conflict with Policy NP4 of the Newport Pagnell Neighbourhood </w:t>
      </w:r>
      <w:r>
        <w:rPr>
          <w:rFonts w:ascii="Arial" w:hAnsi="Arial" w:cs="Arial"/>
          <w:sz w:val="24"/>
          <w:szCs w:val="24"/>
        </w:rPr>
        <w:t>P</w:t>
      </w:r>
      <w:r w:rsidRPr="00A70DD5">
        <w:rPr>
          <w:rFonts w:ascii="Arial" w:hAnsi="Arial" w:cs="Arial"/>
          <w:sz w:val="24"/>
          <w:szCs w:val="24"/>
        </w:rPr>
        <w:t>lan</w:t>
      </w:r>
      <w:r>
        <w:rPr>
          <w:rFonts w:ascii="Arial" w:hAnsi="Arial" w:cs="Arial"/>
          <w:sz w:val="24"/>
          <w:szCs w:val="24"/>
        </w:rPr>
        <w:t xml:space="preserve"> on windfall developments </w:t>
      </w:r>
    </w:p>
    <w:p w14:paraId="42EA1242" w14:textId="290483A8" w:rsidR="002A3340" w:rsidRDefault="009C5191" w:rsidP="00AA7099">
      <w:pPr>
        <w:pStyle w:val="ListParagraph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Detrimental effect on existing p</w:t>
      </w:r>
      <w:r w:rsidR="00AA7099">
        <w:rPr>
          <w:rFonts w:ascii="Arial" w:hAnsi="Arial" w:cs="Arial"/>
          <w:sz w:val="24"/>
          <w:szCs w:val="24"/>
        </w:rPr>
        <w:t xml:space="preserve">arking provision at the rear of No.29 </w:t>
      </w:r>
      <w:r w:rsidR="002A3340">
        <w:rPr>
          <w:rFonts w:ascii="Arial" w:hAnsi="Arial" w:cs="Arial"/>
          <w:sz w:val="24"/>
          <w:szCs w:val="24"/>
        </w:rPr>
        <w:t>(see photographs showing existing random parking)</w:t>
      </w:r>
    </w:p>
    <w:p w14:paraId="729FD64F" w14:textId="1D289E3F" w:rsidR="00AA7099" w:rsidRPr="00A70DD5" w:rsidRDefault="002A3340" w:rsidP="00AA7099">
      <w:pPr>
        <w:pStyle w:val="ListParagraph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 would be better used as additional parking</w:t>
      </w:r>
      <w:r w:rsidR="00AA7099">
        <w:rPr>
          <w:rFonts w:ascii="Arial" w:hAnsi="Arial" w:cs="Arial"/>
          <w:sz w:val="24"/>
          <w:szCs w:val="24"/>
        </w:rPr>
        <w:t xml:space="preserve"> </w:t>
      </w:r>
    </w:p>
    <w:p w14:paraId="2BF1BC32" w14:textId="1D13E3B1" w:rsidR="00CC0C14" w:rsidRPr="00A70DD5" w:rsidRDefault="00CC0C14" w:rsidP="00AA7099">
      <w:pPr>
        <w:ind w:left="720" w:hanging="720"/>
        <w:rPr>
          <w:rFonts w:ascii="Arial" w:hAnsi="Arial" w:cs="Arial"/>
        </w:rPr>
      </w:pPr>
    </w:p>
    <w:p w14:paraId="299B2D42" w14:textId="6B3E0A08" w:rsidR="00CE743D" w:rsidRPr="00A70DD5" w:rsidRDefault="00CE743D" w:rsidP="00CE743D">
      <w:pPr>
        <w:ind w:left="720"/>
        <w:rPr>
          <w:rFonts w:ascii="Arial" w:hAnsi="Arial" w:cs="Arial"/>
          <w:b/>
        </w:rPr>
      </w:pPr>
      <w:r w:rsidRPr="00A70DD5">
        <w:rPr>
          <w:rFonts w:ascii="Arial" w:hAnsi="Arial" w:cs="Arial"/>
          <w:b/>
        </w:rPr>
        <w:t>The Town Council requests that this application is referred to the DCC/P for determination</w:t>
      </w:r>
    </w:p>
    <w:p w14:paraId="1F12C8C2" w14:textId="4123FDDD" w:rsidR="00CE743D" w:rsidRPr="00A70DD5" w:rsidRDefault="00CE743D" w:rsidP="003D2116">
      <w:pPr>
        <w:ind w:left="720" w:hanging="720"/>
        <w:rPr>
          <w:rFonts w:ascii="Arial" w:hAnsi="Arial" w:cs="Arial"/>
        </w:rPr>
      </w:pPr>
    </w:p>
    <w:p w14:paraId="3721AEA9" w14:textId="277689B0" w:rsidR="00CC0C14" w:rsidRPr="00C27BFF" w:rsidRDefault="00CC0C14" w:rsidP="003D2116">
      <w:pPr>
        <w:ind w:left="720" w:hanging="720"/>
        <w:rPr>
          <w:rFonts w:ascii="Arial" w:hAnsi="Arial" w:cs="Arial"/>
        </w:rPr>
      </w:pPr>
      <w:r w:rsidRPr="00C27BFF">
        <w:rPr>
          <w:rFonts w:ascii="Arial" w:hAnsi="Arial" w:cs="Arial"/>
          <w:b/>
          <w:bCs/>
        </w:rPr>
        <w:t>4.1.3</w:t>
      </w:r>
      <w:r w:rsidRPr="00C27BFF">
        <w:rPr>
          <w:rFonts w:ascii="Arial" w:hAnsi="Arial" w:cs="Arial"/>
          <w:b/>
          <w:bCs/>
        </w:rPr>
        <w:tab/>
      </w:r>
      <w:r w:rsidRPr="00C27BFF">
        <w:rPr>
          <w:rFonts w:ascii="Arial" w:hAnsi="Arial" w:cs="Arial"/>
          <w:b/>
          <w:bCs/>
          <w:i/>
          <w:iCs/>
        </w:rPr>
        <w:t xml:space="preserve">20/02421/FUL - Removal of a brick wall and installation of a new fence to side of property, 1 Shelley </w:t>
      </w:r>
      <w:r w:rsidRPr="00A8580C">
        <w:rPr>
          <w:rFonts w:ascii="Arial" w:hAnsi="Arial" w:cs="Arial"/>
          <w:b/>
          <w:bCs/>
          <w:i/>
          <w:iCs/>
        </w:rPr>
        <w:t>Close</w:t>
      </w:r>
      <w:r w:rsidRPr="00A8580C">
        <w:rPr>
          <w:b/>
          <w:bCs/>
          <w:i/>
          <w:iCs/>
        </w:rPr>
        <w:t xml:space="preserve"> </w:t>
      </w:r>
      <w:r w:rsidRPr="00A8580C">
        <w:rPr>
          <w:rFonts w:ascii="Arial" w:hAnsi="Arial" w:cs="Arial"/>
          <w:i/>
          <w:iCs/>
        </w:rPr>
        <w:t>-</w:t>
      </w:r>
      <w:r w:rsidRPr="00A8580C">
        <w:rPr>
          <w:rFonts w:ascii="Arial" w:hAnsi="Arial" w:cs="Arial"/>
          <w:b/>
          <w:bCs/>
          <w:i/>
          <w:iCs/>
        </w:rPr>
        <w:t xml:space="preserve"> </w:t>
      </w:r>
      <w:r w:rsidRPr="00A8580C">
        <w:rPr>
          <w:rFonts w:ascii="Arial" w:hAnsi="Arial" w:cs="Arial"/>
        </w:rPr>
        <w:t>The Committee objected to this application on the grounds</w:t>
      </w:r>
      <w:r w:rsidR="00BE59F1">
        <w:rPr>
          <w:rFonts w:ascii="Arial" w:hAnsi="Arial" w:cs="Arial"/>
        </w:rPr>
        <w:t xml:space="preserve"> that the proposals will have an adverse effect on the streetscene. The</w:t>
      </w:r>
      <w:r w:rsidR="006D270A">
        <w:rPr>
          <w:rFonts w:ascii="Arial" w:hAnsi="Arial" w:cs="Arial"/>
        </w:rPr>
        <w:t xml:space="preserve"> </w:t>
      </w:r>
      <w:r w:rsidR="00BE59F1">
        <w:rPr>
          <w:rFonts w:ascii="Arial" w:hAnsi="Arial" w:cs="Arial"/>
        </w:rPr>
        <w:t xml:space="preserve">private amenity </w:t>
      </w:r>
      <w:r w:rsidR="006D270A">
        <w:rPr>
          <w:rFonts w:ascii="Arial" w:hAnsi="Arial" w:cs="Arial"/>
        </w:rPr>
        <w:t>space</w:t>
      </w:r>
      <w:r w:rsidR="00BE59F1">
        <w:rPr>
          <w:rFonts w:ascii="Arial" w:hAnsi="Arial" w:cs="Arial"/>
        </w:rPr>
        <w:t xml:space="preserve"> that provides the </w:t>
      </w:r>
      <w:r w:rsidR="006D270A">
        <w:rPr>
          <w:rFonts w:ascii="Arial" w:hAnsi="Arial" w:cs="Arial"/>
        </w:rPr>
        <w:t>sense of openness will be lost and may set an undesirable precedent for further similar proposals</w:t>
      </w:r>
      <w:r w:rsidR="00142452">
        <w:rPr>
          <w:rFonts w:ascii="Arial" w:hAnsi="Arial" w:cs="Arial"/>
        </w:rPr>
        <w:t>.</w:t>
      </w:r>
    </w:p>
    <w:bookmarkEnd w:id="0"/>
    <w:p w14:paraId="1DAFB0F6" w14:textId="77777777" w:rsidR="00D76E75" w:rsidRPr="00C27BFF" w:rsidRDefault="004E32F6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 w:rsidRPr="00C27BFF">
        <w:rPr>
          <w:rFonts w:ascii="Arial" w:hAnsi="Arial" w:cs="Arial"/>
          <w:b/>
          <w:bCs/>
        </w:rPr>
        <w:tab/>
      </w:r>
      <w:r w:rsidR="00C06536" w:rsidRPr="00C27BFF">
        <w:rPr>
          <w:rFonts w:ascii="Arial" w:hAnsi="Arial" w:cs="Arial"/>
          <w:b/>
          <w:bCs/>
        </w:rPr>
        <w:tab/>
      </w:r>
    </w:p>
    <w:p w14:paraId="66CBAAE6" w14:textId="7A973476" w:rsidR="00CE743D" w:rsidRPr="00C27BFF" w:rsidRDefault="00CE743D" w:rsidP="00CE743D">
      <w:pPr>
        <w:ind w:left="720"/>
        <w:rPr>
          <w:rFonts w:ascii="Arial" w:hAnsi="Arial" w:cs="Arial"/>
          <w:b/>
        </w:rPr>
      </w:pPr>
      <w:r w:rsidRPr="00C27BFF">
        <w:rPr>
          <w:rFonts w:ascii="Arial" w:hAnsi="Arial" w:cs="Arial"/>
          <w:b/>
        </w:rPr>
        <w:t>The Town Council requests that this application is referred to the DCC/P for determination</w:t>
      </w:r>
    </w:p>
    <w:p w14:paraId="44BDEF62" w14:textId="2E681D6F" w:rsidR="000848D2" w:rsidRPr="00C27BFF" w:rsidRDefault="000848D2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</w:p>
    <w:p w14:paraId="69491D75" w14:textId="01AEE3A8" w:rsidR="002C1737" w:rsidRDefault="000848D2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 w:rsidRPr="00C27BFF">
        <w:rPr>
          <w:rFonts w:ascii="Arial" w:hAnsi="Arial" w:cs="Arial"/>
          <w:b/>
          <w:bCs/>
        </w:rPr>
        <w:tab/>
      </w:r>
      <w:r w:rsidRPr="00C27BFF">
        <w:rPr>
          <w:rFonts w:ascii="Arial" w:hAnsi="Arial" w:cs="Arial"/>
          <w:b/>
          <w:bCs/>
        </w:rPr>
        <w:tab/>
      </w:r>
      <w:r w:rsidR="00ED0536" w:rsidRPr="00C27BFF">
        <w:rPr>
          <w:rFonts w:ascii="Arial" w:hAnsi="Arial" w:cs="Arial"/>
          <w:b/>
          <w:bCs/>
        </w:rPr>
        <w:t>4</w:t>
      </w:r>
      <w:r w:rsidR="00560C19" w:rsidRPr="00C27BFF">
        <w:rPr>
          <w:rFonts w:ascii="Arial" w:hAnsi="Arial" w:cs="Arial"/>
          <w:b/>
          <w:bCs/>
        </w:rPr>
        <w:t>.2</w:t>
      </w:r>
      <w:r w:rsidR="00560C19" w:rsidRPr="00C27BFF">
        <w:rPr>
          <w:rFonts w:ascii="Arial" w:hAnsi="Arial" w:cs="Arial"/>
          <w:b/>
          <w:bCs/>
        </w:rPr>
        <w:tab/>
      </w:r>
      <w:r w:rsidR="00560C19" w:rsidRPr="00C27BFF">
        <w:rPr>
          <w:rFonts w:ascii="Arial" w:hAnsi="Arial" w:cs="Arial"/>
        </w:rPr>
        <w:t>T</w:t>
      </w:r>
      <w:r w:rsidR="002C1737" w:rsidRPr="00C27BFF">
        <w:rPr>
          <w:rFonts w:ascii="Arial" w:hAnsi="Arial" w:cs="Arial"/>
        </w:rPr>
        <w:t>he Committee</w:t>
      </w:r>
      <w:r w:rsidR="00560C19" w:rsidRPr="00C27BFF">
        <w:rPr>
          <w:rFonts w:ascii="Arial" w:hAnsi="Arial" w:cs="Arial"/>
        </w:rPr>
        <w:t xml:space="preserve"> </w:t>
      </w:r>
      <w:r w:rsidR="00961884" w:rsidRPr="00C27BFF">
        <w:rPr>
          <w:rFonts w:ascii="Arial" w:hAnsi="Arial" w:cs="Arial"/>
        </w:rPr>
        <w:t xml:space="preserve">received and noted </w:t>
      </w:r>
      <w:r w:rsidR="00961884" w:rsidRPr="00C27BFF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</w:p>
    <w:p w14:paraId="7AEA99CC" w14:textId="151B1B2D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3C248CD4" w14:textId="47216EA0" w:rsidR="0000122E" w:rsidRPr="00181306" w:rsidRDefault="00803411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A1159C">
        <w:rPr>
          <w:rFonts w:ascii="Arial" w:hAnsi="Arial" w:cs="Arial"/>
          <w:bCs/>
        </w:rPr>
        <w:t>There being no further business t</w:t>
      </w:r>
      <w:r w:rsidR="00744FDA" w:rsidRPr="00A1159C">
        <w:rPr>
          <w:rFonts w:ascii="Arial" w:hAnsi="Arial" w:cs="Arial"/>
          <w:bCs/>
        </w:rPr>
        <w:t>he meeting closed at</w:t>
      </w:r>
      <w:r w:rsidR="00CF5744" w:rsidRPr="00A1159C">
        <w:rPr>
          <w:rFonts w:ascii="Arial" w:hAnsi="Arial" w:cs="Arial"/>
          <w:bCs/>
        </w:rPr>
        <w:t xml:space="preserve"> </w:t>
      </w:r>
      <w:r w:rsidR="00D76E75" w:rsidRPr="00A1159C">
        <w:rPr>
          <w:rFonts w:ascii="Arial" w:hAnsi="Arial" w:cs="Arial"/>
          <w:bCs/>
        </w:rPr>
        <w:t>7:50</w:t>
      </w:r>
      <w:r w:rsidR="0094399E" w:rsidRPr="00A1159C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5C7C2FA8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date of </w:t>
      </w:r>
      <w:r w:rsidR="00D7703E" w:rsidRPr="00242BA6">
        <w:rPr>
          <w:rFonts w:ascii="Arial" w:hAnsi="Arial" w:cs="Arial"/>
          <w:bCs/>
        </w:rPr>
        <w:t xml:space="preserve">the 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8E61BC">
        <w:rPr>
          <w:rFonts w:ascii="Arial" w:hAnsi="Arial" w:cs="Arial"/>
          <w:b/>
          <w:bCs/>
        </w:rPr>
        <w:t>28</w:t>
      </w:r>
      <w:r w:rsidR="008E61BC">
        <w:rPr>
          <w:rFonts w:ascii="Arial" w:hAnsi="Arial" w:cs="Arial"/>
          <w:b/>
          <w:bCs/>
          <w:vertAlign w:val="superscript"/>
        </w:rPr>
        <w:t>th</w:t>
      </w:r>
      <w:r w:rsidR="00242BA6" w:rsidRPr="00242BA6">
        <w:rPr>
          <w:rFonts w:ascii="Arial" w:hAnsi="Arial" w:cs="Arial"/>
          <w:b/>
          <w:bCs/>
        </w:rPr>
        <w:t xml:space="preserve"> </w:t>
      </w:r>
      <w:r w:rsidR="008E61BC">
        <w:rPr>
          <w:rFonts w:ascii="Arial" w:hAnsi="Arial" w:cs="Arial"/>
          <w:b/>
          <w:bCs/>
        </w:rPr>
        <w:t>Octo</w:t>
      </w:r>
      <w:r w:rsidR="00242BA6" w:rsidRPr="00242BA6">
        <w:rPr>
          <w:rFonts w:ascii="Arial" w:hAnsi="Arial" w:cs="Arial"/>
          <w:b/>
          <w:bCs/>
        </w:rPr>
        <w:t>ber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20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r w:rsidRPr="002172B9">
      <w:rPr>
        <w:sz w:val="20"/>
        <w:szCs w:val="20"/>
      </w:rPr>
      <w:t>Signed  ……………………………………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E56C21"/>
    <w:multiLevelType w:val="hybridMultilevel"/>
    <w:tmpl w:val="0F0EF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C6FA7"/>
    <w:multiLevelType w:val="hybridMultilevel"/>
    <w:tmpl w:val="783A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7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3"/>
  </w:num>
  <w:num w:numId="6">
    <w:abstractNumId w:val="16"/>
  </w:num>
  <w:num w:numId="7">
    <w:abstractNumId w:val="10"/>
  </w:num>
  <w:num w:numId="8">
    <w:abstractNumId w:val="18"/>
  </w:num>
  <w:num w:numId="9">
    <w:abstractNumId w:val="26"/>
  </w:num>
  <w:num w:numId="10">
    <w:abstractNumId w:val="1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1"/>
  </w:num>
  <w:num w:numId="14">
    <w:abstractNumId w:val="24"/>
  </w:num>
  <w:num w:numId="15">
    <w:abstractNumId w:val="21"/>
  </w:num>
  <w:num w:numId="16">
    <w:abstractNumId w:val="14"/>
  </w:num>
  <w:num w:numId="17">
    <w:abstractNumId w:val="20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2"/>
  </w:num>
  <w:num w:numId="21">
    <w:abstractNumId w:val="17"/>
  </w:num>
  <w:num w:numId="22">
    <w:abstractNumId w:val="5"/>
  </w:num>
  <w:num w:numId="23">
    <w:abstractNumId w:val="19"/>
  </w:num>
  <w:num w:numId="24">
    <w:abstractNumId w:val="23"/>
  </w:num>
  <w:num w:numId="25">
    <w:abstractNumId w:val="9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3"/>
  </w:num>
  <w:num w:numId="29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55C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8D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6D0B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452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340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B3"/>
    <w:rsid w:val="002F7CD8"/>
    <w:rsid w:val="002F7DA3"/>
    <w:rsid w:val="002F7DAD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1B"/>
    <w:rsid w:val="00355B90"/>
    <w:rsid w:val="00355BAC"/>
    <w:rsid w:val="00355D53"/>
    <w:rsid w:val="00355E58"/>
    <w:rsid w:val="00355F54"/>
    <w:rsid w:val="00356151"/>
    <w:rsid w:val="00356227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774"/>
    <w:rsid w:val="003C198E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F0B"/>
    <w:rsid w:val="005B1F27"/>
    <w:rsid w:val="005B22E0"/>
    <w:rsid w:val="005B2446"/>
    <w:rsid w:val="005B25C5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0A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1BC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91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59C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0DD5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80C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99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9F1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BFF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540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C14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43D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12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2F4E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BE0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304"/>
    <w:rsid w:val="00EC6563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9D"/>
    <w:rsid w:val="00F85DD3"/>
    <w:rsid w:val="00F85E48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665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Lesley Donovan</cp:lastModifiedBy>
  <cp:revision>22</cp:revision>
  <cp:lastPrinted>2020-09-04T11:55:00Z</cp:lastPrinted>
  <dcterms:created xsi:type="dcterms:W3CDTF">2020-10-05T14:17:00Z</dcterms:created>
  <dcterms:modified xsi:type="dcterms:W3CDTF">2020-10-08T12:59:00Z</dcterms:modified>
</cp:coreProperties>
</file>