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957DF" w14:textId="77777777" w:rsidR="0092242F" w:rsidRPr="0092242F" w:rsidRDefault="00754520" w:rsidP="00C35511">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2037430A"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925A09">
        <w:rPr>
          <w:rFonts w:ascii="Arial" w:hAnsi="Arial" w:cs="Arial"/>
          <w:b/>
          <w:u w:val="single"/>
        </w:rPr>
        <w:t>Committee 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35C72">
        <w:rPr>
          <w:rFonts w:ascii="Arial" w:hAnsi="Arial" w:cs="Arial"/>
          <w:b/>
          <w:u w:val="single"/>
        </w:rPr>
        <w:t xml:space="preserve"> </w:t>
      </w:r>
      <w:r w:rsidR="00254DA7">
        <w:rPr>
          <w:rFonts w:ascii="Arial" w:hAnsi="Arial" w:cs="Arial"/>
          <w:b/>
          <w:u w:val="single"/>
        </w:rPr>
        <w:t>1</w:t>
      </w:r>
      <w:r w:rsidR="00095399">
        <w:rPr>
          <w:rFonts w:ascii="Arial" w:hAnsi="Arial" w:cs="Arial"/>
          <w:b/>
          <w:u w:val="single"/>
        </w:rPr>
        <w:t>8</w:t>
      </w:r>
      <w:r w:rsidR="00095399" w:rsidRPr="00095399">
        <w:rPr>
          <w:rFonts w:ascii="Arial" w:hAnsi="Arial" w:cs="Arial"/>
          <w:b/>
          <w:u w:val="single"/>
          <w:vertAlign w:val="superscript"/>
        </w:rPr>
        <w:t>th</w:t>
      </w:r>
      <w:r w:rsidR="00095399">
        <w:rPr>
          <w:rFonts w:ascii="Arial" w:hAnsi="Arial" w:cs="Arial"/>
          <w:b/>
          <w:u w:val="single"/>
        </w:rPr>
        <w:t xml:space="preserve"> January</w:t>
      </w:r>
      <w:r w:rsidR="00B33C99">
        <w:rPr>
          <w:rFonts w:ascii="Arial" w:hAnsi="Arial" w:cs="Arial"/>
          <w:b/>
          <w:u w:val="single"/>
        </w:rPr>
        <w:t xml:space="preserve"> </w:t>
      </w:r>
      <w:r w:rsidR="006B5E87">
        <w:rPr>
          <w:rFonts w:ascii="Arial" w:hAnsi="Arial" w:cs="Arial"/>
          <w:b/>
          <w:u w:val="single"/>
        </w:rPr>
        <w:t>202</w:t>
      </w:r>
      <w:r w:rsidR="00095399">
        <w:rPr>
          <w:rFonts w:ascii="Arial" w:hAnsi="Arial" w:cs="Arial"/>
          <w:b/>
          <w:u w:val="single"/>
        </w:rPr>
        <w:t>1</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478E2626"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 xml:space="preserve">Ian Carman, </w:t>
      </w:r>
      <w:r w:rsidR="000811EB">
        <w:rPr>
          <w:rFonts w:ascii="Arial" w:hAnsi="Arial" w:cs="Arial"/>
        </w:rPr>
        <w:t>Euan Henderson</w:t>
      </w:r>
      <w:r w:rsidR="00095399">
        <w:rPr>
          <w:rFonts w:ascii="Arial" w:hAnsi="Arial" w:cs="Arial"/>
        </w:rPr>
        <w:t xml:space="preserve"> (Vice Chair,)</w:t>
      </w:r>
      <w:r w:rsidR="000811EB">
        <w:rPr>
          <w:rFonts w:ascii="Arial" w:hAnsi="Arial" w:cs="Arial"/>
        </w:rPr>
        <w:t xml:space="preserve"> </w:t>
      </w:r>
      <w:r w:rsidR="00095399">
        <w:rPr>
          <w:rFonts w:ascii="Arial" w:hAnsi="Arial" w:cs="Arial"/>
        </w:rPr>
        <w:t xml:space="preserve">Roger Hornblow, </w:t>
      </w:r>
      <w:r w:rsidR="00B33C99">
        <w:rPr>
          <w:rFonts w:ascii="Arial" w:hAnsi="Arial" w:cs="Arial"/>
        </w:rPr>
        <w:t>Diane Kitchen,</w:t>
      </w:r>
      <w:r w:rsidR="00591DB6">
        <w:rPr>
          <w:rFonts w:ascii="Arial" w:hAnsi="Arial" w:cs="Arial"/>
        </w:rPr>
        <w:t xml:space="preserve"> </w:t>
      </w:r>
      <w:r w:rsidR="003B0C7C">
        <w:rPr>
          <w:rFonts w:ascii="Arial" w:hAnsi="Arial" w:cs="Arial"/>
        </w:rPr>
        <w:t>Steve U</w:t>
      </w:r>
      <w:r w:rsidR="0094116E">
        <w:rPr>
          <w:rFonts w:ascii="Arial" w:hAnsi="Arial" w:cs="Arial"/>
        </w:rPr>
        <w:t>rwin</w:t>
      </w:r>
      <w:r w:rsidR="00095399">
        <w:rPr>
          <w:rFonts w:ascii="Arial" w:hAnsi="Arial" w:cs="Arial"/>
        </w:rPr>
        <w:t xml:space="preserve"> and Phil Winsor (Chair)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25FAC281"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095399">
      <w:pPr>
        <w:ind w:left="1440" w:hanging="1440"/>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0A2A6DD3" w14:textId="47F84944" w:rsidR="003D6FD0" w:rsidRPr="00E53BC4" w:rsidRDefault="00EA7E51" w:rsidP="00E53BC4">
      <w:pPr>
        <w:rPr>
          <w:rFonts w:ascii="Arial" w:hAnsi="Arial" w:cs="Arial"/>
          <w:b/>
        </w:rPr>
      </w:pPr>
      <w:r>
        <w:rPr>
          <w:rFonts w:ascii="Arial" w:hAnsi="Arial" w:cs="Arial"/>
          <w:b/>
        </w:rPr>
        <w:t>ITEM 1.   BD</w:t>
      </w:r>
      <w:r w:rsidR="00591DB6">
        <w:rPr>
          <w:rFonts w:ascii="Arial" w:hAnsi="Arial" w:cs="Arial"/>
          <w:b/>
        </w:rPr>
        <w:t>/</w:t>
      </w:r>
      <w:r w:rsidR="00095399">
        <w:rPr>
          <w:rFonts w:ascii="Arial" w:hAnsi="Arial" w:cs="Arial"/>
          <w:b/>
        </w:rPr>
        <w:t>JAN</w:t>
      </w:r>
      <w:r w:rsidR="00B33C99">
        <w:rPr>
          <w:rFonts w:ascii="Arial" w:hAnsi="Arial" w:cs="Arial"/>
          <w:b/>
        </w:rPr>
        <w:t>/20</w:t>
      </w:r>
      <w:r w:rsidR="006B5E87">
        <w:rPr>
          <w:rFonts w:ascii="Arial" w:hAnsi="Arial" w:cs="Arial"/>
          <w:b/>
        </w:rPr>
        <w:t>2</w:t>
      </w:r>
      <w:r w:rsidR="00095399">
        <w:rPr>
          <w:rFonts w:ascii="Arial" w:hAnsi="Arial" w:cs="Arial"/>
          <w:b/>
        </w:rPr>
        <w:t>1</w:t>
      </w:r>
      <w:r w:rsidR="004B75C7">
        <w:rPr>
          <w:rFonts w:ascii="Arial" w:hAnsi="Arial" w:cs="Arial"/>
          <w:b/>
        </w:rPr>
        <w:t xml:space="preserve">: </w:t>
      </w:r>
      <w:r w:rsidR="00851705">
        <w:rPr>
          <w:rFonts w:ascii="Arial" w:hAnsi="Arial" w:cs="Arial"/>
          <w:b/>
        </w:rPr>
        <w:t>APOLOGIES FOR ABSENC</w:t>
      </w:r>
      <w:r w:rsidR="00AF5771">
        <w:rPr>
          <w:rFonts w:ascii="Arial" w:hAnsi="Arial" w:cs="Arial"/>
          <w:b/>
        </w:rPr>
        <w:t>E</w:t>
      </w:r>
    </w:p>
    <w:p w14:paraId="18C3ECB4" w14:textId="77777777" w:rsidR="003B0C7C" w:rsidRDefault="003B0C7C" w:rsidP="009359BE">
      <w:pPr>
        <w:rPr>
          <w:rFonts w:ascii="Arial" w:hAnsi="Arial" w:cs="Arial"/>
        </w:rPr>
      </w:pPr>
    </w:p>
    <w:p w14:paraId="2F5C7FF2" w14:textId="7792FD51" w:rsidR="003D6FD0" w:rsidRPr="003D6FD0" w:rsidRDefault="00B33C99" w:rsidP="009359BE">
      <w:pPr>
        <w:rPr>
          <w:rFonts w:ascii="Arial" w:hAnsi="Arial" w:cs="Arial"/>
        </w:rPr>
      </w:pPr>
      <w:r>
        <w:rPr>
          <w:rFonts w:ascii="Arial" w:hAnsi="Arial" w:cs="Arial"/>
        </w:rPr>
        <w:t>Th</w:t>
      </w:r>
      <w:r w:rsidR="00751C59">
        <w:rPr>
          <w:rFonts w:ascii="Arial" w:hAnsi="Arial" w:cs="Arial"/>
        </w:rPr>
        <w:t>ere were apologies from Cll</w:t>
      </w:r>
      <w:r w:rsidR="00095399">
        <w:rPr>
          <w:rFonts w:ascii="Arial" w:hAnsi="Arial" w:cs="Arial"/>
        </w:rPr>
        <w:t>rs Richard Pearson and Joan Sidebottom</w:t>
      </w:r>
      <w:r w:rsidR="00254DA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78FEFB43"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095399">
        <w:rPr>
          <w:rFonts w:ascii="Arial" w:hAnsi="Arial" w:cs="Arial"/>
          <w:b/>
        </w:rPr>
        <w:t>JAN</w:t>
      </w:r>
      <w:r w:rsidR="00B33C99">
        <w:rPr>
          <w:rFonts w:ascii="Arial" w:hAnsi="Arial" w:cs="Arial"/>
          <w:b/>
        </w:rPr>
        <w:t>/ 20</w:t>
      </w:r>
      <w:r w:rsidR="006B5E87">
        <w:rPr>
          <w:rFonts w:ascii="Arial" w:hAnsi="Arial" w:cs="Arial"/>
          <w:b/>
        </w:rPr>
        <w:t>2</w:t>
      </w:r>
      <w:r w:rsidR="00095399">
        <w:rPr>
          <w:rFonts w:ascii="Arial" w:hAnsi="Arial" w:cs="Arial"/>
          <w:b/>
        </w:rPr>
        <w:t>1</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636292A2" w:rsidR="00E01D7D" w:rsidRDefault="00591DB6" w:rsidP="00976222">
      <w:pPr>
        <w:rPr>
          <w:rFonts w:ascii="Arial" w:hAnsi="Arial" w:cs="Arial"/>
          <w:b/>
        </w:rPr>
      </w:pPr>
      <w:r>
        <w:rPr>
          <w:rFonts w:ascii="Arial" w:hAnsi="Arial" w:cs="Arial"/>
          <w:b/>
        </w:rPr>
        <w:t>ITEM 3.  BD/</w:t>
      </w:r>
      <w:r w:rsidR="00095399">
        <w:rPr>
          <w:rFonts w:ascii="Arial" w:hAnsi="Arial" w:cs="Arial"/>
          <w:b/>
        </w:rPr>
        <w:t>JAN</w:t>
      </w:r>
      <w:r w:rsidR="00B33C99">
        <w:rPr>
          <w:rFonts w:ascii="Arial" w:hAnsi="Arial" w:cs="Arial"/>
          <w:b/>
        </w:rPr>
        <w:t>/ 20</w:t>
      </w:r>
      <w:r w:rsidR="006B5E87">
        <w:rPr>
          <w:rFonts w:ascii="Arial" w:hAnsi="Arial" w:cs="Arial"/>
          <w:b/>
        </w:rPr>
        <w:t>2</w:t>
      </w:r>
      <w:r w:rsidR="00095399">
        <w:rPr>
          <w:rFonts w:ascii="Arial" w:hAnsi="Arial" w:cs="Arial"/>
          <w:b/>
        </w:rPr>
        <w:t>1</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0A113E3D" w14:textId="5DAF5E72" w:rsidR="00B34688" w:rsidRPr="00737935" w:rsidRDefault="00C5373C" w:rsidP="00095399">
      <w:pPr>
        <w:rPr>
          <w:rFonts w:ascii="Arial" w:hAnsi="Arial" w:cs="Arial"/>
        </w:rPr>
      </w:pPr>
      <w:r>
        <w:rPr>
          <w:rFonts w:ascii="Arial" w:hAnsi="Arial" w:cs="Arial"/>
        </w:rPr>
        <w:t xml:space="preserve">There were no questions from members of the public. </w:t>
      </w:r>
    </w:p>
    <w:p w14:paraId="66FD5B80" w14:textId="3F958BBF" w:rsidR="004A70FB" w:rsidRDefault="00B234C9" w:rsidP="004A70FB">
      <w:pPr>
        <w:rPr>
          <w:rFonts w:ascii="Arial" w:hAnsi="Arial" w:cs="Arial"/>
        </w:rPr>
      </w:pPr>
      <w:r>
        <w:rPr>
          <w:rFonts w:ascii="Arial" w:hAnsi="Arial" w:cs="Arial"/>
        </w:rPr>
        <w:t xml:space="preserve"> </w:t>
      </w:r>
    </w:p>
    <w:p w14:paraId="20AC1DC9" w14:textId="2B701557" w:rsidR="008365A5" w:rsidRDefault="00751C59" w:rsidP="008365A5">
      <w:pPr>
        <w:rPr>
          <w:rFonts w:ascii="Arial" w:hAnsi="Arial" w:cs="Arial"/>
          <w:b/>
        </w:rPr>
      </w:pPr>
      <w:r>
        <w:rPr>
          <w:rFonts w:ascii="Arial" w:hAnsi="Arial" w:cs="Arial"/>
          <w:b/>
        </w:rPr>
        <w:t xml:space="preserve">ITEM 4.  </w:t>
      </w:r>
      <w:r w:rsidR="00591DB6">
        <w:rPr>
          <w:rFonts w:ascii="Arial" w:hAnsi="Arial" w:cs="Arial"/>
          <w:b/>
        </w:rPr>
        <w:t>BD/</w:t>
      </w:r>
      <w:r w:rsidR="00095399">
        <w:rPr>
          <w:rFonts w:ascii="Arial" w:hAnsi="Arial" w:cs="Arial"/>
          <w:b/>
        </w:rPr>
        <w:t>JAN</w:t>
      </w:r>
      <w:r w:rsidR="00995671">
        <w:rPr>
          <w:rFonts w:ascii="Arial" w:hAnsi="Arial" w:cs="Arial"/>
          <w:b/>
        </w:rPr>
        <w:t>/20</w:t>
      </w:r>
      <w:r w:rsidR="006B5E87">
        <w:rPr>
          <w:rFonts w:ascii="Arial" w:hAnsi="Arial" w:cs="Arial"/>
          <w:b/>
        </w:rPr>
        <w:t>2</w:t>
      </w:r>
      <w:r w:rsidR="00095399">
        <w:rPr>
          <w:rFonts w:ascii="Arial" w:hAnsi="Arial" w:cs="Arial"/>
          <w:b/>
        </w:rPr>
        <w:t>1</w:t>
      </w:r>
      <w:r w:rsidR="00FB170B">
        <w:rPr>
          <w:rFonts w:ascii="Arial" w:hAnsi="Arial" w:cs="Arial"/>
          <w:b/>
        </w:rPr>
        <w:t xml:space="preserve">: </w:t>
      </w:r>
      <w:r w:rsidR="008365A5">
        <w:rPr>
          <w:rFonts w:ascii="Arial" w:hAnsi="Arial" w:cs="Arial"/>
          <w:b/>
        </w:rPr>
        <w:t xml:space="preserve">MINUTES </w:t>
      </w:r>
    </w:p>
    <w:p w14:paraId="05FF6B29" w14:textId="77777777" w:rsidR="008365A5" w:rsidRDefault="008365A5" w:rsidP="008365A5">
      <w:pPr>
        <w:widowControl w:val="0"/>
        <w:autoSpaceDE w:val="0"/>
        <w:autoSpaceDN w:val="0"/>
        <w:adjustRightInd w:val="0"/>
        <w:ind w:left="720" w:hanging="720"/>
        <w:rPr>
          <w:rFonts w:ascii="Arial" w:hAnsi="Arial" w:cs="Arial"/>
          <w:b/>
        </w:rPr>
      </w:pPr>
      <w:r>
        <w:rPr>
          <w:rFonts w:ascii="Arial" w:hAnsi="Arial" w:cs="Arial"/>
          <w:b/>
        </w:rPr>
        <w:t xml:space="preserve"> </w:t>
      </w:r>
    </w:p>
    <w:p w14:paraId="40B8A84A" w14:textId="4C71AC5C" w:rsidR="0023415B" w:rsidRDefault="008365A5" w:rsidP="00C82FFD">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sidR="00B33C99">
        <w:rPr>
          <w:rFonts w:ascii="Arial" w:hAnsi="Arial" w:cs="Arial"/>
          <w:b/>
        </w:rPr>
        <w:t>tes of the</w:t>
      </w:r>
      <w:r>
        <w:rPr>
          <w:rFonts w:ascii="Arial" w:hAnsi="Arial" w:cs="Arial"/>
          <w:b/>
        </w:rPr>
        <w:t xml:space="preserve"> meeting held on </w:t>
      </w:r>
      <w:r w:rsidR="0023415B">
        <w:rPr>
          <w:rFonts w:ascii="Arial" w:hAnsi="Arial" w:cs="Arial"/>
          <w:b/>
        </w:rPr>
        <w:t>1</w:t>
      </w:r>
      <w:r w:rsidR="00095399">
        <w:rPr>
          <w:rFonts w:ascii="Arial" w:hAnsi="Arial" w:cs="Arial"/>
          <w:b/>
        </w:rPr>
        <w:t>2</w:t>
      </w:r>
      <w:r w:rsidR="00095399" w:rsidRPr="00095399">
        <w:rPr>
          <w:rFonts w:ascii="Arial" w:hAnsi="Arial" w:cs="Arial"/>
          <w:b/>
          <w:vertAlign w:val="superscript"/>
        </w:rPr>
        <w:t>th</w:t>
      </w:r>
      <w:r w:rsidR="00095399">
        <w:rPr>
          <w:rFonts w:ascii="Arial" w:hAnsi="Arial" w:cs="Arial"/>
          <w:b/>
        </w:rPr>
        <w:t xml:space="preserve"> November</w:t>
      </w:r>
      <w:r w:rsidR="00C82FFD">
        <w:rPr>
          <w:rFonts w:ascii="Arial" w:hAnsi="Arial" w:cs="Arial"/>
          <w:b/>
        </w:rPr>
        <w:t xml:space="preserve"> </w:t>
      </w:r>
    </w:p>
    <w:p w14:paraId="581D99BC" w14:textId="22157348" w:rsidR="008365A5" w:rsidRDefault="00C82FFD" w:rsidP="0023415B">
      <w:pPr>
        <w:widowControl w:val="0"/>
        <w:autoSpaceDE w:val="0"/>
        <w:autoSpaceDN w:val="0"/>
        <w:adjustRightInd w:val="0"/>
        <w:ind w:left="709" w:hanging="709"/>
        <w:rPr>
          <w:rFonts w:ascii="Arial" w:hAnsi="Arial" w:cs="Arial"/>
          <w:b/>
        </w:rPr>
      </w:pPr>
      <w:r>
        <w:rPr>
          <w:rFonts w:ascii="Arial" w:hAnsi="Arial" w:cs="Arial"/>
          <w:b/>
        </w:rPr>
        <w:t>2020</w:t>
      </w:r>
      <w:r w:rsidR="008365A5">
        <w:rPr>
          <w:rFonts w:ascii="Arial" w:hAnsi="Arial" w:cs="Arial"/>
          <w:b/>
        </w:rPr>
        <w:t xml:space="preserve"> </w:t>
      </w:r>
      <w:r w:rsidR="00D32FB6">
        <w:rPr>
          <w:rFonts w:ascii="Arial" w:hAnsi="Arial" w:cs="Arial"/>
          <w:b/>
        </w:rPr>
        <w:t>as</w:t>
      </w:r>
      <w:r w:rsidR="0023415B">
        <w:rPr>
          <w:rFonts w:ascii="Arial" w:hAnsi="Arial" w:cs="Arial"/>
          <w:b/>
        </w:rPr>
        <w:t xml:space="preserve"> </w:t>
      </w:r>
      <w:r w:rsidR="008365A5" w:rsidRPr="00793F7A">
        <w:rPr>
          <w:rFonts w:ascii="Arial" w:hAnsi="Arial" w:cs="Arial"/>
          <w:b/>
        </w:rPr>
        <w:t>a correct r</w:t>
      </w:r>
      <w:r w:rsidR="008365A5">
        <w:rPr>
          <w:rFonts w:ascii="Arial" w:hAnsi="Arial" w:cs="Arial"/>
          <w:b/>
        </w:rPr>
        <w:t>ecord of the meeting.</w:t>
      </w:r>
    </w:p>
    <w:p w14:paraId="029FB776" w14:textId="77777777" w:rsidR="008365A5" w:rsidRPr="008510E9" w:rsidRDefault="008365A5" w:rsidP="008365A5">
      <w:pPr>
        <w:widowControl w:val="0"/>
        <w:autoSpaceDE w:val="0"/>
        <w:autoSpaceDN w:val="0"/>
        <w:adjustRightInd w:val="0"/>
        <w:ind w:left="720" w:hanging="720"/>
        <w:rPr>
          <w:rFonts w:ascii="Arial" w:hAnsi="Arial" w:cs="Arial"/>
        </w:rPr>
      </w:pPr>
    </w:p>
    <w:p w14:paraId="444DEE80" w14:textId="02299AA4" w:rsidR="008365A5" w:rsidRDefault="008A683B" w:rsidP="006B5E87">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095399">
        <w:rPr>
          <w:rFonts w:ascii="Arial" w:hAnsi="Arial" w:cs="Arial"/>
        </w:rPr>
        <w:t>EH</w:t>
      </w:r>
      <w:r w:rsidR="00203418">
        <w:rPr>
          <w:rFonts w:ascii="Arial" w:hAnsi="Arial" w:cs="Arial"/>
        </w:rPr>
        <w:t xml:space="preserve"> </w:t>
      </w:r>
      <w:r w:rsidR="0033472B">
        <w:rPr>
          <w:rFonts w:ascii="Arial" w:hAnsi="Arial" w:cs="Arial"/>
        </w:rPr>
        <w:tab/>
        <w:t xml:space="preserve">Sec: </w:t>
      </w:r>
      <w:r w:rsidR="00095399">
        <w:rPr>
          <w:rFonts w:ascii="Arial" w:hAnsi="Arial" w:cs="Arial"/>
        </w:rPr>
        <w:t>PW</w:t>
      </w:r>
    </w:p>
    <w:p w14:paraId="528759CC" w14:textId="2D8CD8C7" w:rsidR="006B5E87" w:rsidRDefault="006B5E87" w:rsidP="006B5E87">
      <w:pPr>
        <w:widowControl w:val="0"/>
        <w:autoSpaceDE w:val="0"/>
        <w:autoSpaceDN w:val="0"/>
        <w:adjustRightInd w:val="0"/>
        <w:rPr>
          <w:rFonts w:ascii="Arial" w:hAnsi="Arial" w:cs="Arial"/>
        </w:rPr>
      </w:pPr>
    </w:p>
    <w:p w14:paraId="338FFBE6" w14:textId="77777777" w:rsidR="006B5E87" w:rsidRPr="009A661A" w:rsidRDefault="006B5E87" w:rsidP="006B5E87">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77777777" w:rsidR="00F272FA" w:rsidRDefault="00F272FA" w:rsidP="003A1F76">
      <w:pPr>
        <w:widowControl w:val="0"/>
        <w:autoSpaceDE w:val="0"/>
        <w:autoSpaceDN w:val="0"/>
        <w:adjustRightInd w:val="0"/>
        <w:rPr>
          <w:rFonts w:ascii="Arial" w:hAnsi="Arial" w:cs="Arial"/>
        </w:rPr>
      </w:pPr>
    </w:p>
    <w:p w14:paraId="75061EEE" w14:textId="14DEB5A5" w:rsidR="00E5752C" w:rsidRPr="00274756" w:rsidRDefault="0033472B" w:rsidP="00A42722">
      <w:pPr>
        <w:widowControl w:val="0"/>
        <w:tabs>
          <w:tab w:val="left" w:pos="8222"/>
        </w:tabs>
        <w:autoSpaceDE w:val="0"/>
        <w:autoSpaceDN w:val="0"/>
        <w:adjustRightInd w:val="0"/>
        <w:rPr>
          <w:rFonts w:ascii="Arial" w:hAnsi="Arial" w:cs="Arial"/>
          <w:b/>
          <w:bCs/>
        </w:rPr>
      </w:pPr>
      <w:r>
        <w:rPr>
          <w:rFonts w:ascii="Arial" w:hAnsi="Arial" w:cs="Arial"/>
          <w:b/>
        </w:rPr>
        <w:t>ITEM 5.  BD/</w:t>
      </w:r>
      <w:r w:rsidR="00095399">
        <w:rPr>
          <w:rFonts w:ascii="Arial" w:hAnsi="Arial" w:cs="Arial"/>
          <w:b/>
        </w:rPr>
        <w:t>JAN</w:t>
      </w:r>
      <w:r w:rsidR="00C942E4">
        <w:rPr>
          <w:rFonts w:ascii="Arial" w:hAnsi="Arial" w:cs="Arial"/>
          <w:b/>
        </w:rPr>
        <w:t>/20</w:t>
      </w:r>
      <w:r w:rsidR="006B5E87">
        <w:rPr>
          <w:rFonts w:ascii="Arial" w:hAnsi="Arial" w:cs="Arial"/>
          <w:b/>
        </w:rPr>
        <w:t>2</w:t>
      </w:r>
      <w:r w:rsidR="00095399">
        <w:rPr>
          <w:rFonts w:ascii="Arial" w:hAnsi="Arial" w:cs="Arial"/>
          <w:b/>
        </w:rPr>
        <w:t>1</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3815D10F" w14:textId="77777777" w:rsidR="00503F5E" w:rsidRDefault="00503F5E" w:rsidP="00DF0AF6">
      <w:pPr>
        <w:rPr>
          <w:rFonts w:ascii="Arial" w:hAnsi="Arial" w:cs="Arial"/>
          <w:b/>
          <w:bCs/>
          <w:kern w:val="28"/>
          <w:lang w:eastAsia="en-GB"/>
        </w:rPr>
      </w:pPr>
    </w:p>
    <w:p w14:paraId="38020996" w14:textId="196EB38C" w:rsidR="0033472B" w:rsidRDefault="00402F65" w:rsidP="00C942E4">
      <w:pPr>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3B7CB054" w14:textId="77777777" w:rsidR="00226FF6" w:rsidRDefault="00226FF6" w:rsidP="00C942E4">
      <w:pPr>
        <w:rPr>
          <w:rFonts w:ascii="Arial" w:hAnsi="Arial" w:cs="Arial"/>
          <w:b/>
          <w:bCs/>
          <w:kern w:val="28"/>
          <w:lang w:eastAsia="en-GB"/>
        </w:rPr>
      </w:pPr>
    </w:p>
    <w:p w14:paraId="413690DD" w14:textId="77777777" w:rsidR="0033472B" w:rsidRDefault="0033472B" w:rsidP="00C942E4">
      <w:pPr>
        <w:rPr>
          <w:rFonts w:ascii="Arial" w:hAnsi="Arial" w:cs="Arial"/>
          <w:b/>
          <w:bCs/>
          <w:kern w:val="28"/>
          <w:lang w:eastAsia="en-GB"/>
        </w:rPr>
      </w:pPr>
    </w:p>
    <w:p w14:paraId="32EC716A" w14:textId="6141D22C" w:rsidR="00620E77" w:rsidRDefault="0033472B" w:rsidP="00620E77">
      <w:pPr>
        <w:ind w:left="709" w:hanging="709"/>
        <w:rPr>
          <w:rFonts w:ascii="Arial" w:hAnsi="Arial" w:cs="Arial"/>
          <w:bCs/>
          <w:kern w:val="28"/>
          <w:u w:val="single"/>
          <w:lang w:eastAsia="en-GB"/>
        </w:rPr>
      </w:pPr>
      <w:r w:rsidRPr="00F455C7">
        <w:rPr>
          <w:rFonts w:ascii="Arial" w:hAnsi="Arial" w:cs="Arial"/>
          <w:bCs/>
          <w:kern w:val="28"/>
          <w:lang w:eastAsia="en-GB"/>
        </w:rPr>
        <w:t>5.1</w:t>
      </w:r>
      <w:r w:rsidRPr="00F455C7">
        <w:rPr>
          <w:rFonts w:ascii="Arial" w:hAnsi="Arial" w:cs="Arial"/>
          <w:bCs/>
          <w:kern w:val="28"/>
          <w:lang w:eastAsia="en-GB"/>
        </w:rPr>
        <w:tab/>
      </w:r>
      <w:r w:rsidRPr="00F455C7">
        <w:rPr>
          <w:rFonts w:ascii="Arial" w:hAnsi="Arial" w:cs="Arial"/>
          <w:bCs/>
          <w:kern w:val="28"/>
          <w:u w:val="single"/>
          <w:lang w:eastAsia="en-GB"/>
        </w:rPr>
        <w:t xml:space="preserve">WRSG </w:t>
      </w:r>
    </w:p>
    <w:p w14:paraId="133944DC" w14:textId="77777777" w:rsidR="00620E77" w:rsidRDefault="00620E77" w:rsidP="00620E77">
      <w:pPr>
        <w:ind w:left="709" w:hanging="709"/>
        <w:rPr>
          <w:rFonts w:ascii="Arial" w:hAnsi="Arial" w:cs="Arial"/>
          <w:bCs/>
          <w:kern w:val="28"/>
          <w:lang w:eastAsia="en-GB"/>
        </w:rPr>
      </w:pPr>
    </w:p>
    <w:p w14:paraId="105D52A2" w14:textId="28BCC1AC" w:rsidR="00095399" w:rsidRDefault="00620E77" w:rsidP="00095399">
      <w:pPr>
        <w:ind w:left="709" w:hanging="709"/>
        <w:rPr>
          <w:rFonts w:ascii="Arial" w:hAnsi="Arial" w:cs="Arial"/>
          <w:bCs/>
          <w:kern w:val="28"/>
          <w:lang w:eastAsia="en-GB"/>
        </w:rPr>
      </w:pPr>
      <w:r>
        <w:rPr>
          <w:rFonts w:ascii="Arial" w:hAnsi="Arial" w:cs="Arial"/>
          <w:bCs/>
          <w:kern w:val="28"/>
          <w:lang w:eastAsia="en-GB"/>
        </w:rPr>
        <w:tab/>
        <w:t>The committee</w:t>
      </w:r>
      <w:r w:rsidR="00095399">
        <w:rPr>
          <w:rFonts w:ascii="Arial" w:hAnsi="Arial" w:cs="Arial"/>
          <w:bCs/>
          <w:kern w:val="28"/>
          <w:lang w:eastAsia="en-GB"/>
        </w:rPr>
        <w:t xml:space="preserve"> received an update from Steve Wells Associat</w:t>
      </w:r>
      <w:r w:rsidR="003F0CDB">
        <w:rPr>
          <w:rFonts w:ascii="Arial" w:hAnsi="Arial" w:cs="Arial"/>
          <w:bCs/>
          <w:kern w:val="28"/>
          <w:lang w:eastAsia="en-GB"/>
        </w:rPr>
        <w:t>es</w:t>
      </w:r>
      <w:r w:rsidR="00095399">
        <w:rPr>
          <w:rFonts w:ascii="Arial" w:hAnsi="Arial" w:cs="Arial"/>
          <w:bCs/>
          <w:kern w:val="28"/>
          <w:lang w:eastAsia="en-GB"/>
        </w:rPr>
        <w:t xml:space="preserve"> about the Newport Pagnell Town Football Club’s (NPTFC’s) response to the Town Council’s decision to go ahead with a plan for the site that did not involve </w:t>
      </w:r>
      <w:r w:rsidR="00095399">
        <w:rPr>
          <w:rFonts w:ascii="Arial" w:hAnsi="Arial" w:cs="Arial"/>
          <w:bCs/>
          <w:kern w:val="28"/>
          <w:lang w:eastAsia="en-GB"/>
        </w:rPr>
        <w:lastRenderedPageBreak/>
        <w:t xml:space="preserve">funding from the Football Association or Sport England, and relied purely on funding which the Town Council would obtain from s106 agreements. </w:t>
      </w:r>
    </w:p>
    <w:p w14:paraId="63C6A16A" w14:textId="77777777" w:rsidR="00095399" w:rsidRDefault="00095399" w:rsidP="00095399">
      <w:pPr>
        <w:ind w:left="709" w:hanging="709"/>
        <w:rPr>
          <w:rFonts w:ascii="Arial" w:hAnsi="Arial" w:cs="Arial"/>
          <w:bCs/>
          <w:kern w:val="28"/>
          <w:lang w:eastAsia="en-GB"/>
        </w:rPr>
      </w:pPr>
    </w:p>
    <w:p w14:paraId="2A48A163" w14:textId="1BEA2264" w:rsidR="00095399" w:rsidRDefault="00095399" w:rsidP="00095399">
      <w:pPr>
        <w:ind w:left="709" w:hanging="709"/>
        <w:rPr>
          <w:rFonts w:ascii="Arial" w:hAnsi="Arial" w:cs="Arial"/>
          <w:bCs/>
          <w:kern w:val="28"/>
          <w:lang w:eastAsia="en-GB"/>
        </w:rPr>
      </w:pPr>
      <w:r>
        <w:rPr>
          <w:rFonts w:ascii="Arial" w:hAnsi="Arial" w:cs="Arial"/>
          <w:bCs/>
          <w:kern w:val="28"/>
          <w:lang w:eastAsia="en-GB"/>
        </w:rPr>
        <w:tab/>
        <w:t>Whilst this viewpoint was appreciated by NPFTC</w:t>
      </w:r>
      <w:r w:rsidR="003F0CDB">
        <w:rPr>
          <w:rFonts w:ascii="Arial" w:hAnsi="Arial" w:cs="Arial"/>
          <w:bCs/>
          <w:kern w:val="28"/>
          <w:lang w:eastAsia="en-GB"/>
        </w:rPr>
        <w:t>,</w:t>
      </w:r>
      <w:r w:rsidR="0067504E">
        <w:rPr>
          <w:rFonts w:ascii="Arial" w:hAnsi="Arial" w:cs="Arial"/>
          <w:bCs/>
          <w:kern w:val="28"/>
          <w:lang w:eastAsia="en-GB"/>
        </w:rPr>
        <w:t xml:space="preserve"> the club was unhappy about exactly how the funding would be spent.  They proposed an alternative whereby they paid for the upgrade to their own changing facilities, but the s106 funding was spent on an additional artificial grass pitch.   According to Chris Frogett of Steve Well’s Associates this was feasible given the </w:t>
      </w:r>
      <w:r w:rsidR="003F0CDB">
        <w:rPr>
          <w:rFonts w:ascii="Arial" w:hAnsi="Arial" w:cs="Arial"/>
          <w:bCs/>
          <w:kern w:val="28"/>
          <w:lang w:eastAsia="en-GB"/>
        </w:rPr>
        <w:t>sum of money</w:t>
      </w:r>
      <w:r w:rsidR="0067504E">
        <w:rPr>
          <w:rFonts w:ascii="Arial" w:hAnsi="Arial" w:cs="Arial"/>
          <w:bCs/>
          <w:kern w:val="28"/>
          <w:lang w:eastAsia="en-GB"/>
        </w:rPr>
        <w:t xml:space="preserve"> that would be available.  </w:t>
      </w:r>
      <w:r>
        <w:rPr>
          <w:rFonts w:ascii="Arial" w:hAnsi="Arial" w:cs="Arial"/>
          <w:bCs/>
          <w:kern w:val="28"/>
          <w:lang w:eastAsia="en-GB"/>
        </w:rPr>
        <w:t xml:space="preserve">  </w:t>
      </w:r>
    </w:p>
    <w:p w14:paraId="786DA693" w14:textId="075A0EE0" w:rsidR="00C676E7" w:rsidRDefault="00AF235A" w:rsidP="0067504E">
      <w:pPr>
        <w:ind w:left="709" w:hanging="709"/>
        <w:rPr>
          <w:rFonts w:ascii="Arial" w:hAnsi="Arial" w:cs="Arial"/>
          <w:bCs/>
          <w:kern w:val="28"/>
          <w:lang w:eastAsia="en-GB"/>
        </w:rPr>
      </w:pPr>
      <w:r>
        <w:rPr>
          <w:rFonts w:ascii="Arial" w:hAnsi="Arial" w:cs="Arial"/>
          <w:bCs/>
          <w:kern w:val="28"/>
          <w:lang w:eastAsia="en-GB"/>
        </w:rPr>
        <w:t xml:space="preserve"> </w:t>
      </w:r>
    </w:p>
    <w:p w14:paraId="48469440" w14:textId="6FE5A62D" w:rsidR="00C676E7" w:rsidRDefault="00C676E7" w:rsidP="00620E77">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Resolved to</w:t>
      </w:r>
      <w:r w:rsidR="0067504E">
        <w:rPr>
          <w:rFonts w:ascii="Arial" w:hAnsi="Arial" w:cs="Arial"/>
          <w:b/>
          <w:kern w:val="28"/>
          <w:lang w:eastAsia="en-GB"/>
        </w:rPr>
        <w:t xml:space="preserve"> agree that Chris Frogett work up the plans according to this option.  </w:t>
      </w:r>
    </w:p>
    <w:p w14:paraId="103AE78B" w14:textId="77777777" w:rsidR="00C676E7" w:rsidRDefault="00C676E7" w:rsidP="00620E77">
      <w:pPr>
        <w:ind w:left="709" w:hanging="709"/>
        <w:rPr>
          <w:rFonts w:ascii="Arial" w:hAnsi="Arial" w:cs="Arial"/>
          <w:b/>
          <w:kern w:val="28"/>
          <w:lang w:eastAsia="en-GB"/>
        </w:rPr>
      </w:pPr>
    </w:p>
    <w:p w14:paraId="0422BD5B" w14:textId="4281C472" w:rsidR="00C676E7" w:rsidRDefault="00C676E7" w:rsidP="00620E77">
      <w:pPr>
        <w:ind w:left="709" w:hanging="709"/>
        <w:rPr>
          <w:rFonts w:ascii="Arial" w:hAnsi="Arial" w:cs="Arial"/>
          <w:b/>
          <w:kern w:val="28"/>
          <w:lang w:eastAsia="en-GB"/>
        </w:rPr>
      </w:pPr>
      <w:r>
        <w:rPr>
          <w:rFonts w:ascii="Arial" w:hAnsi="Arial" w:cs="Arial"/>
          <w:b/>
          <w:kern w:val="28"/>
          <w:lang w:eastAsia="en-GB"/>
        </w:rPr>
        <w:tab/>
        <w:t xml:space="preserve">Prop: </w:t>
      </w:r>
      <w:r w:rsidR="0067504E">
        <w:rPr>
          <w:rFonts w:ascii="Arial" w:hAnsi="Arial" w:cs="Arial"/>
          <w:b/>
          <w:kern w:val="28"/>
          <w:lang w:eastAsia="en-GB"/>
        </w:rPr>
        <w:t>PW</w:t>
      </w:r>
      <w:r w:rsidR="00AF235A">
        <w:rPr>
          <w:rFonts w:ascii="Arial" w:hAnsi="Arial" w:cs="Arial"/>
          <w:b/>
          <w:kern w:val="28"/>
          <w:lang w:eastAsia="en-GB"/>
        </w:rPr>
        <w:t xml:space="preserve"> </w:t>
      </w:r>
      <w:r>
        <w:rPr>
          <w:rFonts w:ascii="Arial" w:hAnsi="Arial" w:cs="Arial"/>
          <w:b/>
          <w:kern w:val="28"/>
          <w:lang w:eastAsia="en-GB"/>
        </w:rPr>
        <w:tab/>
        <w:t xml:space="preserve">Sec: </w:t>
      </w:r>
      <w:r w:rsidR="00AF235A">
        <w:rPr>
          <w:rFonts w:ascii="Arial" w:hAnsi="Arial" w:cs="Arial"/>
          <w:b/>
          <w:kern w:val="28"/>
          <w:lang w:eastAsia="en-GB"/>
        </w:rPr>
        <w:t>IC</w:t>
      </w:r>
      <w:r>
        <w:rPr>
          <w:rFonts w:ascii="Arial" w:hAnsi="Arial" w:cs="Arial"/>
          <w:b/>
          <w:kern w:val="28"/>
          <w:lang w:eastAsia="en-GB"/>
        </w:rPr>
        <w:t xml:space="preserve"> </w:t>
      </w:r>
    </w:p>
    <w:p w14:paraId="27C92556" w14:textId="6AAA2EE7" w:rsidR="00C676E7" w:rsidRDefault="00C676E7" w:rsidP="00620E77">
      <w:pPr>
        <w:ind w:left="709" w:hanging="709"/>
        <w:rPr>
          <w:rFonts w:ascii="Arial" w:hAnsi="Arial" w:cs="Arial"/>
          <w:b/>
          <w:kern w:val="28"/>
          <w:lang w:eastAsia="en-GB"/>
        </w:rPr>
      </w:pP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AF235A">
        <w:rPr>
          <w:rFonts w:ascii="Arial" w:hAnsi="Arial" w:cs="Arial"/>
          <w:bCs/>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3A66C752" w14:textId="43F1EBEF" w:rsidR="00AF235A" w:rsidRDefault="0067504E" w:rsidP="006414D0">
      <w:pPr>
        <w:ind w:left="720"/>
        <w:rPr>
          <w:rFonts w:ascii="Arial" w:hAnsi="Arial" w:cs="Arial"/>
          <w:bCs/>
          <w:kern w:val="28"/>
          <w:lang w:eastAsia="en-GB"/>
        </w:rPr>
      </w:pPr>
      <w:r>
        <w:rPr>
          <w:rFonts w:ascii="Arial" w:hAnsi="Arial" w:cs="Arial"/>
          <w:bCs/>
          <w:kern w:val="28"/>
          <w:lang w:eastAsia="en-GB"/>
        </w:rPr>
        <w:t xml:space="preserve">Notes of a meeting with the </w:t>
      </w:r>
      <w:r w:rsidR="006414D0">
        <w:rPr>
          <w:rFonts w:ascii="Arial" w:hAnsi="Arial" w:cs="Arial"/>
          <w:bCs/>
          <w:kern w:val="28"/>
          <w:lang w:eastAsia="en-GB"/>
        </w:rPr>
        <w:t xml:space="preserve">Bowls Club </w:t>
      </w:r>
      <w:r>
        <w:rPr>
          <w:rFonts w:ascii="Arial" w:hAnsi="Arial" w:cs="Arial"/>
          <w:bCs/>
          <w:kern w:val="28"/>
          <w:lang w:eastAsia="en-GB"/>
        </w:rPr>
        <w:t xml:space="preserve">were received.  The clerk advised that the Bowls Club had now been clear as to their first preference for the site:  Instead of indoor rink provision, they were now looking to have two outdoor six link greens, one grass, one an artificial green. </w:t>
      </w:r>
      <w:r w:rsidR="003F0CDB">
        <w:rPr>
          <w:rFonts w:ascii="Arial" w:hAnsi="Arial" w:cs="Arial"/>
          <w:bCs/>
          <w:kern w:val="28"/>
          <w:lang w:eastAsia="en-GB"/>
        </w:rPr>
        <w:t>The two outdoor greens will be six rinks each.</w:t>
      </w:r>
      <w:r>
        <w:rPr>
          <w:rFonts w:ascii="Arial" w:hAnsi="Arial" w:cs="Arial"/>
          <w:bCs/>
          <w:kern w:val="28"/>
          <w:lang w:eastAsia="en-GB"/>
        </w:rPr>
        <w:t xml:space="preserve"> The Bowls Club also wanted their own entrance to the site, and their own toilets, but were prepared to share a party wall with a community/health and wellbeing facility.  A ballpark costing of approximately £</w:t>
      </w:r>
      <w:r w:rsidR="00EA4861">
        <w:rPr>
          <w:rFonts w:ascii="Arial" w:hAnsi="Arial" w:cs="Arial"/>
          <w:bCs/>
          <w:kern w:val="28"/>
          <w:lang w:eastAsia="en-GB"/>
        </w:rPr>
        <w:t>1</w:t>
      </w:r>
      <w:r>
        <w:rPr>
          <w:rFonts w:ascii="Arial" w:hAnsi="Arial" w:cs="Arial"/>
          <w:bCs/>
          <w:kern w:val="28"/>
          <w:lang w:eastAsia="en-GB"/>
        </w:rPr>
        <w:t xml:space="preserve">40,000 for the outdoor six </w:t>
      </w:r>
      <w:r w:rsidR="003F0CDB">
        <w:rPr>
          <w:rFonts w:ascii="Arial" w:hAnsi="Arial" w:cs="Arial"/>
          <w:bCs/>
          <w:kern w:val="28"/>
          <w:lang w:eastAsia="en-GB"/>
        </w:rPr>
        <w:t>r</w:t>
      </w:r>
      <w:r>
        <w:rPr>
          <w:rFonts w:ascii="Arial" w:hAnsi="Arial" w:cs="Arial"/>
          <w:bCs/>
          <w:kern w:val="28"/>
          <w:lang w:eastAsia="en-GB"/>
        </w:rPr>
        <w:t>ink</w:t>
      </w:r>
      <w:r w:rsidR="003F0CDB">
        <w:rPr>
          <w:rFonts w:ascii="Arial" w:hAnsi="Arial" w:cs="Arial"/>
          <w:bCs/>
          <w:kern w:val="28"/>
          <w:lang w:eastAsia="en-GB"/>
        </w:rPr>
        <w:t xml:space="preserve"> all weather</w:t>
      </w:r>
      <w:r>
        <w:rPr>
          <w:rFonts w:ascii="Arial" w:hAnsi="Arial" w:cs="Arial"/>
          <w:bCs/>
          <w:kern w:val="28"/>
          <w:lang w:eastAsia="en-GB"/>
        </w:rPr>
        <w:t xml:space="preserve"> green had been given to the Town Council.</w:t>
      </w:r>
      <w:r w:rsidR="006414D0">
        <w:rPr>
          <w:rFonts w:ascii="Arial" w:hAnsi="Arial" w:cs="Arial"/>
          <w:bCs/>
          <w:kern w:val="28"/>
          <w:lang w:eastAsia="en-GB"/>
        </w:rPr>
        <w:t xml:space="preserve"> </w:t>
      </w:r>
      <w:r w:rsidR="004308D7">
        <w:rPr>
          <w:rFonts w:ascii="Arial" w:hAnsi="Arial" w:cs="Arial"/>
          <w:bCs/>
          <w:kern w:val="28"/>
          <w:lang w:eastAsia="en-GB"/>
        </w:rPr>
        <w:t xml:space="preserve">  </w:t>
      </w:r>
    </w:p>
    <w:p w14:paraId="623B71FD" w14:textId="77777777" w:rsidR="00AF235A" w:rsidRDefault="00AF235A" w:rsidP="006414D0">
      <w:pPr>
        <w:ind w:left="720"/>
        <w:rPr>
          <w:rFonts w:ascii="Arial" w:hAnsi="Arial" w:cs="Arial"/>
          <w:bCs/>
          <w:kern w:val="28"/>
          <w:lang w:eastAsia="en-GB"/>
        </w:rPr>
      </w:pPr>
    </w:p>
    <w:p w14:paraId="5DFEFF1F" w14:textId="77777777" w:rsidR="0067504E" w:rsidRDefault="0067504E" w:rsidP="006414D0">
      <w:pPr>
        <w:ind w:left="720"/>
        <w:rPr>
          <w:rFonts w:ascii="Arial" w:hAnsi="Arial" w:cs="Arial"/>
          <w:b/>
          <w:kern w:val="28"/>
          <w:lang w:eastAsia="en-GB"/>
        </w:rPr>
      </w:pPr>
      <w:r>
        <w:rPr>
          <w:rFonts w:ascii="Arial" w:hAnsi="Arial" w:cs="Arial"/>
          <w:b/>
          <w:kern w:val="28"/>
          <w:lang w:eastAsia="en-GB"/>
        </w:rPr>
        <w:t xml:space="preserve">Resolved to agree to commission Steve Well’s Associates to draw up plans and estimated costs for the community centre/sports club, exterior facilities and parking for this site.  </w:t>
      </w:r>
    </w:p>
    <w:p w14:paraId="5D59C79A" w14:textId="77777777" w:rsidR="0067504E" w:rsidRDefault="0067504E" w:rsidP="006414D0">
      <w:pPr>
        <w:ind w:left="720"/>
        <w:rPr>
          <w:rFonts w:ascii="Arial" w:hAnsi="Arial" w:cs="Arial"/>
          <w:b/>
          <w:kern w:val="28"/>
          <w:lang w:eastAsia="en-GB"/>
        </w:rPr>
      </w:pPr>
    </w:p>
    <w:p w14:paraId="59972A34" w14:textId="77777777" w:rsidR="0067504E" w:rsidRDefault="0067504E" w:rsidP="006414D0">
      <w:pPr>
        <w:ind w:left="720"/>
        <w:rPr>
          <w:rFonts w:ascii="Arial" w:hAnsi="Arial" w:cs="Arial"/>
          <w:b/>
          <w:kern w:val="28"/>
          <w:lang w:eastAsia="en-GB"/>
        </w:rPr>
      </w:pPr>
      <w:r>
        <w:rPr>
          <w:rFonts w:ascii="Arial" w:hAnsi="Arial" w:cs="Arial"/>
          <w:b/>
          <w:kern w:val="28"/>
          <w:lang w:eastAsia="en-GB"/>
        </w:rPr>
        <w:t>Prop: PW</w:t>
      </w:r>
      <w:r>
        <w:rPr>
          <w:rFonts w:ascii="Arial" w:hAnsi="Arial" w:cs="Arial"/>
          <w:b/>
          <w:kern w:val="28"/>
          <w:lang w:eastAsia="en-GB"/>
        </w:rPr>
        <w:tab/>
      </w:r>
      <w:r>
        <w:rPr>
          <w:rFonts w:ascii="Arial" w:hAnsi="Arial" w:cs="Arial"/>
          <w:b/>
          <w:kern w:val="28"/>
          <w:lang w:eastAsia="en-GB"/>
        </w:rPr>
        <w:tab/>
        <w:t>Sec: EH</w:t>
      </w:r>
    </w:p>
    <w:p w14:paraId="5EA0467D" w14:textId="0FFF8B7E" w:rsidR="00011226" w:rsidRPr="004308D7" w:rsidRDefault="0053777A" w:rsidP="006414D0">
      <w:pPr>
        <w:ind w:left="720"/>
        <w:rPr>
          <w:rFonts w:ascii="Arial" w:hAnsi="Arial" w:cs="Arial"/>
          <w:b/>
          <w:kern w:val="28"/>
          <w:lang w:eastAsia="en-GB"/>
        </w:rPr>
      </w:pPr>
      <w:r>
        <w:rPr>
          <w:rFonts w:ascii="Arial" w:hAnsi="Arial" w:cs="Arial"/>
          <w:b/>
          <w:kern w:val="28"/>
          <w:lang w:eastAsia="en-GB"/>
        </w:rPr>
        <w:t xml:space="preserve"> </w:t>
      </w:r>
    </w:p>
    <w:p w14:paraId="3250A812" w14:textId="4C4ECC49" w:rsidR="00335E91" w:rsidRPr="006D4BF2" w:rsidRDefault="0053777A" w:rsidP="006D4BF2">
      <w:pPr>
        <w:ind w:left="709"/>
        <w:rPr>
          <w:rFonts w:ascii="Arial" w:hAnsi="Arial" w:cs="Arial"/>
          <w:bCs/>
          <w:color w:val="FF0000"/>
          <w:kern w:val="28"/>
          <w:lang w:eastAsia="en-GB"/>
        </w:rPr>
      </w:pPr>
      <w:r>
        <w:rPr>
          <w:rFonts w:ascii="Arial" w:hAnsi="Arial" w:cs="Arial"/>
          <w:bCs/>
          <w:kern w:val="28"/>
          <w:lang w:eastAsia="en-GB"/>
        </w:rPr>
        <w:t xml:space="preserve">      </w:t>
      </w:r>
    </w:p>
    <w:p w14:paraId="5B4C7BCD" w14:textId="5D77EC68" w:rsidR="00F34295" w:rsidRDefault="00224A3F" w:rsidP="00F34295">
      <w:pPr>
        <w:rPr>
          <w:rFonts w:ascii="Arial" w:hAnsi="Arial" w:cs="Arial"/>
          <w:b/>
        </w:rPr>
      </w:pPr>
      <w:r>
        <w:rPr>
          <w:rFonts w:ascii="Arial" w:hAnsi="Arial" w:cs="Arial"/>
          <w:b/>
        </w:rPr>
        <w:t>ITEM 6.   BD/</w:t>
      </w:r>
      <w:r w:rsidR="000A4BE7">
        <w:rPr>
          <w:rFonts w:ascii="Arial" w:hAnsi="Arial" w:cs="Arial"/>
          <w:b/>
        </w:rPr>
        <w:t>JAN</w:t>
      </w:r>
      <w:r w:rsidR="00F63FF3">
        <w:rPr>
          <w:rFonts w:ascii="Arial" w:hAnsi="Arial" w:cs="Arial"/>
          <w:b/>
        </w:rPr>
        <w:t>/20</w:t>
      </w:r>
      <w:r w:rsidR="005521EC">
        <w:rPr>
          <w:rFonts w:ascii="Arial" w:hAnsi="Arial" w:cs="Arial"/>
          <w:b/>
        </w:rPr>
        <w:t>2</w:t>
      </w:r>
      <w:r w:rsidR="000A4BE7">
        <w:rPr>
          <w:rFonts w:ascii="Arial" w:hAnsi="Arial" w:cs="Arial"/>
          <w:b/>
        </w:rPr>
        <w:t>1</w:t>
      </w:r>
      <w:r w:rsidR="00F34295" w:rsidRPr="00E26E43">
        <w:rPr>
          <w:rFonts w:ascii="Arial" w:hAnsi="Arial" w:cs="Arial"/>
          <w:b/>
        </w:rPr>
        <w:t>:</w:t>
      </w:r>
      <w:r w:rsidR="00F34295">
        <w:rPr>
          <w:rFonts w:ascii="Arial" w:hAnsi="Arial" w:cs="Arial"/>
          <w:b/>
        </w:rPr>
        <w:t xml:space="preserve"> BURY COMMON </w:t>
      </w:r>
    </w:p>
    <w:p w14:paraId="20364955" w14:textId="77777777" w:rsidR="00F34295" w:rsidRDefault="00F34295" w:rsidP="00F34295">
      <w:pPr>
        <w:rPr>
          <w:rFonts w:ascii="Arial" w:hAnsi="Arial" w:cs="Arial"/>
          <w:b/>
        </w:rPr>
      </w:pPr>
    </w:p>
    <w:p w14:paraId="5DA7FDE5" w14:textId="77777777" w:rsidR="00F34295" w:rsidRDefault="00F34295" w:rsidP="00F34295">
      <w:pPr>
        <w:rPr>
          <w:rFonts w:ascii="Arial" w:hAnsi="Arial" w:cs="Arial"/>
          <w:b/>
          <w:bCs/>
          <w:i/>
          <w:kern w:val="28"/>
          <w:lang w:eastAsia="en-GB"/>
        </w:rPr>
      </w:pPr>
      <w:r>
        <w:rPr>
          <w:rFonts w:ascii="Arial" w:hAnsi="Arial" w:cs="Arial"/>
          <w:b/>
          <w:bCs/>
          <w:kern w:val="28"/>
          <w:lang w:eastAsia="en-GB"/>
        </w:rPr>
        <w:t xml:space="preserve">Objective: </w:t>
      </w:r>
      <w:r>
        <w:rPr>
          <w:rFonts w:ascii="Arial" w:hAnsi="Arial" w:cs="Arial"/>
          <w:b/>
          <w:bCs/>
          <w:i/>
          <w:kern w:val="28"/>
          <w:lang w:eastAsia="en-GB"/>
        </w:rPr>
        <w:t xml:space="preserve">To monitor </w:t>
      </w:r>
      <w:r w:rsidRPr="0004228C">
        <w:rPr>
          <w:rFonts w:ascii="Arial" w:hAnsi="Arial" w:cs="Arial"/>
          <w:b/>
          <w:bCs/>
          <w:i/>
          <w:kern w:val="28"/>
          <w:lang w:eastAsia="en-GB"/>
        </w:rPr>
        <w:t>Milton Keynes Council</w:t>
      </w:r>
      <w:r>
        <w:rPr>
          <w:rFonts w:ascii="Arial" w:hAnsi="Arial" w:cs="Arial"/>
          <w:b/>
          <w:bCs/>
          <w:i/>
          <w:kern w:val="28"/>
          <w:lang w:eastAsia="en-GB"/>
        </w:rPr>
        <w:t>’s efforts to achieve all aspects of the Bury Common management plan</w:t>
      </w:r>
      <w:r w:rsidRPr="0004228C">
        <w:rPr>
          <w:rFonts w:ascii="Arial" w:hAnsi="Arial" w:cs="Arial"/>
          <w:b/>
          <w:bCs/>
          <w:i/>
          <w:kern w:val="28"/>
          <w:lang w:eastAsia="en-GB"/>
        </w:rPr>
        <w:t xml:space="preserve">.  </w:t>
      </w:r>
    </w:p>
    <w:p w14:paraId="10C426FE" w14:textId="77777777" w:rsidR="00F34295" w:rsidRDefault="00F34295" w:rsidP="00F34295">
      <w:pPr>
        <w:rPr>
          <w:rFonts w:ascii="Arial" w:hAnsi="Arial" w:cs="Arial"/>
          <w:b/>
          <w:bCs/>
          <w:i/>
          <w:kern w:val="28"/>
          <w:lang w:eastAsia="en-GB"/>
        </w:rPr>
      </w:pPr>
    </w:p>
    <w:p w14:paraId="298D3DDE" w14:textId="64B54E95" w:rsidR="00730325" w:rsidRDefault="000A4BE7" w:rsidP="009857DC">
      <w:pPr>
        <w:rPr>
          <w:rFonts w:ascii="Arial" w:hAnsi="Arial" w:cs="Arial"/>
          <w:bCs/>
          <w:kern w:val="28"/>
          <w:lang w:eastAsia="en-GB"/>
        </w:rPr>
      </w:pPr>
      <w:r>
        <w:rPr>
          <w:rFonts w:ascii="Arial" w:hAnsi="Arial" w:cs="Arial"/>
          <w:bCs/>
          <w:kern w:val="28"/>
          <w:lang w:eastAsia="en-GB"/>
        </w:rPr>
        <w:t>The notes of the last wal</w:t>
      </w:r>
      <w:r w:rsidR="00D30D4D">
        <w:rPr>
          <w:rFonts w:ascii="Arial" w:hAnsi="Arial" w:cs="Arial"/>
          <w:bCs/>
          <w:kern w:val="28"/>
          <w:lang w:eastAsia="en-GB"/>
        </w:rPr>
        <w:t xml:space="preserve">k </w:t>
      </w:r>
      <w:r>
        <w:rPr>
          <w:rFonts w:ascii="Arial" w:hAnsi="Arial" w:cs="Arial"/>
          <w:bCs/>
          <w:kern w:val="28"/>
          <w:lang w:eastAsia="en-GB"/>
        </w:rPr>
        <w:t>on Bury Co</w:t>
      </w:r>
      <w:r w:rsidR="00234026">
        <w:rPr>
          <w:rFonts w:ascii="Arial" w:hAnsi="Arial" w:cs="Arial"/>
          <w:bCs/>
          <w:kern w:val="28"/>
          <w:lang w:eastAsia="en-GB"/>
        </w:rPr>
        <w:t xml:space="preserve">mmon were received. No work on the common had been undertaken by Milton Keynes Council (MKC) since the previous visit despite promises that it would be completed.   Peter Beer of MCK had however, been very keen that the Town Council take ownership of the site.  A proposal from Cllr Henderson was received that the Town Council progress </w:t>
      </w:r>
      <w:r w:rsidR="00234026">
        <w:rPr>
          <w:rFonts w:ascii="Arial" w:hAnsi="Arial" w:cs="Arial"/>
          <w:bCs/>
          <w:kern w:val="28"/>
          <w:lang w:eastAsia="en-GB"/>
        </w:rPr>
        <w:lastRenderedPageBreak/>
        <w:t>towards taking ownership, by obtaining accurate costings for</w:t>
      </w:r>
      <w:r w:rsidR="003F0CDB">
        <w:rPr>
          <w:rFonts w:ascii="Arial" w:hAnsi="Arial" w:cs="Arial"/>
          <w:bCs/>
          <w:kern w:val="28"/>
          <w:lang w:eastAsia="en-GB"/>
        </w:rPr>
        <w:t xml:space="preserve"> the maintenance of the</w:t>
      </w:r>
      <w:r w:rsidR="00234026">
        <w:rPr>
          <w:rFonts w:ascii="Arial" w:hAnsi="Arial" w:cs="Arial"/>
          <w:bCs/>
          <w:kern w:val="28"/>
          <w:lang w:eastAsia="en-GB"/>
        </w:rPr>
        <w:t xml:space="preserve"> common according to a specification, providing the Defra Grant was transferred along with the land, and providing some funding was attached to the land for the works that MKC should have completed and have not undertaken.  These to include yellow rattle seeding, removal of dead trees, path clearance and improvements to the Lakes Lane entrances to the common. It was noted that MKC receive a total of £31,810 from Defra for keeping this site as wet meadow land, of which £15,269 is passed on to the commoner’s association.  </w:t>
      </w:r>
      <w:r w:rsidR="007C1DEA">
        <w:rPr>
          <w:rFonts w:ascii="Arial" w:hAnsi="Arial" w:cs="Arial"/>
          <w:bCs/>
          <w:kern w:val="28"/>
          <w:lang w:eastAsia="en-GB"/>
        </w:rPr>
        <w:t>Possibilities for silage of hay, or other farming on the site</w:t>
      </w:r>
      <w:r w:rsidR="00104D3B">
        <w:rPr>
          <w:rFonts w:ascii="Arial" w:hAnsi="Arial" w:cs="Arial"/>
          <w:bCs/>
          <w:kern w:val="28"/>
          <w:lang w:eastAsia="en-GB"/>
        </w:rPr>
        <w:t>,</w:t>
      </w:r>
      <w:r w:rsidR="007C1DEA">
        <w:rPr>
          <w:rFonts w:ascii="Arial" w:hAnsi="Arial" w:cs="Arial"/>
          <w:bCs/>
          <w:kern w:val="28"/>
          <w:lang w:eastAsia="en-GB"/>
        </w:rPr>
        <w:t xml:space="preserve"> were discussed, but these </w:t>
      </w:r>
      <w:r w:rsidR="00104D3B">
        <w:rPr>
          <w:rFonts w:ascii="Arial" w:hAnsi="Arial" w:cs="Arial"/>
          <w:bCs/>
          <w:kern w:val="28"/>
          <w:lang w:eastAsia="en-GB"/>
        </w:rPr>
        <w:t>w</w:t>
      </w:r>
      <w:r w:rsidR="007C1DEA">
        <w:rPr>
          <w:rFonts w:ascii="Arial" w:hAnsi="Arial" w:cs="Arial"/>
          <w:bCs/>
          <w:kern w:val="28"/>
          <w:lang w:eastAsia="en-GB"/>
        </w:rPr>
        <w:t xml:space="preserve">ould only be possible once the Defra Grant has ended in a few years’ time. There may also be the option to apply for one of the new Environmental Grants that are becoming available.    </w:t>
      </w:r>
    </w:p>
    <w:p w14:paraId="50469D48" w14:textId="400CB4B7" w:rsidR="00234026" w:rsidRDefault="00234026" w:rsidP="009857DC">
      <w:pPr>
        <w:rPr>
          <w:rFonts w:ascii="Arial" w:hAnsi="Arial" w:cs="Arial"/>
          <w:bCs/>
          <w:kern w:val="28"/>
          <w:lang w:eastAsia="en-GB"/>
        </w:rPr>
      </w:pPr>
    </w:p>
    <w:p w14:paraId="427D96FD" w14:textId="53B6EEA1" w:rsidR="00234026" w:rsidRDefault="00234026" w:rsidP="009857DC">
      <w:pPr>
        <w:rPr>
          <w:rFonts w:ascii="Arial" w:hAnsi="Arial" w:cs="Arial"/>
          <w:b/>
          <w:kern w:val="28"/>
          <w:lang w:eastAsia="en-GB"/>
        </w:rPr>
      </w:pPr>
      <w:r>
        <w:rPr>
          <w:rFonts w:ascii="Arial" w:hAnsi="Arial" w:cs="Arial"/>
          <w:b/>
          <w:kern w:val="28"/>
          <w:lang w:eastAsia="en-GB"/>
        </w:rPr>
        <w:t>Resolved to recommend to Full Council that the Town Council offers to take ownership of Bury Common</w:t>
      </w:r>
      <w:r w:rsidR="007C1DEA">
        <w:rPr>
          <w:rFonts w:ascii="Arial" w:hAnsi="Arial" w:cs="Arial"/>
          <w:b/>
          <w:kern w:val="28"/>
          <w:lang w:eastAsia="en-GB"/>
        </w:rPr>
        <w:t xml:space="preserve"> as soon as possible</w:t>
      </w:r>
      <w:r>
        <w:rPr>
          <w:rFonts w:ascii="Arial" w:hAnsi="Arial" w:cs="Arial"/>
          <w:b/>
          <w:kern w:val="28"/>
          <w:lang w:eastAsia="en-GB"/>
        </w:rPr>
        <w:t xml:space="preserve">, providing funding for refurbishment and the Defra Grant funding comes </w:t>
      </w:r>
      <w:r w:rsidR="00D30D4D">
        <w:rPr>
          <w:rFonts w:ascii="Arial" w:hAnsi="Arial" w:cs="Arial"/>
          <w:b/>
          <w:kern w:val="28"/>
          <w:lang w:eastAsia="en-GB"/>
        </w:rPr>
        <w:t>goes hand in hand</w:t>
      </w:r>
      <w:r>
        <w:rPr>
          <w:rFonts w:ascii="Arial" w:hAnsi="Arial" w:cs="Arial"/>
          <w:b/>
          <w:kern w:val="28"/>
          <w:lang w:eastAsia="en-GB"/>
        </w:rPr>
        <w:t xml:space="preserve"> with the land. </w:t>
      </w:r>
    </w:p>
    <w:p w14:paraId="5088FB16" w14:textId="321564B8" w:rsidR="00234026" w:rsidRDefault="00234026" w:rsidP="009857DC">
      <w:pPr>
        <w:rPr>
          <w:rFonts w:ascii="Arial" w:hAnsi="Arial" w:cs="Arial"/>
          <w:b/>
          <w:kern w:val="28"/>
          <w:lang w:eastAsia="en-GB"/>
        </w:rPr>
      </w:pPr>
    </w:p>
    <w:p w14:paraId="79C5A5A1" w14:textId="1614C598" w:rsidR="00234026" w:rsidRPr="00234026" w:rsidRDefault="00234026" w:rsidP="009857DC">
      <w:pPr>
        <w:rPr>
          <w:rFonts w:ascii="Arial" w:hAnsi="Arial" w:cs="Arial"/>
          <w:b/>
          <w:kern w:val="28"/>
          <w:lang w:eastAsia="en-GB"/>
        </w:rPr>
      </w:pPr>
      <w:r>
        <w:rPr>
          <w:rFonts w:ascii="Arial" w:hAnsi="Arial" w:cs="Arial"/>
          <w:b/>
          <w:kern w:val="28"/>
          <w:lang w:eastAsia="en-GB"/>
        </w:rPr>
        <w:t>Prop: EH</w:t>
      </w:r>
      <w:r w:rsidR="007C1DEA">
        <w:rPr>
          <w:rFonts w:ascii="Arial" w:hAnsi="Arial" w:cs="Arial"/>
          <w:b/>
          <w:kern w:val="28"/>
          <w:lang w:eastAsia="en-GB"/>
        </w:rPr>
        <w:tab/>
        <w:t>Sec: RH</w:t>
      </w:r>
    </w:p>
    <w:p w14:paraId="311129D3" w14:textId="7A7E4A4E" w:rsidR="00234026" w:rsidRDefault="00234026" w:rsidP="009857DC">
      <w:pPr>
        <w:rPr>
          <w:rFonts w:ascii="Arial" w:hAnsi="Arial" w:cs="Arial"/>
          <w:bCs/>
          <w:kern w:val="28"/>
          <w:lang w:eastAsia="en-GB"/>
        </w:rPr>
      </w:pPr>
    </w:p>
    <w:p w14:paraId="59F59D8D" w14:textId="2BED6D7B" w:rsidR="00234026" w:rsidRDefault="007C1DEA" w:rsidP="009857DC">
      <w:pPr>
        <w:rPr>
          <w:rFonts w:ascii="Arial" w:hAnsi="Arial" w:cs="Arial"/>
          <w:bCs/>
          <w:color w:val="FF0000"/>
          <w:kern w:val="28"/>
          <w:lang w:eastAsia="en-GB"/>
        </w:rPr>
      </w:pPr>
      <w:r>
        <w:rPr>
          <w:rFonts w:ascii="Arial" w:hAnsi="Arial" w:cs="Arial"/>
          <w:bCs/>
          <w:color w:val="FF0000"/>
          <w:kern w:val="28"/>
          <w:lang w:eastAsia="en-GB"/>
        </w:rPr>
        <w:t>Action: The clerk to firm up the annual costs of maintaining the common</w:t>
      </w:r>
      <w:r w:rsidR="00104D3B">
        <w:rPr>
          <w:rFonts w:ascii="Arial" w:hAnsi="Arial" w:cs="Arial"/>
          <w:bCs/>
          <w:color w:val="FF0000"/>
          <w:kern w:val="28"/>
          <w:lang w:eastAsia="en-GB"/>
        </w:rPr>
        <w:t xml:space="preserve"> and to agree with Cllr Henderson the exact specification and requirements for funding associated with the transfer</w:t>
      </w:r>
      <w:r w:rsidR="00D30D4D">
        <w:rPr>
          <w:rFonts w:ascii="Arial" w:hAnsi="Arial" w:cs="Arial"/>
          <w:bCs/>
          <w:color w:val="FF0000"/>
          <w:kern w:val="28"/>
          <w:lang w:eastAsia="en-GB"/>
        </w:rPr>
        <w:t>,</w:t>
      </w:r>
      <w:r w:rsidR="00104D3B">
        <w:rPr>
          <w:rFonts w:ascii="Arial" w:hAnsi="Arial" w:cs="Arial"/>
          <w:bCs/>
          <w:color w:val="FF0000"/>
          <w:kern w:val="28"/>
          <w:lang w:eastAsia="en-GB"/>
        </w:rPr>
        <w:t xml:space="preserve"> before writing to MKC with the Council’s offer</w:t>
      </w:r>
      <w:r>
        <w:rPr>
          <w:rFonts w:ascii="Arial" w:hAnsi="Arial" w:cs="Arial"/>
          <w:bCs/>
          <w:color w:val="FF0000"/>
          <w:kern w:val="28"/>
          <w:lang w:eastAsia="en-GB"/>
        </w:rPr>
        <w:t xml:space="preserve">. </w:t>
      </w:r>
    </w:p>
    <w:p w14:paraId="3B6139FD" w14:textId="77777777" w:rsidR="007C1DEA" w:rsidRPr="007C1DEA" w:rsidRDefault="007C1DEA" w:rsidP="009857DC">
      <w:pPr>
        <w:rPr>
          <w:rFonts w:ascii="Arial" w:hAnsi="Arial" w:cs="Arial"/>
          <w:bCs/>
          <w:color w:val="FF0000"/>
          <w:kern w:val="28"/>
          <w:lang w:eastAsia="en-GB"/>
        </w:rPr>
      </w:pPr>
    </w:p>
    <w:p w14:paraId="141FB6FF" w14:textId="12904253" w:rsidR="002B5CB0" w:rsidRPr="005F720A" w:rsidRDefault="00726361" w:rsidP="002B5CB0">
      <w:pPr>
        <w:rPr>
          <w:rFonts w:ascii="Arial" w:hAnsi="Arial" w:cs="Arial"/>
          <w:b/>
        </w:rPr>
      </w:pPr>
      <w:r>
        <w:rPr>
          <w:rFonts w:ascii="Arial" w:hAnsi="Arial" w:cs="Arial"/>
          <w:b/>
        </w:rPr>
        <w:t>ITEM 7.   BD/</w:t>
      </w:r>
      <w:r w:rsidR="00356282">
        <w:rPr>
          <w:rFonts w:ascii="Arial" w:hAnsi="Arial" w:cs="Arial"/>
          <w:b/>
        </w:rPr>
        <w:t>JAN</w:t>
      </w:r>
      <w:r w:rsidR="00574665">
        <w:rPr>
          <w:rFonts w:ascii="Arial" w:hAnsi="Arial" w:cs="Arial"/>
          <w:b/>
        </w:rPr>
        <w:t>/20</w:t>
      </w:r>
      <w:r w:rsidR="005521EC">
        <w:rPr>
          <w:rFonts w:ascii="Arial" w:hAnsi="Arial" w:cs="Arial"/>
          <w:b/>
        </w:rPr>
        <w:t>2</w:t>
      </w:r>
      <w:r w:rsidR="00356282">
        <w:rPr>
          <w:rFonts w:ascii="Arial" w:hAnsi="Arial" w:cs="Arial"/>
          <w:b/>
        </w:rPr>
        <w:t>1</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7A0327CE" w14:textId="629BFCA2" w:rsidR="00D95923" w:rsidRDefault="00D95923" w:rsidP="00356282">
      <w:pPr>
        <w:ind w:left="851" w:hanging="851"/>
        <w:rPr>
          <w:rFonts w:ascii="Arial" w:hAnsi="Arial" w:cs="Arial"/>
          <w:bCs/>
          <w:color w:val="FF0000"/>
          <w:kern w:val="28"/>
          <w:lang w:eastAsia="en-GB"/>
        </w:rPr>
      </w:pPr>
      <w:r>
        <w:rPr>
          <w:rFonts w:ascii="Arial" w:hAnsi="Arial" w:cs="Arial"/>
          <w:bCs/>
          <w:kern w:val="28"/>
          <w:lang w:eastAsia="en-GB"/>
        </w:rPr>
        <w:t>7.1</w:t>
      </w:r>
      <w:r>
        <w:rPr>
          <w:rFonts w:ascii="Arial" w:hAnsi="Arial" w:cs="Arial"/>
          <w:bCs/>
          <w:kern w:val="28"/>
          <w:lang w:eastAsia="en-GB"/>
        </w:rPr>
        <w:tab/>
      </w:r>
      <w:r w:rsidR="005F720A" w:rsidRPr="000C5AA9">
        <w:rPr>
          <w:rFonts w:ascii="Arial" w:hAnsi="Arial" w:cs="Arial"/>
          <w:bCs/>
          <w:kern w:val="28"/>
          <w:lang w:eastAsia="en-GB"/>
        </w:rPr>
        <w:t>The</w:t>
      </w:r>
      <w:r w:rsidR="005F720A">
        <w:rPr>
          <w:rFonts w:ascii="Arial" w:hAnsi="Arial" w:cs="Arial"/>
          <w:bCs/>
          <w:kern w:val="28"/>
          <w:lang w:eastAsia="en-GB"/>
        </w:rPr>
        <w:t xml:space="preserve"> </w:t>
      </w:r>
      <w:r>
        <w:rPr>
          <w:rFonts w:ascii="Arial" w:hAnsi="Arial" w:cs="Arial"/>
          <w:bCs/>
          <w:kern w:val="28"/>
          <w:lang w:eastAsia="en-GB"/>
        </w:rPr>
        <w:t>committee received the updated</w:t>
      </w:r>
      <w:r w:rsidR="008978DC">
        <w:rPr>
          <w:rFonts w:ascii="Arial" w:hAnsi="Arial" w:cs="Arial"/>
          <w:bCs/>
          <w:kern w:val="28"/>
          <w:lang w:eastAsia="en-GB"/>
        </w:rPr>
        <w:t xml:space="preserve"> s106 </w:t>
      </w:r>
      <w:r w:rsidR="002E1A9F">
        <w:rPr>
          <w:rFonts w:ascii="Arial" w:hAnsi="Arial" w:cs="Arial"/>
          <w:bCs/>
          <w:kern w:val="28"/>
          <w:lang w:eastAsia="en-GB"/>
        </w:rPr>
        <w:t xml:space="preserve">report. </w:t>
      </w:r>
    </w:p>
    <w:p w14:paraId="36ECACEA" w14:textId="77777777" w:rsidR="00D95923" w:rsidRDefault="00D95923" w:rsidP="00D95923">
      <w:pPr>
        <w:ind w:left="851" w:hanging="851"/>
        <w:rPr>
          <w:rFonts w:ascii="Arial" w:hAnsi="Arial" w:cs="Arial"/>
          <w:bCs/>
          <w:color w:val="FF0000"/>
          <w:kern w:val="28"/>
          <w:lang w:eastAsia="en-GB"/>
        </w:rPr>
      </w:pPr>
    </w:p>
    <w:p w14:paraId="4BAC7794" w14:textId="77777777" w:rsidR="00356282" w:rsidRDefault="00D95923" w:rsidP="00D95923">
      <w:pPr>
        <w:ind w:left="851" w:hanging="851"/>
        <w:rPr>
          <w:rFonts w:ascii="Arial" w:hAnsi="Arial" w:cs="Arial"/>
          <w:bCs/>
          <w:kern w:val="28"/>
          <w:lang w:eastAsia="en-GB"/>
        </w:rPr>
      </w:pPr>
      <w:r w:rsidRPr="00D95923">
        <w:rPr>
          <w:rFonts w:ascii="Arial" w:hAnsi="Arial" w:cs="Arial"/>
          <w:bCs/>
          <w:kern w:val="28"/>
          <w:lang w:eastAsia="en-GB"/>
        </w:rPr>
        <w:t>7.2</w:t>
      </w:r>
      <w:r>
        <w:rPr>
          <w:rFonts w:ascii="Arial" w:hAnsi="Arial" w:cs="Arial"/>
          <w:bCs/>
          <w:color w:val="FF0000"/>
          <w:kern w:val="28"/>
          <w:lang w:eastAsia="en-GB"/>
        </w:rPr>
        <w:tab/>
      </w:r>
      <w:r w:rsidR="00356282">
        <w:rPr>
          <w:rFonts w:ascii="Arial" w:hAnsi="Arial" w:cs="Arial"/>
          <w:bCs/>
          <w:kern w:val="28"/>
          <w:lang w:eastAsia="en-GB"/>
        </w:rPr>
        <w:t>The draft MoU for the Tickford Fields Farm site was received.  It was noted that this did not fully comply</w:t>
      </w:r>
      <w:r>
        <w:rPr>
          <w:rFonts w:ascii="Arial" w:hAnsi="Arial" w:cs="Arial"/>
          <w:bCs/>
          <w:kern w:val="28"/>
          <w:lang w:eastAsia="en-GB"/>
        </w:rPr>
        <w:t xml:space="preserve"> </w:t>
      </w:r>
      <w:r w:rsidR="00356282">
        <w:rPr>
          <w:rFonts w:ascii="Arial" w:hAnsi="Arial" w:cs="Arial"/>
          <w:bCs/>
          <w:kern w:val="28"/>
          <w:lang w:eastAsia="en-GB"/>
        </w:rPr>
        <w:t xml:space="preserve">with the Neighbourhood Plan and fell short of the s106 discussions that had been held with MKC. </w:t>
      </w:r>
    </w:p>
    <w:p w14:paraId="31CCFEBD" w14:textId="77777777" w:rsidR="00356282" w:rsidRDefault="00356282" w:rsidP="00D95923">
      <w:pPr>
        <w:ind w:left="851" w:hanging="851"/>
        <w:rPr>
          <w:rFonts w:ascii="Arial" w:hAnsi="Arial" w:cs="Arial"/>
          <w:bCs/>
          <w:kern w:val="28"/>
          <w:lang w:eastAsia="en-GB"/>
        </w:rPr>
      </w:pPr>
    </w:p>
    <w:p w14:paraId="68F7B125" w14:textId="5494B453" w:rsidR="00356282" w:rsidRDefault="00356282" w:rsidP="00D95923">
      <w:pPr>
        <w:ind w:left="851" w:hanging="851"/>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 xml:space="preserve">Resolved to delegate to the Town Clerk the responsibility </w:t>
      </w:r>
      <w:r w:rsidR="00D30D4D">
        <w:rPr>
          <w:rFonts w:ascii="Arial" w:hAnsi="Arial" w:cs="Arial"/>
          <w:b/>
          <w:kern w:val="28"/>
          <w:lang w:eastAsia="en-GB"/>
        </w:rPr>
        <w:t>of</w:t>
      </w:r>
      <w:r>
        <w:rPr>
          <w:rFonts w:ascii="Arial" w:hAnsi="Arial" w:cs="Arial"/>
          <w:b/>
          <w:kern w:val="28"/>
          <w:lang w:eastAsia="en-GB"/>
        </w:rPr>
        <w:t xml:space="preserve"> writing a response to the draft, indicating </w:t>
      </w:r>
      <w:r w:rsidR="00104D3B">
        <w:rPr>
          <w:rFonts w:ascii="Arial" w:hAnsi="Arial" w:cs="Arial"/>
          <w:b/>
          <w:kern w:val="28"/>
          <w:lang w:eastAsia="en-GB"/>
        </w:rPr>
        <w:t>how</w:t>
      </w:r>
      <w:r>
        <w:rPr>
          <w:rFonts w:ascii="Arial" w:hAnsi="Arial" w:cs="Arial"/>
          <w:b/>
          <w:kern w:val="28"/>
          <w:lang w:eastAsia="en-GB"/>
        </w:rPr>
        <w:t xml:space="preserve"> the Town Council would like the draft MoU to be amended. </w:t>
      </w:r>
    </w:p>
    <w:p w14:paraId="03EDFA31" w14:textId="77777777" w:rsidR="00356282" w:rsidRDefault="00356282" w:rsidP="00D95923">
      <w:pPr>
        <w:ind w:left="851" w:hanging="851"/>
        <w:rPr>
          <w:rFonts w:ascii="Arial" w:hAnsi="Arial" w:cs="Arial"/>
          <w:b/>
          <w:kern w:val="28"/>
          <w:lang w:eastAsia="en-GB"/>
        </w:rPr>
      </w:pPr>
    </w:p>
    <w:p w14:paraId="38019644" w14:textId="77777777" w:rsidR="00356282" w:rsidRDefault="00356282" w:rsidP="00D95923">
      <w:pPr>
        <w:ind w:left="851" w:hanging="851"/>
        <w:rPr>
          <w:rFonts w:ascii="Arial" w:hAnsi="Arial" w:cs="Arial"/>
          <w:bCs/>
          <w:kern w:val="28"/>
          <w:lang w:eastAsia="en-GB"/>
        </w:rPr>
      </w:pPr>
      <w:r>
        <w:rPr>
          <w:rFonts w:ascii="Arial" w:hAnsi="Arial" w:cs="Arial"/>
          <w:b/>
          <w:kern w:val="28"/>
          <w:lang w:eastAsia="en-GB"/>
        </w:rPr>
        <w:tab/>
      </w:r>
      <w:r>
        <w:rPr>
          <w:rFonts w:ascii="Arial" w:hAnsi="Arial" w:cs="Arial"/>
          <w:bCs/>
          <w:kern w:val="28"/>
          <w:lang w:eastAsia="en-GB"/>
        </w:rPr>
        <w:t>Prop: PW</w:t>
      </w:r>
      <w:r>
        <w:rPr>
          <w:rFonts w:ascii="Arial" w:hAnsi="Arial" w:cs="Arial"/>
          <w:bCs/>
          <w:kern w:val="28"/>
          <w:lang w:eastAsia="en-GB"/>
        </w:rPr>
        <w:tab/>
        <w:t>Sec: EH</w:t>
      </w:r>
    </w:p>
    <w:p w14:paraId="6D802816" w14:textId="77777777" w:rsidR="00356282" w:rsidRDefault="00356282" w:rsidP="00D95923">
      <w:pPr>
        <w:ind w:left="851" w:hanging="851"/>
        <w:rPr>
          <w:rFonts w:ascii="Arial" w:hAnsi="Arial" w:cs="Arial"/>
          <w:bCs/>
          <w:kern w:val="28"/>
          <w:lang w:eastAsia="en-GB"/>
        </w:rPr>
      </w:pPr>
    </w:p>
    <w:p w14:paraId="08122E33" w14:textId="5ECF3A41" w:rsidR="00A547CC" w:rsidRDefault="00356282" w:rsidP="00D95923">
      <w:pPr>
        <w:ind w:left="851" w:hanging="851"/>
        <w:rPr>
          <w:rFonts w:ascii="Arial" w:hAnsi="Arial" w:cs="Arial"/>
          <w:bCs/>
          <w:kern w:val="28"/>
          <w:lang w:eastAsia="en-GB"/>
        </w:rPr>
      </w:pPr>
      <w:r>
        <w:rPr>
          <w:rFonts w:ascii="Arial" w:hAnsi="Arial" w:cs="Arial"/>
          <w:bCs/>
          <w:kern w:val="28"/>
          <w:lang w:eastAsia="en-GB"/>
        </w:rPr>
        <w:lastRenderedPageBreak/>
        <w:t>7.3</w:t>
      </w:r>
      <w:r>
        <w:rPr>
          <w:rFonts w:ascii="Arial" w:hAnsi="Arial" w:cs="Arial"/>
          <w:bCs/>
          <w:kern w:val="28"/>
          <w:lang w:eastAsia="en-GB"/>
        </w:rPr>
        <w:tab/>
        <w:t xml:space="preserve">Cllr Garner, in her role as school governor, had discussed the available s106 funding for Ousedale School with the Acting Head.  The school will be taking up the matter with Milton Keynes Council.  </w:t>
      </w:r>
      <w:r w:rsidR="00D95923">
        <w:rPr>
          <w:rFonts w:ascii="Arial" w:hAnsi="Arial" w:cs="Arial"/>
          <w:bCs/>
          <w:kern w:val="28"/>
          <w:lang w:eastAsia="en-GB"/>
        </w:rPr>
        <w:t xml:space="preserve">   </w:t>
      </w:r>
      <w:r w:rsidR="00D95923" w:rsidRPr="00D95923">
        <w:rPr>
          <w:rFonts w:ascii="Arial" w:hAnsi="Arial" w:cs="Arial"/>
          <w:bCs/>
          <w:kern w:val="28"/>
          <w:lang w:eastAsia="en-GB"/>
        </w:rPr>
        <w:t xml:space="preserve">  </w:t>
      </w:r>
      <w:r w:rsidR="00D95923">
        <w:rPr>
          <w:rFonts w:ascii="Arial" w:hAnsi="Arial" w:cs="Arial"/>
          <w:bCs/>
          <w:kern w:val="28"/>
          <w:lang w:eastAsia="en-GB"/>
        </w:rPr>
        <w:t xml:space="preserve">  </w:t>
      </w:r>
    </w:p>
    <w:p w14:paraId="24EE9CB5" w14:textId="0DCEE9A3" w:rsidR="00FA02F4" w:rsidRPr="00FA02F4" w:rsidRDefault="00FA02F4" w:rsidP="006414D0">
      <w:pPr>
        <w:rPr>
          <w:rFonts w:ascii="Arial" w:hAnsi="Arial" w:cs="Arial"/>
          <w:bCs/>
          <w:color w:val="FF0000"/>
          <w:kern w:val="28"/>
          <w:lang w:eastAsia="en-GB"/>
        </w:rPr>
      </w:pPr>
      <w:r>
        <w:rPr>
          <w:rFonts w:ascii="Arial" w:hAnsi="Arial" w:cs="Arial"/>
          <w:bCs/>
          <w:color w:val="FF0000"/>
          <w:kern w:val="28"/>
          <w:lang w:eastAsia="en-GB"/>
        </w:rPr>
        <w:t xml:space="preserve"> </w:t>
      </w:r>
    </w:p>
    <w:p w14:paraId="55FBFC29" w14:textId="6B9400AA" w:rsidR="008D1901" w:rsidRPr="00FA02F4" w:rsidRDefault="005521EC" w:rsidP="00BB6C39">
      <w:pPr>
        <w:rPr>
          <w:rFonts w:ascii="Arial" w:hAnsi="Arial" w:cs="Arial"/>
          <w:bCs/>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7870C401"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5C2139">
        <w:rPr>
          <w:rFonts w:ascii="Arial" w:hAnsi="Arial" w:cs="Arial"/>
          <w:b/>
        </w:rPr>
        <w:t>JAN</w:t>
      </w:r>
      <w:r>
        <w:rPr>
          <w:rFonts w:ascii="Arial" w:hAnsi="Arial" w:cs="Arial"/>
          <w:b/>
        </w:rPr>
        <w:t>/202</w:t>
      </w:r>
      <w:r w:rsidR="005C2139">
        <w:rPr>
          <w:rFonts w:ascii="Arial" w:hAnsi="Arial" w:cs="Arial"/>
          <w:b/>
        </w:rPr>
        <w:t>1</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77777777" w:rsidR="009E23A7" w:rsidRDefault="009E23A7" w:rsidP="00D34164">
      <w:pPr>
        <w:pStyle w:val="ListParagraph"/>
        <w:ind w:left="709" w:hanging="709"/>
        <w:rPr>
          <w:rFonts w:ascii="Arial" w:hAnsi="Arial" w:cs="Arial"/>
          <w:bCs/>
          <w:kern w:val="28"/>
          <w:lang w:eastAsia="en-GB"/>
        </w:rPr>
      </w:pPr>
      <w:r w:rsidRPr="009E23A7">
        <w:rPr>
          <w:rFonts w:ascii="Arial" w:hAnsi="Arial" w:cs="Arial"/>
          <w:bCs/>
          <w:kern w:val="28"/>
          <w:lang w:eastAsia="en-GB"/>
        </w:rPr>
        <w:t>8.1</w:t>
      </w:r>
      <w:r>
        <w:rPr>
          <w:rFonts w:ascii="Arial" w:hAnsi="Arial" w:cs="Arial"/>
          <w:bCs/>
          <w:kern w:val="28"/>
          <w:lang w:eastAsia="en-GB"/>
        </w:rPr>
        <w:tab/>
      </w:r>
      <w:r w:rsidRPr="00730325">
        <w:rPr>
          <w:rFonts w:ascii="Arial" w:hAnsi="Arial" w:cs="Arial"/>
          <w:bCs/>
          <w:kern w:val="28"/>
          <w:u w:val="single"/>
          <w:lang w:eastAsia="en-GB"/>
        </w:rPr>
        <w:t>Hornbeam Play Area/Cycle Park</w:t>
      </w:r>
    </w:p>
    <w:p w14:paraId="5F344BEB" w14:textId="2A229D83" w:rsidR="009E23A7" w:rsidRDefault="00D34164" w:rsidP="006414D0">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0D016BC8" w14:textId="007AD45D" w:rsidR="006414D0" w:rsidRDefault="00D95923" w:rsidP="004028C1">
      <w:pPr>
        <w:pStyle w:val="ListParagraph"/>
        <w:ind w:left="709"/>
        <w:rPr>
          <w:rFonts w:ascii="Arial" w:hAnsi="Arial" w:cs="Arial"/>
          <w:bCs/>
          <w:kern w:val="28"/>
          <w:lang w:eastAsia="en-GB"/>
        </w:rPr>
      </w:pPr>
      <w:r>
        <w:rPr>
          <w:rFonts w:ascii="Arial" w:hAnsi="Arial" w:cs="Arial"/>
          <w:bCs/>
          <w:kern w:val="28"/>
          <w:lang w:eastAsia="en-GB"/>
        </w:rPr>
        <w:t xml:space="preserve">The clerk updated the committee on </w:t>
      </w:r>
      <w:r w:rsidR="005C2139">
        <w:rPr>
          <w:rFonts w:ascii="Arial" w:hAnsi="Arial" w:cs="Arial"/>
          <w:bCs/>
          <w:kern w:val="28"/>
          <w:lang w:eastAsia="en-GB"/>
        </w:rPr>
        <w:t>the revised bid to</w:t>
      </w:r>
      <w:r>
        <w:rPr>
          <w:rFonts w:ascii="Arial" w:hAnsi="Arial" w:cs="Arial"/>
          <w:bCs/>
          <w:kern w:val="28"/>
          <w:lang w:eastAsia="en-GB"/>
        </w:rPr>
        <w:t xml:space="preserve"> Sport England</w:t>
      </w:r>
      <w:r w:rsidR="005C2139">
        <w:rPr>
          <w:rFonts w:ascii="Arial" w:hAnsi="Arial" w:cs="Arial"/>
          <w:bCs/>
          <w:kern w:val="28"/>
          <w:lang w:eastAsia="en-GB"/>
        </w:rPr>
        <w:t xml:space="preserve"> for the Hornbeam Cycle Park. </w:t>
      </w:r>
      <w:r>
        <w:rPr>
          <w:rFonts w:ascii="Arial" w:hAnsi="Arial" w:cs="Arial"/>
          <w:bCs/>
          <w:kern w:val="28"/>
          <w:lang w:eastAsia="en-GB"/>
        </w:rPr>
        <w:t xml:space="preserve"> </w:t>
      </w:r>
      <w:r w:rsidR="005C2139">
        <w:rPr>
          <w:rFonts w:ascii="Arial" w:hAnsi="Arial" w:cs="Arial"/>
          <w:bCs/>
          <w:kern w:val="28"/>
          <w:lang w:eastAsia="en-GB"/>
        </w:rPr>
        <w:t>This has now passed stage one</w:t>
      </w:r>
      <w:r w:rsidR="00D30D4D">
        <w:rPr>
          <w:rFonts w:ascii="Arial" w:hAnsi="Arial" w:cs="Arial"/>
          <w:bCs/>
          <w:kern w:val="28"/>
          <w:lang w:eastAsia="en-GB"/>
        </w:rPr>
        <w:t xml:space="preserve"> in the process</w:t>
      </w:r>
      <w:r w:rsidR="005C2139">
        <w:rPr>
          <w:rFonts w:ascii="Arial" w:hAnsi="Arial" w:cs="Arial"/>
          <w:bCs/>
          <w:kern w:val="28"/>
          <w:lang w:eastAsia="en-GB"/>
        </w:rPr>
        <w:t xml:space="preserve">, and the clerk is almost ready to submit the stage two application, pending only a response from MKC on the pre-planning application.  </w:t>
      </w:r>
      <w:r w:rsidR="009D144F">
        <w:rPr>
          <w:rFonts w:ascii="Arial" w:hAnsi="Arial" w:cs="Arial"/>
          <w:bCs/>
          <w:kern w:val="28"/>
          <w:lang w:eastAsia="en-GB"/>
        </w:rPr>
        <w:t xml:space="preserve">The amount requested has been lowered to approximately £46,000 to ensure that the application is assessed under the small grant scheme which gives a higher chance of success.  </w:t>
      </w:r>
      <w:r>
        <w:rPr>
          <w:rFonts w:ascii="Arial" w:hAnsi="Arial" w:cs="Arial"/>
          <w:bCs/>
          <w:kern w:val="28"/>
          <w:lang w:eastAsia="en-GB"/>
        </w:rPr>
        <w:t xml:space="preserve"> </w:t>
      </w:r>
      <w:r w:rsidR="00F573E7">
        <w:rPr>
          <w:rFonts w:ascii="Arial" w:hAnsi="Arial" w:cs="Arial"/>
          <w:bCs/>
          <w:kern w:val="28"/>
          <w:lang w:eastAsia="en-GB"/>
        </w:rPr>
        <w:t>The new bid will include the provi</w:t>
      </w:r>
      <w:r w:rsidR="00A3461C">
        <w:rPr>
          <w:rFonts w:ascii="Arial" w:hAnsi="Arial" w:cs="Arial"/>
          <w:bCs/>
          <w:kern w:val="28"/>
          <w:lang w:eastAsia="en-GB"/>
        </w:rPr>
        <w:t>sion of</w:t>
      </w:r>
      <w:r w:rsidR="00F573E7">
        <w:rPr>
          <w:rFonts w:ascii="Arial" w:hAnsi="Arial" w:cs="Arial"/>
          <w:bCs/>
          <w:kern w:val="28"/>
          <w:lang w:eastAsia="en-GB"/>
        </w:rPr>
        <w:t xml:space="preserve"> volunteer training to the cadre of young people who </w:t>
      </w:r>
      <w:r w:rsidR="00A3461C">
        <w:rPr>
          <w:rFonts w:ascii="Arial" w:hAnsi="Arial" w:cs="Arial"/>
          <w:bCs/>
          <w:kern w:val="28"/>
          <w:lang w:eastAsia="en-GB"/>
        </w:rPr>
        <w:t xml:space="preserve">had </w:t>
      </w:r>
      <w:r w:rsidR="00F573E7">
        <w:rPr>
          <w:rFonts w:ascii="Arial" w:hAnsi="Arial" w:cs="Arial"/>
          <w:bCs/>
          <w:kern w:val="28"/>
          <w:lang w:eastAsia="en-GB"/>
        </w:rPr>
        <w:t xml:space="preserve">all showed interest </w:t>
      </w:r>
      <w:r w:rsidR="00104D3B">
        <w:rPr>
          <w:rFonts w:ascii="Arial" w:hAnsi="Arial" w:cs="Arial"/>
          <w:bCs/>
          <w:kern w:val="28"/>
          <w:lang w:eastAsia="en-GB"/>
        </w:rPr>
        <w:t>in</w:t>
      </w:r>
      <w:r w:rsidR="00F573E7">
        <w:rPr>
          <w:rFonts w:ascii="Arial" w:hAnsi="Arial" w:cs="Arial"/>
          <w:bCs/>
          <w:kern w:val="28"/>
          <w:lang w:eastAsia="en-GB"/>
        </w:rPr>
        <w:t xml:space="preserve"> volunteering to teach others to cycle at the site, and </w:t>
      </w:r>
      <w:r w:rsidR="00A3461C">
        <w:rPr>
          <w:rFonts w:ascii="Arial" w:hAnsi="Arial" w:cs="Arial"/>
          <w:bCs/>
          <w:kern w:val="28"/>
          <w:lang w:eastAsia="en-GB"/>
        </w:rPr>
        <w:t xml:space="preserve">will involve </w:t>
      </w:r>
      <w:r w:rsidR="00F573E7">
        <w:rPr>
          <w:rFonts w:ascii="Arial" w:hAnsi="Arial" w:cs="Arial"/>
          <w:bCs/>
          <w:kern w:val="28"/>
          <w:lang w:eastAsia="en-GB"/>
        </w:rPr>
        <w:t>holding certain cycling events and learn to cycle sessions on site</w:t>
      </w:r>
      <w:r w:rsidR="009D144F">
        <w:rPr>
          <w:rFonts w:ascii="Arial" w:hAnsi="Arial" w:cs="Arial"/>
          <w:bCs/>
          <w:kern w:val="28"/>
          <w:lang w:eastAsia="en-GB"/>
        </w:rPr>
        <w:t>, which will be conducted, it is hoped, by the ranger</w:t>
      </w:r>
      <w:r w:rsidR="00F573E7">
        <w:rPr>
          <w:rFonts w:ascii="Arial" w:hAnsi="Arial" w:cs="Arial"/>
          <w:bCs/>
          <w:kern w:val="28"/>
          <w:lang w:eastAsia="en-GB"/>
        </w:rPr>
        <w:t xml:space="preserve">.  </w:t>
      </w:r>
      <w:r>
        <w:rPr>
          <w:rFonts w:ascii="Arial" w:hAnsi="Arial" w:cs="Arial"/>
          <w:bCs/>
          <w:kern w:val="28"/>
          <w:lang w:eastAsia="en-GB"/>
        </w:rPr>
        <w:t xml:space="preserve"> </w:t>
      </w:r>
    </w:p>
    <w:p w14:paraId="47A07312" w14:textId="59FF6718" w:rsidR="002260DC" w:rsidRDefault="002260DC" w:rsidP="00F573E7">
      <w:pPr>
        <w:rPr>
          <w:rFonts w:ascii="Arial" w:hAnsi="Arial" w:cs="Arial"/>
          <w:b/>
          <w:kern w:val="28"/>
          <w:lang w:eastAsia="en-GB"/>
        </w:rPr>
      </w:pPr>
    </w:p>
    <w:p w14:paraId="5156EB2D" w14:textId="24661249" w:rsidR="009D144F" w:rsidRDefault="009D144F" w:rsidP="009D144F">
      <w:pPr>
        <w:ind w:left="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 xml:space="preserve">Resolved to approve applying for the second stage for the grant funding from Sport England, and to also apply for an additional sum of approximately £26,900 from s106 funding to fund the difference, so that the Challenge Track can also be </w:t>
      </w:r>
      <w:r w:rsidR="00D30D4D">
        <w:rPr>
          <w:rFonts w:ascii="Arial" w:hAnsi="Arial" w:cs="Arial"/>
          <w:b/>
          <w:kern w:val="28"/>
          <w:lang w:eastAsia="en-GB"/>
        </w:rPr>
        <w:t>built</w:t>
      </w:r>
      <w:r>
        <w:rPr>
          <w:rFonts w:ascii="Arial" w:hAnsi="Arial" w:cs="Arial"/>
          <w:b/>
          <w:kern w:val="28"/>
          <w:lang w:eastAsia="en-GB"/>
        </w:rPr>
        <w:t xml:space="preserve"> on site at the same time.</w:t>
      </w:r>
    </w:p>
    <w:p w14:paraId="3837B5D5" w14:textId="77777777" w:rsidR="009D144F" w:rsidRDefault="009D144F" w:rsidP="009D144F">
      <w:pPr>
        <w:ind w:left="709"/>
        <w:rPr>
          <w:rFonts w:ascii="Arial" w:hAnsi="Arial" w:cs="Arial"/>
          <w:b/>
          <w:kern w:val="28"/>
          <w:lang w:eastAsia="en-GB"/>
        </w:rPr>
      </w:pPr>
    </w:p>
    <w:p w14:paraId="3622E234" w14:textId="70D97169" w:rsidR="009D144F" w:rsidRDefault="009D144F" w:rsidP="009D144F">
      <w:pPr>
        <w:ind w:left="709"/>
        <w:rPr>
          <w:rFonts w:ascii="Arial" w:hAnsi="Arial" w:cs="Arial"/>
          <w:b/>
          <w:kern w:val="28"/>
          <w:lang w:eastAsia="en-GB"/>
        </w:rPr>
      </w:pPr>
      <w:r>
        <w:rPr>
          <w:rFonts w:ascii="Arial" w:hAnsi="Arial" w:cs="Arial"/>
          <w:b/>
          <w:kern w:val="28"/>
          <w:lang w:eastAsia="en-GB"/>
        </w:rPr>
        <w:t>Prop: EH</w:t>
      </w:r>
      <w:r>
        <w:rPr>
          <w:rFonts w:ascii="Arial" w:hAnsi="Arial" w:cs="Arial"/>
          <w:b/>
          <w:kern w:val="28"/>
          <w:lang w:eastAsia="en-GB"/>
        </w:rPr>
        <w:tab/>
        <w:t xml:space="preserve">Sec: PW  </w:t>
      </w:r>
    </w:p>
    <w:p w14:paraId="7EF0111E" w14:textId="5ACDB517" w:rsidR="00A3461C" w:rsidRDefault="00A3461C" w:rsidP="00F573E7">
      <w:pPr>
        <w:rPr>
          <w:rFonts w:ascii="Arial" w:hAnsi="Arial" w:cs="Arial"/>
          <w:b/>
          <w:kern w:val="28"/>
          <w:lang w:eastAsia="en-GB"/>
        </w:rPr>
      </w:pPr>
    </w:p>
    <w:p w14:paraId="20A923AD" w14:textId="77777777" w:rsidR="00A3461C" w:rsidRPr="00F573E7" w:rsidRDefault="00A3461C" w:rsidP="00F573E7">
      <w:pPr>
        <w:rPr>
          <w:rFonts w:ascii="Arial" w:hAnsi="Arial" w:cs="Arial"/>
          <w:b/>
          <w:kern w:val="28"/>
          <w:lang w:eastAsia="en-GB"/>
        </w:rPr>
      </w:pPr>
    </w:p>
    <w:p w14:paraId="1F325824" w14:textId="1CC25E88" w:rsidR="00730325" w:rsidRPr="00730325" w:rsidRDefault="00D34164" w:rsidP="0071251C">
      <w:pPr>
        <w:pStyle w:val="ListParagraph"/>
        <w:ind w:left="709" w:hanging="709"/>
        <w:rPr>
          <w:rFonts w:ascii="Arial" w:hAnsi="Arial" w:cs="Arial"/>
          <w:bCs/>
          <w:color w:val="FF0000"/>
          <w:kern w:val="28"/>
          <w:u w:val="single"/>
          <w:lang w:eastAsia="en-GB"/>
        </w:rPr>
      </w:pPr>
      <w:r>
        <w:rPr>
          <w:rFonts w:ascii="Arial" w:hAnsi="Arial" w:cs="Arial"/>
          <w:bCs/>
          <w:kern w:val="28"/>
          <w:lang w:eastAsia="en-GB"/>
        </w:rPr>
        <w:t>8</w:t>
      </w:r>
      <w:r w:rsidR="002260DC" w:rsidRPr="002260DC">
        <w:rPr>
          <w:rFonts w:ascii="Arial" w:hAnsi="Arial" w:cs="Arial"/>
          <w:bCs/>
          <w:kern w:val="28"/>
          <w:lang w:eastAsia="en-GB"/>
        </w:rPr>
        <w:t>.2</w:t>
      </w:r>
      <w:r w:rsidR="002260DC">
        <w:rPr>
          <w:rFonts w:ascii="Arial" w:hAnsi="Arial" w:cs="Arial"/>
          <w:bCs/>
          <w:color w:val="FF0000"/>
          <w:kern w:val="28"/>
          <w:lang w:eastAsia="en-GB"/>
        </w:rPr>
        <w:tab/>
      </w:r>
      <w:r w:rsidR="00730325" w:rsidRPr="00730325">
        <w:rPr>
          <w:rFonts w:ascii="Arial" w:hAnsi="Arial" w:cs="Arial"/>
          <w:bCs/>
          <w:kern w:val="28"/>
          <w:u w:val="single"/>
          <w:lang w:eastAsia="en-GB"/>
        </w:rPr>
        <w:t>Riverside Meadow</w:t>
      </w:r>
    </w:p>
    <w:p w14:paraId="2116E231" w14:textId="05F03145" w:rsidR="00966FEB" w:rsidRDefault="00966FEB" w:rsidP="00730325">
      <w:pPr>
        <w:rPr>
          <w:rFonts w:ascii="Arial" w:hAnsi="Arial" w:cs="Arial"/>
          <w:bCs/>
          <w:kern w:val="28"/>
          <w:lang w:eastAsia="en-GB"/>
        </w:rPr>
      </w:pPr>
    </w:p>
    <w:p w14:paraId="084166C1" w14:textId="6B12CA73" w:rsidR="00082F44" w:rsidRPr="005E1D9A" w:rsidRDefault="00966FEB" w:rsidP="00713FDB">
      <w:pPr>
        <w:ind w:left="709" w:hanging="709"/>
        <w:rPr>
          <w:rFonts w:ascii="Arial" w:hAnsi="Arial" w:cs="Arial"/>
          <w:bCs/>
          <w:color w:val="FF0000"/>
          <w:kern w:val="28"/>
          <w:lang w:eastAsia="en-GB"/>
        </w:rPr>
      </w:pPr>
      <w:r>
        <w:rPr>
          <w:rFonts w:ascii="Arial" w:hAnsi="Arial" w:cs="Arial"/>
          <w:bCs/>
          <w:kern w:val="28"/>
          <w:lang w:eastAsia="en-GB"/>
        </w:rPr>
        <w:tab/>
      </w:r>
      <w:r w:rsidR="00730325">
        <w:rPr>
          <w:rFonts w:ascii="Arial" w:hAnsi="Arial" w:cs="Arial"/>
          <w:bCs/>
          <w:kern w:val="28"/>
          <w:lang w:eastAsia="en-GB"/>
        </w:rPr>
        <w:t xml:space="preserve">The </w:t>
      </w:r>
      <w:r w:rsidR="005E1D9A">
        <w:rPr>
          <w:rFonts w:ascii="Arial" w:hAnsi="Arial" w:cs="Arial"/>
          <w:bCs/>
          <w:kern w:val="28"/>
          <w:lang w:eastAsia="en-GB"/>
        </w:rPr>
        <w:t>refurbished play area at Riverside Meadow</w:t>
      </w:r>
      <w:r w:rsidR="00713FDB">
        <w:rPr>
          <w:rFonts w:ascii="Arial" w:hAnsi="Arial" w:cs="Arial"/>
          <w:bCs/>
          <w:kern w:val="28"/>
          <w:lang w:eastAsia="en-GB"/>
        </w:rPr>
        <w:t xml:space="preserve"> </w:t>
      </w:r>
      <w:r w:rsidR="009D144F">
        <w:rPr>
          <w:rFonts w:ascii="Arial" w:hAnsi="Arial" w:cs="Arial"/>
          <w:bCs/>
          <w:kern w:val="28"/>
          <w:lang w:eastAsia="en-GB"/>
        </w:rPr>
        <w:t xml:space="preserve">is now complete. </w:t>
      </w:r>
    </w:p>
    <w:p w14:paraId="22973F04" w14:textId="26D294DB" w:rsidR="00082F44" w:rsidRDefault="00B779F2" w:rsidP="00966FEB">
      <w:pPr>
        <w:ind w:left="709" w:hanging="709"/>
        <w:rPr>
          <w:rFonts w:ascii="Arial" w:hAnsi="Arial" w:cs="Arial"/>
          <w:bCs/>
          <w:kern w:val="28"/>
          <w:lang w:eastAsia="en-GB"/>
        </w:rPr>
      </w:pPr>
      <w:r>
        <w:rPr>
          <w:rFonts w:ascii="Arial" w:hAnsi="Arial" w:cs="Arial"/>
          <w:bCs/>
          <w:kern w:val="28"/>
          <w:lang w:eastAsia="en-GB"/>
        </w:rPr>
        <w:tab/>
      </w:r>
    </w:p>
    <w:p w14:paraId="3F5F034B" w14:textId="41DB29EE" w:rsidR="00082F44" w:rsidRDefault="00082F44" w:rsidP="00966FEB">
      <w:pPr>
        <w:ind w:left="709" w:hanging="709"/>
        <w:rPr>
          <w:rFonts w:ascii="Arial" w:hAnsi="Arial" w:cs="Arial"/>
          <w:bCs/>
          <w:kern w:val="28"/>
          <w:u w:val="single"/>
          <w:lang w:eastAsia="en-GB"/>
        </w:rPr>
      </w:pPr>
      <w:r>
        <w:rPr>
          <w:rFonts w:ascii="Arial" w:hAnsi="Arial" w:cs="Arial"/>
          <w:bCs/>
          <w:kern w:val="28"/>
          <w:lang w:eastAsia="en-GB"/>
        </w:rPr>
        <w:t>8.3</w:t>
      </w:r>
      <w:r>
        <w:rPr>
          <w:rFonts w:ascii="Arial" w:hAnsi="Arial" w:cs="Arial"/>
          <w:bCs/>
          <w:kern w:val="28"/>
          <w:lang w:eastAsia="en-GB"/>
        </w:rPr>
        <w:tab/>
      </w:r>
      <w:r>
        <w:rPr>
          <w:rFonts w:ascii="Arial" w:hAnsi="Arial" w:cs="Arial"/>
          <w:bCs/>
          <w:kern w:val="28"/>
          <w:u w:val="single"/>
          <w:lang w:eastAsia="en-GB"/>
        </w:rPr>
        <w:t xml:space="preserve"> </w:t>
      </w:r>
      <w:r w:rsidR="005E1D9A">
        <w:rPr>
          <w:rFonts w:ascii="Arial" w:hAnsi="Arial" w:cs="Arial"/>
          <w:bCs/>
          <w:kern w:val="28"/>
          <w:u w:val="single"/>
          <w:lang w:eastAsia="en-GB"/>
        </w:rPr>
        <w:t xml:space="preserve">Milton Drive </w:t>
      </w:r>
      <w:r>
        <w:rPr>
          <w:rFonts w:ascii="Arial" w:hAnsi="Arial" w:cs="Arial"/>
          <w:bCs/>
          <w:kern w:val="28"/>
          <w:u w:val="single"/>
          <w:lang w:eastAsia="en-GB"/>
        </w:rPr>
        <w:t>Play Area</w:t>
      </w:r>
    </w:p>
    <w:p w14:paraId="0300B395" w14:textId="0FE47A16" w:rsidR="00082F44" w:rsidRDefault="00082F44" w:rsidP="00966FEB">
      <w:pPr>
        <w:ind w:left="709" w:hanging="709"/>
        <w:rPr>
          <w:rFonts w:ascii="Arial" w:hAnsi="Arial" w:cs="Arial"/>
          <w:bCs/>
          <w:kern w:val="28"/>
          <w:u w:val="single"/>
          <w:lang w:eastAsia="en-GB"/>
        </w:rPr>
      </w:pPr>
    </w:p>
    <w:p w14:paraId="2E69F68E" w14:textId="41B4C26C" w:rsidR="00713FDB" w:rsidRDefault="005E1D9A" w:rsidP="00713FDB">
      <w:pPr>
        <w:ind w:left="709" w:hanging="709"/>
        <w:rPr>
          <w:rFonts w:ascii="Arial" w:hAnsi="Arial" w:cs="Arial"/>
          <w:bCs/>
          <w:kern w:val="28"/>
          <w:lang w:eastAsia="en-GB"/>
        </w:rPr>
      </w:pPr>
      <w:r>
        <w:rPr>
          <w:rFonts w:ascii="Arial" w:hAnsi="Arial" w:cs="Arial"/>
          <w:bCs/>
          <w:kern w:val="28"/>
          <w:lang w:eastAsia="en-GB"/>
        </w:rPr>
        <w:tab/>
      </w:r>
      <w:r w:rsidR="00713FDB">
        <w:rPr>
          <w:rFonts w:ascii="Arial" w:hAnsi="Arial" w:cs="Arial"/>
          <w:bCs/>
          <w:kern w:val="28"/>
          <w:lang w:eastAsia="en-GB"/>
        </w:rPr>
        <w:t xml:space="preserve">A </w:t>
      </w:r>
      <w:r w:rsidR="009D144F">
        <w:rPr>
          <w:rFonts w:ascii="Arial" w:hAnsi="Arial" w:cs="Arial"/>
          <w:bCs/>
          <w:kern w:val="28"/>
          <w:lang w:eastAsia="en-GB"/>
        </w:rPr>
        <w:t>plan for the site</w:t>
      </w:r>
      <w:r w:rsidR="00104D3B">
        <w:rPr>
          <w:rFonts w:ascii="Arial" w:hAnsi="Arial" w:cs="Arial"/>
          <w:bCs/>
          <w:kern w:val="28"/>
          <w:lang w:eastAsia="en-GB"/>
        </w:rPr>
        <w:t xml:space="preserve"> refurbishment</w:t>
      </w:r>
      <w:r w:rsidR="009D144F">
        <w:rPr>
          <w:rFonts w:ascii="Arial" w:hAnsi="Arial" w:cs="Arial"/>
          <w:bCs/>
          <w:kern w:val="28"/>
          <w:lang w:eastAsia="en-GB"/>
        </w:rPr>
        <w:t xml:space="preserve"> was received.  </w:t>
      </w:r>
    </w:p>
    <w:p w14:paraId="3CB7F017" w14:textId="77777777" w:rsidR="00713FDB" w:rsidRDefault="00713FDB" w:rsidP="00713FDB">
      <w:pPr>
        <w:ind w:left="709" w:hanging="709"/>
        <w:rPr>
          <w:rFonts w:ascii="Arial" w:hAnsi="Arial" w:cs="Arial"/>
          <w:bCs/>
          <w:kern w:val="28"/>
          <w:lang w:eastAsia="en-GB"/>
        </w:rPr>
      </w:pPr>
    </w:p>
    <w:p w14:paraId="02489C33" w14:textId="03BFC8F8" w:rsidR="00713FDB" w:rsidRDefault="00713FDB" w:rsidP="00713FDB">
      <w:pPr>
        <w:ind w:left="709" w:hanging="709"/>
        <w:rPr>
          <w:rFonts w:ascii="Arial" w:hAnsi="Arial" w:cs="Arial"/>
          <w:b/>
          <w:kern w:val="28"/>
          <w:lang w:eastAsia="en-GB"/>
        </w:rPr>
      </w:pPr>
      <w:r>
        <w:rPr>
          <w:rFonts w:ascii="Arial" w:hAnsi="Arial" w:cs="Arial"/>
          <w:bCs/>
          <w:kern w:val="28"/>
          <w:lang w:eastAsia="en-GB"/>
        </w:rPr>
        <w:tab/>
      </w:r>
      <w:r>
        <w:rPr>
          <w:rFonts w:ascii="Arial" w:hAnsi="Arial" w:cs="Arial"/>
          <w:b/>
          <w:kern w:val="28"/>
          <w:lang w:eastAsia="en-GB"/>
        </w:rPr>
        <w:t>Resolved to</w:t>
      </w:r>
      <w:r w:rsidR="00104D3B">
        <w:rPr>
          <w:rFonts w:ascii="Arial" w:hAnsi="Arial" w:cs="Arial"/>
          <w:b/>
          <w:kern w:val="28"/>
          <w:lang w:eastAsia="en-GB"/>
        </w:rPr>
        <w:t xml:space="preserve"> agree</w:t>
      </w:r>
      <w:r>
        <w:rPr>
          <w:rFonts w:ascii="Arial" w:hAnsi="Arial" w:cs="Arial"/>
          <w:b/>
          <w:kern w:val="28"/>
          <w:lang w:eastAsia="en-GB"/>
        </w:rPr>
        <w:t xml:space="preserve"> </w:t>
      </w:r>
      <w:r w:rsidR="009D144F">
        <w:rPr>
          <w:rFonts w:ascii="Arial" w:hAnsi="Arial" w:cs="Arial"/>
          <w:b/>
          <w:kern w:val="28"/>
          <w:lang w:eastAsia="en-GB"/>
        </w:rPr>
        <w:t xml:space="preserve">the plan, subject to removal of the picnic table and replacement with two benches, and the extension of the path to the other side of the hard surface area.  </w:t>
      </w:r>
    </w:p>
    <w:p w14:paraId="42C3341D" w14:textId="77777777" w:rsidR="00713FDB" w:rsidRDefault="00713FDB" w:rsidP="00713FDB">
      <w:pPr>
        <w:ind w:left="709" w:hanging="709"/>
        <w:rPr>
          <w:rFonts w:ascii="Arial" w:hAnsi="Arial" w:cs="Arial"/>
          <w:b/>
          <w:kern w:val="28"/>
          <w:lang w:eastAsia="en-GB"/>
        </w:rPr>
      </w:pPr>
    </w:p>
    <w:p w14:paraId="4B2C63AD" w14:textId="26662B32" w:rsidR="00713FDB" w:rsidRDefault="00713FDB" w:rsidP="00713FDB">
      <w:pPr>
        <w:ind w:left="709" w:hanging="709"/>
        <w:rPr>
          <w:rFonts w:ascii="Arial" w:hAnsi="Arial" w:cs="Arial"/>
          <w:bCs/>
          <w:kern w:val="28"/>
          <w:lang w:eastAsia="en-GB"/>
        </w:rPr>
      </w:pPr>
      <w:r>
        <w:rPr>
          <w:rFonts w:ascii="Arial" w:hAnsi="Arial" w:cs="Arial"/>
          <w:b/>
          <w:kern w:val="28"/>
          <w:lang w:eastAsia="en-GB"/>
        </w:rPr>
        <w:tab/>
        <w:t xml:space="preserve">Prop: </w:t>
      </w:r>
      <w:r w:rsidR="009D144F">
        <w:rPr>
          <w:rFonts w:ascii="Arial" w:hAnsi="Arial" w:cs="Arial"/>
          <w:b/>
          <w:kern w:val="28"/>
          <w:lang w:eastAsia="en-GB"/>
        </w:rPr>
        <w:t>EH</w:t>
      </w:r>
      <w:r>
        <w:rPr>
          <w:rFonts w:ascii="Arial" w:hAnsi="Arial" w:cs="Arial"/>
          <w:b/>
          <w:kern w:val="28"/>
          <w:lang w:eastAsia="en-GB"/>
        </w:rPr>
        <w:tab/>
        <w:t xml:space="preserve">Sec </w:t>
      </w:r>
      <w:r w:rsidR="009D144F">
        <w:rPr>
          <w:rFonts w:ascii="Arial" w:hAnsi="Arial" w:cs="Arial"/>
          <w:b/>
          <w:kern w:val="28"/>
          <w:lang w:eastAsia="en-GB"/>
        </w:rPr>
        <w:t>IC</w:t>
      </w:r>
      <w:r>
        <w:rPr>
          <w:rFonts w:ascii="Arial" w:hAnsi="Arial" w:cs="Arial"/>
          <w:b/>
          <w:kern w:val="28"/>
          <w:lang w:eastAsia="en-GB"/>
        </w:rPr>
        <w:t xml:space="preserve"> </w:t>
      </w:r>
      <w:r>
        <w:rPr>
          <w:rFonts w:ascii="Arial" w:hAnsi="Arial" w:cs="Arial"/>
          <w:bCs/>
          <w:kern w:val="28"/>
          <w:lang w:eastAsia="en-GB"/>
        </w:rPr>
        <w:t xml:space="preserve"> </w:t>
      </w:r>
    </w:p>
    <w:p w14:paraId="592D1F13" w14:textId="330E016E" w:rsidR="00713FDB" w:rsidRDefault="00713FDB" w:rsidP="00713FDB">
      <w:pPr>
        <w:ind w:left="709" w:hanging="709"/>
        <w:rPr>
          <w:rFonts w:ascii="Arial" w:hAnsi="Arial" w:cs="Arial"/>
          <w:bCs/>
          <w:kern w:val="28"/>
          <w:lang w:eastAsia="en-GB"/>
        </w:rPr>
      </w:pPr>
    </w:p>
    <w:p w14:paraId="7D2EBD62" w14:textId="04F0FD20" w:rsidR="009D144F" w:rsidRDefault="00713FDB" w:rsidP="00713FDB">
      <w:pPr>
        <w:ind w:left="709" w:hanging="709"/>
        <w:rPr>
          <w:rFonts w:ascii="Arial" w:hAnsi="Arial" w:cs="Arial"/>
          <w:bCs/>
          <w:color w:val="FF0000"/>
          <w:kern w:val="28"/>
          <w:lang w:eastAsia="en-GB"/>
        </w:rPr>
      </w:pPr>
      <w:r>
        <w:rPr>
          <w:rFonts w:ascii="Arial" w:hAnsi="Arial" w:cs="Arial"/>
          <w:bCs/>
          <w:kern w:val="28"/>
          <w:lang w:eastAsia="en-GB"/>
        </w:rPr>
        <w:lastRenderedPageBreak/>
        <w:tab/>
      </w:r>
      <w:r>
        <w:rPr>
          <w:rFonts w:ascii="Arial" w:hAnsi="Arial" w:cs="Arial"/>
          <w:bCs/>
          <w:color w:val="FF0000"/>
          <w:kern w:val="28"/>
          <w:lang w:eastAsia="en-GB"/>
        </w:rPr>
        <w:t xml:space="preserve">Action: The clerk </w:t>
      </w:r>
      <w:r w:rsidR="009D144F">
        <w:rPr>
          <w:rFonts w:ascii="Arial" w:hAnsi="Arial" w:cs="Arial"/>
          <w:bCs/>
          <w:color w:val="FF0000"/>
          <w:kern w:val="28"/>
          <w:lang w:eastAsia="en-GB"/>
        </w:rPr>
        <w:t xml:space="preserve">to go out to tender on the revised plan, and to apply to Ward Councillors for Ward Councillor Funding for this site.  </w:t>
      </w:r>
    </w:p>
    <w:p w14:paraId="5DEB6E88" w14:textId="77777777" w:rsidR="009D144F" w:rsidRDefault="009D144F" w:rsidP="00713FDB">
      <w:pPr>
        <w:ind w:left="709" w:hanging="709"/>
        <w:rPr>
          <w:rFonts w:ascii="Arial" w:hAnsi="Arial" w:cs="Arial"/>
          <w:bCs/>
          <w:color w:val="FF0000"/>
          <w:kern w:val="28"/>
          <w:lang w:eastAsia="en-GB"/>
        </w:rPr>
      </w:pPr>
    </w:p>
    <w:p w14:paraId="5DE7B988" w14:textId="6096B5FF" w:rsidR="0071251C" w:rsidRPr="005E1D9A" w:rsidRDefault="009D144F" w:rsidP="009D144F">
      <w:pPr>
        <w:ind w:left="709" w:hanging="709"/>
        <w:rPr>
          <w:rFonts w:ascii="Arial" w:hAnsi="Arial" w:cs="Arial"/>
          <w:b/>
          <w:color w:val="FF0000"/>
          <w:kern w:val="28"/>
          <w:lang w:eastAsia="en-GB"/>
        </w:rPr>
      </w:pPr>
      <w:r>
        <w:rPr>
          <w:rFonts w:ascii="Arial" w:hAnsi="Arial" w:cs="Arial"/>
          <w:bCs/>
          <w:color w:val="FF0000"/>
          <w:kern w:val="28"/>
          <w:lang w:eastAsia="en-GB"/>
        </w:rPr>
        <w:tab/>
      </w:r>
      <w:r w:rsidR="00713FDB">
        <w:rPr>
          <w:rFonts w:ascii="Arial" w:hAnsi="Arial" w:cs="Arial"/>
          <w:bCs/>
          <w:color w:val="FF0000"/>
          <w:kern w:val="28"/>
          <w:lang w:eastAsia="en-GB"/>
        </w:rPr>
        <w:t xml:space="preserve">  </w:t>
      </w:r>
    </w:p>
    <w:p w14:paraId="1DC58886" w14:textId="6C2204AD" w:rsidR="00261865" w:rsidRDefault="00E51EF1" w:rsidP="008F2720">
      <w:pPr>
        <w:rPr>
          <w:rFonts w:ascii="Arial" w:hAnsi="Arial" w:cs="Arial"/>
          <w: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9D144F">
        <w:rPr>
          <w:rFonts w:ascii="Arial" w:hAnsi="Arial" w:cs="Arial"/>
          <w:b/>
        </w:rPr>
        <w:t>JAN</w:t>
      </w:r>
      <w:r w:rsidR="000C5AA9">
        <w:rPr>
          <w:rFonts w:ascii="Arial" w:hAnsi="Arial" w:cs="Arial"/>
          <w:b/>
        </w:rPr>
        <w:t>/20</w:t>
      </w:r>
      <w:r w:rsidR="00804ADB">
        <w:rPr>
          <w:rFonts w:ascii="Arial" w:hAnsi="Arial" w:cs="Arial"/>
          <w:b/>
        </w:rPr>
        <w:t>2</w:t>
      </w:r>
      <w:r w:rsidR="009D144F">
        <w:rPr>
          <w:rFonts w:ascii="Arial" w:hAnsi="Arial" w:cs="Arial"/>
          <w:b/>
        </w:rPr>
        <w:t>1</w:t>
      </w:r>
      <w:r w:rsidR="00BF7B03">
        <w:rPr>
          <w:rFonts w:ascii="Arial" w:hAnsi="Arial" w:cs="Arial"/>
          <w:b/>
        </w:rPr>
        <w:t xml:space="preserve">:  </w:t>
      </w:r>
      <w:r w:rsidR="00713FDB">
        <w:rPr>
          <w:rFonts w:ascii="Arial" w:hAnsi="Arial" w:cs="Arial"/>
          <w:b/>
        </w:rPr>
        <w:t>TOWN RECOVERY</w:t>
      </w:r>
    </w:p>
    <w:p w14:paraId="4CC0B6EB" w14:textId="77777777" w:rsidR="00713FDB" w:rsidRDefault="00713FDB" w:rsidP="008F2720">
      <w:pPr>
        <w:rPr>
          <w:rFonts w:ascii="Arial" w:hAnsi="Arial" w:cs="Arial"/>
          <w:bCs/>
          <w:color w:val="FF0000"/>
        </w:rPr>
      </w:pPr>
    </w:p>
    <w:p w14:paraId="50499995" w14:textId="0EA4D1E5" w:rsidR="00146974" w:rsidRDefault="00713FDB" w:rsidP="008F2720">
      <w:pPr>
        <w:rPr>
          <w:rFonts w:ascii="Arial" w:hAnsi="Arial" w:cs="Arial"/>
          <w:bCs/>
        </w:rPr>
      </w:pPr>
      <w:r w:rsidRPr="00713FDB">
        <w:rPr>
          <w:rFonts w:ascii="Arial" w:hAnsi="Arial" w:cs="Arial"/>
          <w:bCs/>
        </w:rPr>
        <w:t>Cllrs Kitchen</w:t>
      </w:r>
      <w:r>
        <w:rPr>
          <w:rFonts w:ascii="Arial" w:hAnsi="Arial" w:cs="Arial"/>
          <w:bCs/>
        </w:rPr>
        <w:t xml:space="preserve"> </w:t>
      </w:r>
      <w:r w:rsidR="00146974">
        <w:rPr>
          <w:rFonts w:ascii="Arial" w:hAnsi="Arial" w:cs="Arial"/>
          <w:bCs/>
        </w:rPr>
        <w:t>shared information on her discussions with retailers, who generally were in favour of the idea of special event shopping</w:t>
      </w:r>
      <w:r w:rsidR="00104D3B">
        <w:rPr>
          <w:rFonts w:ascii="Arial" w:hAnsi="Arial" w:cs="Arial"/>
          <w:bCs/>
        </w:rPr>
        <w:t xml:space="preserve"> (</w:t>
      </w:r>
      <w:r w:rsidR="00146974">
        <w:rPr>
          <w:rFonts w:ascii="Arial" w:hAnsi="Arial" w:cs="Arial"/>
          <w:bCs/>
        </w:rPr>
        <w:t>weekend/day/evening</w:t>
      </w:r>
      <w:r w:rsidR="00104D3B">
        <w:rPr>
          <w:rFonts w:ascii="Arial" w:hAnsi="Arial" w:cs="Arial"/>
          <w:bCs/>
        </w:rPr>
        <w:t>)</w:t>
      </w:r>
      <w:r w:rsidR="00146974">
        <w:rPr>
          <w:rFonts w:ascii="Arial" w:hAnsi="Arial" w:cs="Arial"/>
          <w:bCs/>
        </w:rPr>
        <w:t xml:space="preserve"> supported by named retailers and the Town Council’s advertising.  The difficulty is getting retailers to talk to each other about it.  It was suggested that instead of a business association the concept is called NP Networking.  Cllr Kitchen is also keen to bring back </w:t>
      </w:r>
      <w:r w:rsidR="00104D3B">
        <w:rPr>
          <w:rFonts w:ascii="Arial" w:hAnsi="Arial" w:cs="Arial"/>
          <w:bCs/>
        </w:rPr>
        <w:t>the ‘</w:t>
      </w:r>
      <w:r w:rsidR="00146974">
        <w:rPr>
          <w:rFonts w:ascii="Arial" w:hAnsi="Arial" w:cs="Arial"/>
          <w:bCs/>
        </w:rPr>
        <w:t>Coocoo in the Nest</w:t>
      </w:r>
      <w:r w:rsidR="00104D3B">
        <w:rPr>
          <w:rFonts w:ascii="Arial" w:hAnsi="Arial" w:cs="Arial"/>
          <w:bCs/>
        </w:rPr>
        <w:t>’</w:t>
      </w:r>
      <w:r w:rsidR="00146974">
        <w:rPr>
          <w:rFonts w:ascii="Arial" w:hAnsi="Arial" w:cs="Arial"/>
          <w:bCs/>
        </w:rPr>
        <w:t xml:space="preserve"> concept. </w:t>
      </w:r>
    </w:p>
    <w:p w14:paraId="3509A56A" w14:textId="77777777" w:rsidR="00146974" w:rsidRDefault="00146974" w:rsidP="008F2720">
      <w:pPr>
        <w:rPr>
          <w:rFonts w:ascii="Arial" w:hAnsi="Arial" w:cs="Arial"/>
          <w:bCs/>
        </w:rPr>
      </w:pPr>
    </w:p>
    <w:p w14:paraId="3E1348A8" w14:textId="4D454461" w:rsidR="00507052" w:rsidRPr="00150DA5" w:rsidRDefault="00146974" w:rsidP="008F2720">
      <w:pPr>
        <w:rPr>
          <w:rFonts w:ascii="Arial" w:hAnsi="Arial" w:cs="Arial"/>
          <w:bCs/>
          <w:color w:val="FF0000"/>
        </w:rPr>
      </w:pPr>
      <w:r>
        <w:rPr>
          <w:rFonts w:ascii="Arial" w:hAnsi="Arial" w:cs="Arial"/>
          <w:bCs/>
          <w:color w:val="FF0000"/>
        </w:rPr>
        <w:t xml:space="preserve">Action: Cllr Kitchen will continue to follow up these ideas with retailers.  </w:t>
      </w:r>
      <w:r>
        <w:rPr>
          <w:rFonts w:ascii="Arial" w:hAnsi="Arial" w:cs="Arial"/>
          <w:bCs/>
        </w:rPr>
        <w:t xml:space="preserve">  </w:t>
      </w:r>
    </w:p>
    <w:p w14:paraId="3D3D4515" w14:textId="1E991D24" w:rsidR="002621D7" w:rsidRPr="00F573E7" w:rsidRDefault="00A91D9D" w:rsidP="00F573E7">
      <w:pPr>
        <w:pStyle w:val="ListParagraph"/>
        <w:ind w:left="0"/>
        <w:rPr>
          <w:rFonts w:ascii="Arial" w:hAnsi="Arial" w:cs="Arial"/>
          <w:bCs/>
        </w:rPr>
      </w:pPr>
      <w:r>
        <w:rPr>
          <w:rFonts w:ascii="Arial" w:hAnsi="Arial" w:cs="Arial"/>
          <w:bCs/>
        </w:rPr>
        <w:t xml:space="preserve"> </w:t>
      </w:r>
    </w:p>
    <w:p w14:paraId="519EDEAF" w14:textId="698E88DE" w:rsidR="002D2F55" w:rsidRPr="00E636DE" w:rsidRDefault="002621D7" w:rsidP="00E636DE">
      <w:pPr>
        <w:pStyle w:val="ListParagraph"/>
        <w:ind w:left="0"/>
        <w:rPr>
          <w:rFonts w:ascii="Arial" w:hAnsi="Arial" w:cs="Arial"/>
          <w:b/>
        </w:rPr>
      </w:pPr>
      <w:r>
        <w:rPr>
          <w:rFonts w:ascii="Arial" w:hAnsi="Arial" w:cs="Arial"/>
          <w:b/>
        </w:rPr>
        <w:t>ITEM 1</w:t>
      </w:r>
      <w:r w:rsidR="00F6471A">
        <w:rPr>
          <w:rFonts w:ascii="Arial" w:hAnsi="Arial" w:cs="Arial"/>
          <w:b/>
        </w:rPr>
        <w:t>0</w:t>
      </w:r>
      <w:r>
        <w:rPr>
          <w:rFonts w:ascii="Arial" w:hAnsi="Arial" w:cs="Arial"/>
          <w:b/>
        </w:rPr>
        <w:t>.   BD/</w:t>
      </w:r>
      <w:r w:rsidR="00146974">
        <w:rPr>
          <w:rFonts w:ascii="Arial" w:hAnsi="Arial" w:cs="Arial"/>
          <w:b/>
        </w:rPr>
        <w:t>JAN</w:t>
      </w:r>
      <w:r>
        <w:rPr>
          <w:rFonts w:ascii="Arial" w:hAnsi="Arial" w:cs="Arial"/>
          <w:b/>
        </w:rPr>
        <w:t>/202</w:t>
      </w:r>
      <w:r w:rsidR="00146974">
        <w:rPr>
          <w:rFonts w:ascii="Arial" w:hAnsi="Arial" w:cs="Arial"/>
          <w:b/>
        </w:rPr>
        <w:t>1</w:t>
      </w:r>
      <w:r>
        <w:rPr>
          <w:rFonts w:ascii="Arial" w:hAnsi="Arial" w:cs="Arial"/>
          <w:b/>
        </w:rPr>
        <w:t xml:space="preserve">: </w:t>
      </w:r>
      <w:r w:rsidR="00E078F1">
        <w:rPr>
          <w:rFonts w:ascii="Arial" w:hAnsi="Arial" w:cs="Arial"/>
          <w:b/>
        </w:rPr>
        <w:t xml:space="preserve">FINANCE AND </w:t>
      </w:r>
      <w:r w:rsidR="008F2720">
        <w:rPr>
          <w:rFonts w:ascii="Arial" w:hAnsi="Arial" w:cs="Arial"/>
          <w:b/>
        </w:rPr>
        <w:t>BU</w:t>
      </w:r>
      <w:r w:rsidR="005B797C">
        <w:rPr>
          <w:rFonts w:ascii="Arial" w:hAnsi="Arial" w:cs="Arial"/>
          <w:b/>
        </w:rPr>
        <w:t>D</w:t>
      </w:r>
      <w:r w:rsidR="008F2720">
        <w:rPr>
          <w:rFonts w:ascii="Arial" w:hAnsi="Arial" w:cs="Arial"/>
          <w:b/>
        </w:rPr>
        <w:t>GET</w:t>
      </w:r>
    </w:p>
    <w:p w14:paraId="56D1D104" w14:textId="77777777" w:rsidR="002D2F55" w:rsidRDefault="002D2F55" w:rsidP="002D2F55">
      <w:pPr>
        <w:rPr>
          <w:rFonts w:ascii="Arial" w:hAnsi="Arial" w:cs="Arial"/>
          <w:b/>
        </w:rPr>
      </w:pPr>
    </w:p>
    <w:p w14:paraId="4A4C6071" w14:textId="4AA87B0C" w:rsidR="002D2F55" w:rsidRDefault="002D2F55" w:rsidP="002D2F55">
      <w:pPr>
        <w:rPr>
          <w:rFonts w:ascii="Arial" w:hAnsi="Arial" w:cs="Arial"/>
        </w:rPr>
      </w:pPr>
      <w:r>
        <w:rPr>
          <w:rFonts w:ascii="Arial" w:hAnsi="Arial" w:cs="Arial"/>
        </w:rPr>
        <w:t>Th</w:t>
      </w:r>
      <w:r w:rsidR="00381C35">
        <w:rPr>
          <w:rFonts w:ascii="Arial" w:hAnsi="Arial" w:cs="Arial"/>
        </w:rPr>
        <w:t>ere w</w:t>
      </w:r>
      <w:r w:rsidR="008F2720">
        <w:rPr>
          <w:rFonts w:ascii="Arial" w:hAnsi="Arial" w:cs="Arial"/>
        </w:rPr>
        <w:t>ere no issues</w:t>
      </w:r>
      <w:r w:rsidR="005B797C">
        <w:rPr>
          <w:rFonts w:ascii="Arial" w:hAnsi="Arial" w:cs="Arial"/>
        </w:rPr>
        <w:t xml:space="preserve"> wit</w:t>
      </w:r>
      <w:r w:rsidR="00577BFE">
        <w:rPr>
          <w:rFonts w:ascii="Arial" w:hAnsi="Arial" w:cs="Arial"/>
        </w:rPr>
        <w:t xml:space="preserve">h the </w:t>
      </w:r>
      <w:r w:rsidR="00146974">
        <w:rPr>
          <w:rFonts w:ascii="Arial" w:hAnsi="Arial" w:cs="Arial"/>
        </w:rPr>
        <w:t>November</w:t>
      </w:r>
      <w:r w:rsidR="00E636DE">
        <w:rPr>
          <w:rFonts w:ascii="Arial" w:hAnsi="Arial" w:cs="Arial"/>
        </w:rPr>
        <w:t xml:space="preserve"> income and expenditure statements. </w:t>
      </w:r>
    </w:p>
    <w:p w14:paraId="44351ADC" w14:textId="77777777" w:rsidR="00A3461C" w:rsidRDefault="00A3461C" w:rsidP="002D2F55">
      <w:pPr>
        <w:rPr>
          <w:rFonts w:ascii="Arial" w:hAnsi="Arial" w:cs="Arial"/>
          <w:b/>
        </w:rPr>
      </w:pPr>
    </w:p>
    <w:p w14:paraId="6C19624D" w14:textId="7E7E93C5" w:rsidR="00FA02F4" w:rsidRDefault="00FA02F4" w:rsidP="00FA02F4">
      <w:pPr>
        <w:rPr>
          <w:rFonts w:ascii="Arial" w:hAnsi="Arial" w:cs="Arial"/>
          <w:b/>
        </w:rPr>
      </w:pPr>
      <w:r>
        <w:rPr>
          <w:rFonts w:ascii="Arial" w:hAnsi="Arial" w:cs="Arial"/>
          <w:b/>
        </w:rPr>
        <w:t>ITEM 1</w:t>
      </w:r>
      <w:r w:rsidR="00F6471A">
        <w:rPr>
          <w:rFonts w:ascii="Arial" w:hAnsi="Arial" w:cs="Arial"/>
          <w:b/>
        </w:rPr>
        <w:t>2</w:t>
      </w:r>
      <w:r>
        <w:rPr>
          <w:rFonts w:ascii="Arial" w:hAnsi="Arial" w:cs="Arial"/>
          <w:b/>
        </w:rPr>
        <w:t>.   BD/</w:t>
      </w:r>
      <w:r w:rsidR="00146974">
        <w:rPr>
          <w:rFonts w:ascii="Arial" w:hAnsi="Arial" w:cs="Arial"/>
          <w:b/>
        </w:rPr>
        <w:t>JAN</w:t>
      </w:r>
      <w:r>
        <w:rPr>
          <w:rFonts w:ascii="Arial" w:hAnsi="Arial" w:cs="Arial"/>
          <w:b/>
        </w:rPr>
        <w:t>/202</w:t>
      </w:r>
      <w:r w:rsidR="00146974">
        <w:rPr>
          <w:rFonts w:ascii="Arial" w:hAnsi="Arial" w:cs="Arial"/>
          <w:b/>
        </w:rPr>
        <w:t>1</w:t>
      </w:r>
      <w:r>
        <w:rPr>
          <w:rFonts w:ascii="Arial" w:hAnsi="Arial" w:cs="Arial"/>
          <w:b/>
        </w:rPr>
        <w:t>: ITEMS FOR THE NEXT AGENDA</w:t>
      </w:r>
    </w:p>
    <w:p w14:paraId="1BE089FA" w14:textId="101A040E" w:rsidR="00FA02F4" w:rsidRDefault="00FA02F4" w:rsidP="00FA02F4">
      <w:pPr>
        <w:rPr>
          <w:rFonts w:ascii="Arial" w:hAnsi="Arial" w:cs="Arial"/>
          <w:b/>
        </w:rPr>
      </w:pPr>
    </w:p>
    <w:p w14:paraId="196B9352" w14:textId="718F2B1A" w:rsidR="00FA02F4" w:rsidRPr="004E2A93" w:rsidRDefault="00FA02F4" w:rsidP="00FA02F4">
      <w:pPr>
        <w:rPr>
          <w:rFonts w:ascii="Arial" w:hAnsi="Arial" w:cs="Arial"/>
          <w:b/>
          <w:bCs/>
        </w:rPr>
      </w:pPr>
      <w:r>
        <w:rPr>
          <w:rFonts w:ascii="Arial" w:hAnsi="Arial" w:cs="Arial"/>
          <w:b/>
          <w:bCs/>
        </w:rPr>
        <w:t>Resolved that the usual items would appear on the next agenda</w:t>
      </w:r>
      <w:r w:rsidR="00146974">
        <w:rPr>
          <w:rFonts w:ascii="Arial" w:hAnsi="Arial" w:cs="Arial"/>
          <w:b/>
          <w:bCs/>
        </w:rPr>
        <w:t xml:space="preserve">. </w:t>
      </w:r>
      <w:r w:rsidR="00F6471A">
        <w:rPr>
          <w:rFonts w:ascii="Arial" w:hAnsi="Arial" w:cs="Arial"/>
          <w:b/>
          <w:bCs/>
        </w:rPr>
        <w:t xml:space="preserve"> </w:t>
      </w:r>
    </w:p>
    <w:p w14:paraId="4EFF7B58" w14:textId="1E82C5EC" w:rsidR="00FA02F4" w:rsidRPr="00CD14CA" w:rsidRDefault="00FA02F4" w:rsidP="00FA02F4">
      <w:pPr>
        <w:rPr>
          <w:rFonts w:ascii="Arial" w:hAnsi="Arial" w:cs="Arial"/>
          <w:bCs/>
        </w:rPr>
      </w:pPr>
      <w:r>
        <w:rPr>
          <w:rFonts w:ascii="Arial" w:hAnsi="Arial" w:cs="Arial"/>
          <w:bCs/>
        </w:rPr>
        <w:t xml:space="preserve">Prop: </w:t>
      </w:r>
      <w:r w:rsidR="00F6471A">
        <w:rPr>
          <w:rFonts w:ascii="Arial" w:hAnsi="Arial" w:cs="Arial"/>
          <w:bCs/>
        </w:rPr>
        <w:t>EH</w:t>
      </w:r>
      <w:r w:rsidR="00F6471A">
        <w:rPr>
          <w:rFonts w:ascii="Arial" w:hAnsi="Arial" w:cs="Arial"/>
          <w:bCs/>
        </w:rPr>
        <w:tab/>
        <w:t xml:space="preserve">Sec: </w:t>
      </w:r>
      <w:r w:rsidR="00146974">
        <w:rPr>
          <w:rFonts w:ascii="Arial" w:hAnsi="Arial" w:cs="Arial"/>
          <w:bCs/>
        </w:rPr>
        <w:t>PW</w:t>
      </w:r>
      <w:r w:rsidR="00F6471A">
        <w:rPr>
          <w:rFonts w:ascii="Arial" w:hAnsi="Arial" w:cs="Arial"/>
          <w:bCs/>
        </w:rPr>
        <w:tab/>
      </w:r>
    </w:p>
    <w:p w14:paraId="52D5C343" w14:textId="77777777" w:rsidR="00FA02F4" w:rsidRPr="00712539" w:rsidRDefault="00FA02F4" w:rsidP="006A3E13">
      <w:pPr>
        <w:rPr>
          <w:rFonts w:ascii="Arial" w:hAnsi="Arial" w:cs="Arial"/>
          <w:bCs/>
        </w:rPr>
      </w:pPr>
    </w:p>
    <w:p w14:paraId="2185AA19" w14:textId="48A9D539" w:rsidR="000100F4"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11.50</w:t>
      </w:r>
      <w:r>
        <w:rPr>
          <w:rFonts w:ascii="Arial" w:hAnsi="Arial" w:cs="Arial"/>
          <w:bCs/>
        </w:rPr>
        <w:t xml:space="preserve"> </w:t>
      </w:r>
      <w:r w:rsidR="00146974">
        <w:rPr>
          <w:rFonts w:ascii="Arial" w:hAnsi="Arial" w:cs="Arial"/>
          <w:bCs/>
        </w:rPr>
        <w:t>a</w:t>
      </w:r>
      <w:r>
        <w:rPr>
          <w:rFonts w:ascii="Arial" w:hAnsi="Arial" w:cs="Arial"/>
          <w:bCs/>
        </w:rPr>
        <w:t xml:space="preserve">m. </w:t>
      </w:r>
    </w:p>
    <w:p w14:paraId="1FDB3A68" w14:textId="77777777" w:rsidR="00D26166" w:rsidRPr="003939B3" w:rsidRDefault="00D26166" w:rsidP="00F15339">
      <w:pPr>
        <w:rPr>
          <w:rFonts w:ascii="Arial" w:hAnsi="Arial" w:cs="Arial"/>
          <w:bCs/>
        </w:rPr>
      </w:pPr>
    </w:p>
    <w:p w14:paraId="385C5989" w14:textId="7B7C38C5"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146974">
        <w:rPr>
          <w:rFonts w:ascii="Arial" w:hAnsi="Arial" w:cs="Arial"/>
          <w:b/>
        </w:rPr>
        <w:t>15</w:t>
      </w:r>
      <w:r w:rsidR="00146974" w:rsidRPr="00146974">
        <w:rPr>
          <w:rFonts w:ascii="Arial" w:hAnsi="Arial" w:cs="Arial"/>
          <w:b/>
          <w:vertAlign w:val="superscript"/>
        </w:rPr>
        <w:t>th</w:t>
      </w:r>
      <w:r w:rsidR="00146974">
        <w:rPr>
          <w:rFonts w:ascii="Arial" w:hAnsi="Arial" w:cs="Arial"/>
          <w:b/>
        </w:rPr>
        <w:t xml:space="preserve"> March 2021.</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2"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4"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14"/>
  </w:num>
  <w:num w:numId="6">
    <w:abstractNumId w:val="19"/>
  </w:num>
  <w:num w:numId="7">
    <w:abstractNumId w:val="25"/>
  </w:num>
  <w:num w:numId="8">
    <w:abstractNumId w:val="2"/>
  </w:num>
  <w:num w:numId="9">
    <w:abstractNumId w:val="18"/>
  </w:num>
  <w:num w:numId="10">
    <w:abstractNumId w:val="4"/>
  </w:num>
  <w:num w:numId="11">
    <w:abstractNumId w:val="7"/>
  </w:num>
  <w:num w:numId="12">
    <w:abstractNumId w:val="20"/>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5"/>
  </w:num>
  <w:num w:numId="16">
    <w:abstractNumId w:val="1"/>
  </w:num>
  <w:num w:numId="17">
    <w:abstractNumId w:val="5"/>
  </w:num>
  <w:num w:numId="18">
    <w:abstractNumId w:val="16"/>
  </w:num>
  <w:num w:numId="19">
    <w:abstractNumId w:val="10"/>
  </w:num>
  <w:num w:numId="20">
    <w:abstractNumId w:val="8"/>
  </w:num>
  <w:num w:numId="21">
    <w:abstractNumId w:val="22"/>
  </w:num>
  <w:num w:numId="22">
    <w:abstractNumId w:val="12"/>
  </w:num>
  <w:num w:numId="23">
    <w:abstractNumId w:val="9"/>
  </w:num>
  <w:num w:numId="24">
    <w:abstractNumId w:val="21"/>
  </w:num>
  <w:num w:numId="25">
    <w:abstractNumId w:val="6"/>
  </w:num>
  <w:num w:numId="26">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6AB"/>
    <w:rsid w:val="00006687"/>
    <w:rsid w:val="0000729C"/>
    <w:rsid w:val="000100F4"/>
    <w:rsid w:val="00011226"/>
    <w:rsid w:val="0001255F"/>
    <w:rsid w:val="00013F00"/>
    <w:rsid w:val="00014BEC"/>
    <w:rsid w:val="00015688"/>
    <w:rsid w:val="0001675A"/>
    <w:rsid w:val="00020E90"/>
    <w:rsid w:val="0002129A"/>
    <w:rsid w:val="00022A6F"/>
    <w:rsid w:val="000240F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4086"/>
    <w:rsid w:val="000A4BE7"/>
    <w:rsid w:val="000B09FC"/>
    <w:rsid w:val="000B1CE0"/>
    <w:rsid w:val="000B20EA"/>
    <w:rsid w:val="000B3707"/>
    <w:rsid w:val="000B3A8B"/>
    <w:rsid w:val="000B418A"/>
    <w:rsid w:val="000B4D58"/>
    <w:rsid w:val="000B5DC2"/>
    <w:rsid w:val="000B730C"/>
    <w:rsid w:val="000C45EF"/>
    <w:rsid w:val="000C4F86"/>
    <w:rsid w:val="000C5AA9"/>
    <w:rsid w:val="000C5AD4"/>
    <w:rsid w:val="000C7341"/>
    <w:rsid w:val="000D2D8D"/>
    <w:rsid w:val="000D2EFA"/>
    <w:rsid w:val="000D302F"/>
    <w:rsid w:val="000D3F1E"/>
    <w:rsid w:val="000D4EB2"/>
    <w:rsid w:val="000E12C7"/>
    <w:rsid w:val="000E346D"/>
    <w:rsid w:val="000E392B"/>
    <w:rsid w:val="000E3FBC"/>
    <w:rsid w:val="000E4267"/>
    <w:rsid w:val="000E59E2"/>
    <w:rsid w:val="000E6116"/>
    <w:rsid w:val="000E6918"/>
    <w:rsid w:val="000F00B4"/>
    <w:rsid w:val="001006B0"/>
    <w:rsid w:val="00102E55"/>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2C73"/>
    <w:rsid w:val="00130C40"/>
    <w:rsid w:val="00131817"/>
    <w:rsid w:val="00131A9C"/>
    <w:rsid w:val="00131AF9"/>
    <w:rsid w:val="00131FED"/>
    <w:rsid w:val="00132AFA"/>
    <w:rsid w:val="00133205"/>
    <w:rsid w:val="0013365E"/>
    <w:rsid w:val="0013370F"/>
    <w:rsid w:val="00135C72"/>
    <w:rsid w:val="00140CDD"/>
    <w:rsid w:val="00141119"/>
    <w:rsid w:val="001414E3"/>
    <w:rsid w:val="00142908"/>
    <w:rsid w:val="00142D1D"/>
    <w:rsid w:val="00143663"/>
    <w:rsid w:val="0014482A"/>
    <w:rsid w:val="001461EA"/>
    <w:rsid w:val="00146974"/>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6DBA"/>
    <w:rsid w:val="00167CCB"/>
    <w:rsid w:val="0017101B"/>
    <w:rsid w:val="00171547"/>
    <w:rsid w:val="001732F2"/>
    <w:rsid w:val="00174C10"/>
    <w:rsid w:val="00175CEC"/>
    <w:rsid w:val="0018208F"/>
    <w:rsid w:val="001823D2"/>
    <w:rsid w:val="0019155A"/>
    <w:rsid w:val="0019177B"/>
    <w:rsid w:val="00191DB3"/>
    <w:rsid w:val="00192CE6"/>
    <w:rsid w:val="00193690"/>
    <w:rsid w:val="00194098"/>
    <w:rsid w:val="0019492A"/>
    <w:rsid w:val="001953A1"/>
    <w:rsid w:val="00197378"/>
    <w:rsid w:val="00197461"/>
    <w:rsid w:val="001A29C5"/>
    <w:rsid w:val="001A35D0"/>
    <w:rsid w:val="001A4C6D"/>
    <w:rsid w:val="001A5A69"/>
    <w:rsid w:val="001A6A1A"/>
    <w:rsid w:val="001A7644"/>
    <w:rsid w:val="001B00F1"/>
    <w:rsid w:val="001B2175"/>
    <w:rsid w:val="001B2C88"/>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54D5"/>
    <w:rsid w:val="001D668A"/>
    <w:rsid w:val="001D7E14"/>
    <w:rsid w:val="001E1794"/>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21DE9"/>
    <w:rsid w:val="002228AC"/>
    <w:rsid w:val="00222E7E"/>
    <w:rsid w:val="00223B30"/>
    <w:rsid w:val="00224A3F"/>
    <w:rsid w:val="00225591"/>
    <w:rsid w:val="00225AC9"/>
    <w:rsid w:val="002260A5"/>
    <w:rsid w:val="002260DC"/>
    <w:rsid w:val="00226FF6"/>
    <w:rsid w:val="002270EE"/>
    <w:rsid w:val="0023086A"/>
    <w:rsid w:val="00230D2B"/>
    <w:rsid w:val="00230F32"/>
    <w:rsid w:val="00232084"/>
    <w:rsid w:val="0023376A"/>
    <w:rsid w:val="00234026"/>
    <w:rsid w:val="0023415B"/>
    <w:rsid w:val="00237665"/>
    <w:rsid w:val="00237D20"/>
    <w:rsid w:val="002408E5"/>
    <w:rsid w:val="00241D13"/>
    <w:rsid w:val="002420B5"/>
    <w:rsid w:val="002518BC"/>
    <w:rsid w:val="00254DA7"/>
    <w:rsid w:val="002557DC"/>
    <w:rsid w:val="002565A3"/>
    <w:rsid w:val="00257510"/>
    <w:rsid w:val="00261865"/>
    <w:rsid w:val="002621D7"/>
    <w:rsid w:val="0026389F"/>
    <w:rsid w:val="00263C2D"/>
    <w:rsid w:val="00265FA0"/>
    <w:rsid w:val="00266186"/>
    <w:rsid w:val="002707B4"/>
    <w:rsid w:val="002709D4"/>
    <w:rsid w:val="00274756"/>
    <w:rsid w:val="00275813"/>
    <w:rsid w:val="00275BE6"/>
    <w:rsid w:val="00276347"/>
    <w:rsid w:val="00276F9F"/>
    <w:rsid w:val="002776C2"/>
    <w:rsid w:val="00277E21"/>
    <w:rsid w:val="00280C46"/>
    <w:rsid w:val="00280DFE"/>
    <w:rsid w:val="00282A4F"/>
    <w:rsid w:val="00283D7E"/>
    <w:rsid w:val="00284437"/>
    <w:rsid w:val="00285282"/>
    <w:rsid w:val="0029026F"/>
    <w:rsid w:val="002906BC"/>
    <w:rsid w:val="00291FAB"/>
    <w:rsid w:val="0029262D"/>
    <w:rsid w:val="002935B0"/>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6E5C"/>
    <w:rsid w:val="002C7CC6"/>
    <w:rsid w:val="002C7D20"/>
    <w:rsid w:val="002D2F55"/>
    <w:rsid w:val="002D518C"/>
    <w:rsid w:val="002D6906"/>
    <w:rsid w:val="002D74F9"/>
    <w:rsid w:val="002E0BB9"/>
    <w:rsid w:val="002E1A9F"/>
    <w:rsid w:val="002E1C9A"/>
    <w:rsid w:val="002E762A"/>
    <w:rsid w:val="002F0C50"/>
    <w:rsid w:val="002F142E"/>
    <w:rsid w:val="002F4B36"/>
    <w:rsid w:val="002F6C27"/>
    <w:rsid w:val="002F6F5C"/>
    <w:rsid w:val="002F79BD"/>
    <w:rsid w:val="0030212D"/>
    <w:rsid w:val="00302668"/>
    <w:rsid w:val="00302985"/>
    <w:rsid w:val="003061CF"/>
    <w:rsid w:val="0030737F"/>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5384"/>
    <w:rsid w:val="00396DC0"/>
    <w:rsid w:val="003A0980"/>
    <w:rsid w:val="003A1F76"/>
    <w:rsid w:val="003A3820"/>
    <w:rsid w:val="003A5235"/>
    <w:rsid w:val="003A5BF9"/>
    <w:rsid w:val="003A5D5C"/>
    <w:rsid w:val="003A65ED"/>
    <w:rsid w:val="003B0C7C"/>
    <w:rsid w:val="003B103D"/>
    <w:rsid w:val="003B1041"/>
    <w:rsid w:val="003B1C6C"/>
    <w:rsid w:val="003B4785"/>
    <w:rsid w:val="003C16E3"/>
    <w:rsid w:val="003C3218"/>
    <w:rsid w:val="003C5290"/>
    <w:rsid w:val="003D3444"/>
    <w:rsid w:val="003D37B2"/>
    <w:rsid w:val="003D6FD0"/>
    <w:rsid w:val="003E33F2"/>
    <w:rsid w:val="003E5640"/>
    <w:rsid w:val="003F030C"/>
    <w:rsid w:val="003F0CDB"/>
    <w:rsid w:val="003F1834"/>
    <w:rsid w:val="003F2145"/>
    <w:rsid w:val="003F2BF6"/>
    <w:rsid w:val="003F4B84"/>
    <w:rsid w:val="003F5F3E"/>
    <w:rsid w:val="003F6206"/>
    <w:rsid w:val="003F67B2"/>
    <w:rsid w:val="003F6995"/>
    <w:rsid w:val="004014AB"/>
    <w:rsid w:val="004028C1"/>
    <w:rsid w:val="00402F65"/>
    <w:rsid w:val="004032A3"/>
    <w:rsid w:val="00405B4A"/>
    <w:rsid w:val="0041072C"/>
    <w:rsid w:val="00411AE3"/>
    <w:rsid w:val="00412166"/>
    <w:rsid w:val="00415E15"/>
    <w:rsid w:val="0041727B"/>
    <w:rsid w:val="00417D9D"/>
    <w:rsid w:val="00420702"/>
    <w:rsid w:val="0042276A"/>
    <w:rsid w:val="00423371"/>
    <w:rsid w:val="004242BF"/>
    <w:rsid w:val="00425F7F"/>
    <w:rsid w:val="00427078"/>
    <w:rsid w:val="00427597"/>
    <w:rsid w:val="004308D7"/>
    <w:rsid w:val="00430C51"/>
    <w:rsid w:val="00430E00"/>
    <w:rsid w:val="00432DF2"/>
    <w:rsid w:val="00433C89"/>
    <w:rsid w:val="0043665E"/>
    <w:rsid w:val="00436C27"/>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8113B"/>
    <w:rsid w:val="004816D8"/>
    <w:rsid w:val="00484322"/>
    <w:rsid w:val="004849C7"/>
    <w:rsid w:val="0048574F"/>
    <w:rsid w:val="00485C75"/>
    <w:rsid w:val="004875C5"/>
    <w:rsid w:val="00487EE7"/>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125B"/>
    <w:rsid w:val="004C1F34"/>
    <w:rsid w:val="004C3572"/>
    <w:rsid w:val="004C3EC7"/>
    <w:rsid w:val="004C4313"/>
    <w:rsid w:val="004C5C82"/>
    <w:rsid w:val="004C7461"/>
    <w:rsid w:val="004D00D6"/>
    <w:rsid w:val="004D0694"/>
    <w:rsid w:val="004D25C5"/>
    <w:rsid w:val="004D2B1A"/>
    <w:rsid w:val="004D2D69"/>
    <w:rsid w:val="004D2F5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803"/>
    <w:rsid w:val="0050232C"/>
    <w:rsid w:val="00503F5E"/>
    <w:rsid w:val="00505B25"/>
    <w:rsid w:val="00505D77"/>
    <w:rsid w:val="00506AA6"/>
    <w:rsid w:val="00507052"/>
    <w:rsid w:val="00511690"/>
    <w:rsid w:val="00514056"/>
    <w:rsid w:val="00514AB2"/>
    <w:rsid w:val="0052015C"/>
    <w:rsid w:val="00521279"/>
    <w:rsid w:val="00524D80"/>
    <w:rsid w:val="00526526"/>
    <w:rsid w:val="0053135E"/>
    <w:rsid w:val="005327FE"/>
    <w:rsid w:val="005337AC"/>
    <w:rsid w:val="00533CC0"/>
    <w:rsid w:val="005352CF"/>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4665"/>
    <w:rsid w:val="005748C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D0030"/>
    <w:rsid w:val="005D0383"/>
    <w:rsid w:val="005D053B"/>
    <w:rsid w:val="005D2211"/>
    <w:rsid w:val="005D2F2E"/>
    <w:rsid w:val="005D36C6"/>
    <w:rsid w:val="005D518C"/>
    <w:rsid w:val="005D6220"/>
    <w:rsid w:val="005D63AD"/>
    <w:rsid w:val="005E1D9A"/>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522F"/>
    <w:rsid w:val="006161C6"/>
    <w:rsid w:val="006179E7"/>
    <w:rsid w:val="00617A61"/>
    <w:rsid w:val="00620E77"/>
    <w:rsid w:val="00620EFD"/>
    <w:rsid w:val="00622233"/>
    <w:rsid w:val="006230FC"/>
    <w:rsid w:val="00623F54"/>
    <w:rsid w:val="00624159"/>
    <w:rsid w:val="00625AFC"/>
    <w:rsid w:val="00631168"/>
    <w:rsid w:val="0063282B"/>
    <w:rsid w:val="006328CB"/>
    <w:rsid w:val="006353FE"/>
    <w:rsid w:val="00635E2E"/>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6F10"/>
    <w:rsid w:val="006676BB"/>
    <w:rsid w:val="006716B9"/>
    <w:rsid w:val="00671ABE"/>
    <w:rsid w:val="00671AF4"/>
    <w:rsid w:val="0067504E"/>
    <w:rsid w:val="00676AEF"/>
    <w:rsid w:val="00677402"/>
    <w:rsid w:val="0068004F"/>
    <w:rsid w:val="00680700"/>
    <w:rsid w:val="006818BA"/>
    <w:rsid w:val="00681AE7"/>
    <w:rsid w:val="006839A9"/>
    <w:rsid w:val="0068466A"/>
    <w:rsid w:val="0068538B"/>
    <w:rsid w:val="006866F7"/>
    <w:rsid w:val="006878DB"/>
    <w:rsid w:val="0069131C"/>
    <w:rsid w:val="006914B3"/>
    <w:rsid w:val="00692015"/>
    <w:rsid w:val="0069309E"/>
    <w:rsid w:val="0069423B"/>
    <w:rsid w:val="00694819"/>
    <w:rsid w:val="00694B6E"/>
    <w:rsid w:val="0069535C"/>
    <w:rsid w:val="006A0870"/>
    <w:rsid w:val="006A242A"/>
    <w:rsid w:val="006A3904"/>
    <w:rsid w:val="006A3E13"/>
    <w:rsid w:val="006A4251"/>
    <w:rsid w:val="006A6959"/>
    <w:rsid w:val="006A7D08"/>
    <w:rsid w:val="006B0313"/>
    <w:rsid w:val="006B1C70"/>
    <w:rsid w:val="006B1C83"/>
    <w:rsid w:val="006B208C"/>
    <w:rsid w:val="006B34A1"/>
    <w:rsid w:val="006B4D4F"/>
    <w:rsid w:val="006B5AFD"/>
    <w:rsid w:val="006B5C68"/>
    <w:rsid w:val="006B5E87"/>
    <w:rsid w:val="006B6D57"/>
    <w:rsid w:val="006B771A"/>
    <w:rsid w:val="006C1D84"/>
    <w:rsid w:val="006C2696"/>
    <w:rsid w:val="006C363F"/>
    <w:rsid w:val="006C3648"/>
    <w:rsid w:val="006C73C5"/>
    <w:rsid w:val="006C7757"/>
    <w:rsid w:val="006C7EEE"/>
    <w:rsid w:val="006D060D"/>
    <w:rsid w:val="006D1B76"/>
    <w:rsid w:val="006D1E39"/>
    <w:rsid w:val="006D2B67"/>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5531"/>
    <w:rsid w:val="0074687A"/>
    <w:rsid w:val="00747FD8"/>
    <w:rsid w:val="00750492"/>
    <w:rsid w:val="0075111A"/>
    <w:rsid w:val="00751643"/>
    <w:rsid w:val="00751C59"/>
    <w:rsid w:val="007521C9"/>
    <w:rsid w:val="007537E6"/>
    <w:rsid w:val="00754520"/>
    <w:rsid w:val="00755349"/>
    <w:rsid w:val="0075571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A02"/>
    <w:rsid w:val="007866F7"/>
    <w:rsid w:val="00786AC3"/>
    <w:rsid w:val="0079164D"/>
    <w:rsid w:val="007917C8"/>
    <w:rsid w:val="007920A4"/>
    <w:rsid w:val="00792B47"/>
    <w:rsid w:val="00793F20"/>
    <w:rsid w:val="00793F7A"/>
    <w:rsid w:val="0079552F"/>
    <w:rsid w:val="00795A3D"/>
    <w:rsid w:val="007A2533"/>
    <w:rsid w:val="007A2DBA"/>
    <w:rsid w:val="007A32EC"/>
    <w:rsid w:val="007A6230"/>
    <w:rsid w:val="007A6AC9"/>
    <w:rsid w:val="007A7535"/>
    <w:rsid w:val="007A7D3F"/>
    <w:rsid w:val="007B0A29"/>
    <w:rsid w:val="007B16FA"/>
    <w:rsid w:val="007B1E55"/>
    <w:rsid w:val="007B2324"/>
    <w:rsid w:val="007B435D"/>
    <w:rsid w:val="007B4C8A"/>
    <w:rsid w:val="007B66F3"/>
    <w:rsid w:val="007B6806"/>
    <w:rsid w:val="007B7F3F"/>
    <w:rsid w:val="007C038D"/>
    <w:rsid w:val="007C1847"/>
    <w:rsid w:val="007C1DEA"/>
    <w:rsid w:val="007C2689"/>
    <w:rsid w:val="007C3395"/>
    <w:rsid w:val="007C4100"/>
    <w:rsid w:val="007C6199"/>
    <w:rsid w:val="007C647B"/>
    <w:rsid w:val="007C69DA"/>
    <w:rsid w:val="007C6AE7"/>
    <w:rsid w:val="007D164D"/>
    <w:rsid w:val="007D3608"/>
    <w:rsid w:val="007D5FFE"/>
    <w:rsid w:val="007E179B"/>
    <w:rsid w:val="007E188C"/>
    <w:rsid w:val="007E2532"/>
    <w:rsid w:val="007E27CB"/>
    <w:rsid w:val="007E2F3B"/>
    <w:rsid w:val="007E4D2E"/>
    <w:rsid w:val="007E6E37"/>
    <w:rsid w:val="007E75B4"/>
    <w:rsid w:val="007F10D9"/>
    <w:rsid w:val="007F1716"/>
    <w:rsid w:val="007F1A4F"/>
    <w:rsid w:val="007F484C"/>
    <w:rsid w:val="007F4C2F"/>
    <w:rsid w:val="007F556A"/>
    <w:rsid w:val="007F68FA"/>
    <w:rsid w:val="007F69C3"/>
    <w:rsid w:val="007F79C3"/>
    <w:rsid w:val="00800275"/>
    <w:rsid w:val="00801725"/>
    <w:rsid w:val="008017AF"/>
    <w:rsid w:val="00802798"/>
    <w:rsid w:val="00804ADB"/>
    <w:rsid w:val="00805F62"/>
    <w:rsid w:val="00806979"/>
    <w:rsid w:val="00806D3B"/>
    <w:rsid w:val="00807065"/>
    <w:rsid w:val="0080775A"/>
    <w:rsid w:val="00807D03"/>
    <w:rsid w:val="00810824"/>
    <w:rsid w:val="008121D2"/>
    <w:rsid w:val="0081288A"/>
    <w:rsid w:val="008140CC"/>
    <w:rsid w:val="00814918"/>
    <w:rsid w:val="008179EE"/>
    <w:rsid w:val="00817BC7"/>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2C50"/>
    <w:rsid w:val="0087556F"/>
    <w:rsid w:val="00875EEF"/>
    <w:rsid w:val="00876668"/>
    <w:rsid w:val="00876D1D"/>
    <w:rsid w:val="00877E7E"/>
    <w:rsid w:val="008800E0"/>
    <w:rsid w:val="00881881"/>
    <w:rsid w:val="00882BD6"/>
    <w:rsid w:val="0088417A"/>
    <w:rsid w:val="0088477B"/>
    <w:rsid w:val="00885869"/>
    <w:rsid w:val="008862E1"/>
    <w:rsid w:val="0088730B"/>
    <w:rsid w:val="008906D0"/>
    <w:rsid w:val="00891192"/>
    <w:rsid w:val="00891BBC"/>
    <w:rsid w:val="00893828"/>
    <w:rsid w:val="008942BF"/>
    <w:rsid w:val="00896187"/>
    <w:rsid w:val="008965D2"/>
    <w:rsid w:val="0089762B"/>
    <w:rsid w:val="008978DC"/>
    <w:rsid w:val="008A0190"/>
    <w:rsid w:val="008A674F"/>
    <w:rsid w:val="008A683B"/>
    <w:rsid w:val="008A73A1"/>
    <w:rsid w:val="008A7CE7"/>
    <w:rsid w:val="008B368B"/>
    <w:rsid w:val="008B3CE1"/>
    <w:rsid w:val="008B4412"/>
    <w:rsid w:val="008B53F0"/>
    <w:rsid w:val="008B63A1"/>
    <w:rsid w:val="008C0410"/>
    <w:rsid w:val="008C1AA0"/>
    <w:rsid w:val="008C2F2A"/>
    <w:rsid w:val="008C3891"/>
    <w:rsid w:val="008C3D77"/>
    <w:rsid w:val="008C5769"/>
    <w:rsid w:val="008C577B"/>
    <w:rsid w:val="008C66F2"/>
    <w:rsid w:val="008C7A99"/>
    <w:rsid w:val="008C7AF0"/>
    <w:rsid w:val="008D1901"/>
    <w:rsid w:val="008D3ABC"/>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94E"/>
    <w:rsid w:val="00925A09"/>
    <w:rsid w:val="00927A7B"/>
    <w:rsid w:val="00930FFC"/>
    <w:rsid w:val="00932911"/>
    <w:rsid w:val="00934BD8"/>
    <w:rsid w:val="009359BE"/>
    <w:rsid w:val="0093637C"/>
    <w:rsid w:val="00937190"/>
    <w:rsid w:val="009375CD"/>
    <w:rsid w:val="0093766E"/>
    <w:rsid w:val="0094116E"/>
    <w:rsid w:val="00942D9E"/>
    <w:rsid w:val="00946C59"/>
    <w:rsid w:val="00951CF3"/>
    <w:rsid w:val="00952856"/>
    <w:rsid w:val="00952EC1"/>
    <w:rsid w:val="00953F70"/>
    <w:rsid w:val="009543EE"/>
    <w:rsid w:val="009544C3"/>
    <w:rsid w:val="00954572"/>
    <w:rsid w:val="00954983"/>
    <w:rsid w:val="00954F08"/>
    <w:rsid w:val="00956E1C"/>
    <w:rsid w:val="00960363"/>
    <w:rsid w:val="00963BD3"/>
    <w:rsid w:val="00965507"/>
    <w:rsid w:val="00966267"/>
    <w:rsid w:val="00966C7D"/>
    <w:rsid w:val="00966FEB"/>
    <w:rsid w:val="009714A3"/>
    <w:rsid w:val="00973831"/>
    <w:rsid w:val="009738C4"/>
    <w:rsid w:val="009756F5"/>
    <w:rsid w:val="00976222"/>
    <w:rsid w:val="0097752B"/>
    <w:rsid w:val="0098062C"/>
    <w:rsid w:val="009818ED"/>
    <w:rsid w:val="009828E8"/>
    <w:rsid w:val="00982A00"/>
    <w:rsid w:val="00982DC0"/>
    <w:rsid w:val="009857DC"/>
    <w:rsid w:val="00985C22"/>
    <w:rsid w:val="00987500"/>
    <w:rsid w:val="009900B4"/>
    <w:rsid w:val="009905BC"/>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69B"/>
    <w:rsid w:val="009C1DC5"/>
    <w:rsid w:val="009C24FA"/>
    <w:rsid w:val="009C2AA5"/>
    <w:rsid w:val="009C31EA"/>
    <w:rsid w:val="009C62EB"/>
    <w:rsid w:val="009C682F"/>
    <w:rsid w:val="009D144F"/>
    <w:rsid w:val="009D2E41"/>
    <w:rsid w:val="009D34D4"/>
    <w:rsid w:val="009D3B3B"/>
    <w:rsid w:val="009D4901"/>
    <w:rsid w:val="009D62EA"/>
    <w:rsid w:val="009E0D55"/>
    <w:rsid w:val="009E23A7"/>
    <w:rsid w:val="009E2E32"/>
    <w:rsid w:val="009E2FB6"/>
    <w:rsid w:val="009E304F"/>
    <w:rsid w:val="009E33E5"/>
    <w:rsid w:val="009E3B6F"/>
    <w:rsid w:val="009E4FED"/>
    <w:rsid w:val="009E7C55"/>
    <w:rsid w:val="009F14BD"/>
    <w:rsid w:val="009F21A0"/>
    <w:rsid w:val="009F41F0"/>
    <w:rsid w:val="009F5826"/>
    <w:rsid w:val="009F5F9E"/>
    <w:rsid w:val="009F666D"/>
    <w:rsid w:val="00A0034D"/>
    <w:rsid w:val="00A00BFD"/>
    <w:rsid w:val="00A023C0"/>
    <w:rsid w:val="00A02E97"/>
    <w:rsid w:val="00A03812"/>
    <w:rsid w:val="00A0491A"/>
    <w:rsid w:val="00A05695"/>
    <w:rsid w:val="00A060DB"/>
    <w:rsid w:val="00A06C72"/>
    <w:rsid w:val="00A0708A"/>
    <w:rsid w:val="00A11C4C"/>
    <w:rsid w:val="00A1207F"/>
    <w:rsid w:val="00A139E6"/>
    <w:rsid w:val="00A13A10"/>
    <w:rsid w:val="00A14A9A"/>
    <w:rsid w:val="00A1556B"/>
    <w:rsid w:val="00A17CF2"/>
    <w:rsid w:val="00A20C65"/>
    <w:rsid w:val="00A20E12"/>
    <w:rsid w:val="00A2249F"/>
    <w:rsid w:val="00A234BD"/>
    <w:rsid w:val="00A26C20"/>
    <w:rsid w:val="00A30766"/>
    <w:rsid w:val="00A3150D"/>
    <w:rsid w:val="00A3157B"/>
    <w:rsid w:val="00A32658"/>
    <w:rsid w:val="00A3461C"/>
    <w:rsid w:val="00A34D71"/>
    <w:rsid w:val="00A3539C"/>
    <w:rsid w:val="00A4066F"/>
    <w:rsid w:val="00A4125B"/>
    <w:rsid w:val="00A42722"/>
    <w:rsid w:val="00A4345A"/>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56F5"/>
    <w:rsid w:val="00A668A2"/>
    <w:rsid w:val="00A70AF3"/>
    <w:rsid w:val="00A72C81"/>
    <w:rsid w:val="00A774F3"/>
    <w:rsid w:val="00A778C3"/>
    <w:rsid w:val="00A7799F"/>
    <w:rsid w:val="00A80378"/>
    <w:rsid w:val="00A81096"/>
    <w:rsid w:val="00A82D93"/>
    <w:rsid w:val="00A83195"/>
    <w:rsid w:val="00A83D62"/>
    <w:rsid w:val="00A846E6"/>
    <w:rsid w:val="00A857C2"/>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30C2"/>
    <w:rsid w:val="00AB3583"/>
    <w:rsid w:val="00AB544B"/>
    <w:rsid w:val="00AB616E"/>
    <w:rsid w:val="00AB6A1F"/>
    <w:rsid w:val="00AB78BB"/>
    <w:rsid w:val="00AC1528"/>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642"/>
    <w:rsid w:val="00AF07AB"/>
    <w:rsid w:val="00AF0A5F"/>
    <w:rsid w:val="00AF0B4D"/>
    <w:rsid w:val="00AF235A"/>
    <w:rsid w:val="00AF38CC"/>
    <w:rsid w:val="00AF4283"/>
    <w:rsid w:val="00AF4A6C"/>
    <w:rsid w:val="00AF5771"/>
    <w:rsid w:val="00AF6AED"/>
    <w:rsid w:val="00AF75F9"/>
    <w:rsid w:val="00B00923"/>
    <w:rsid w:val="00B02C1A"/>
    <w:rsid w:val="00B0558B"/>
    <w:rsid w:val="00B064C4"/>
    <w:rsid w:val="00B07644"/>
    <w:rsid w:val="00B11F92"/>
    <w:rsid w:val="00B13255"/>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9A2"/>
    <w:rsid w:val="00B51E97"/>
    <w:rsid w:val="00B526DD"/>
    <w:rsid w:val="00B52D19"/>
    <w:rsid w:val="00B53040"/>
    <w:rsid w:val="00B54090"/>
    <w:rsid w:val="00B55483"/>
    <w:rsid w:val="00B55C7F"/>
    <w:rsid w:val="00B60407"/>
    <w:rsid w:val="00B61243"/>
    <w:rsid w:val="00B61639"/>
    <w:rsid w:val="00B617BC"/>
    <w:rsid w:val="00B61954"/>
    <w:rsid w:val="00B61C21"/>
    <w:rsid w:val="00B63457"/>
    <w:rsid w:val="00B64E1E"/>
    <w:rsid w:val="00B650B6"/>
    <w:rsid w:val="00B673FF"/>
    <w:rsid w:val="00B71841"/>
    <w:rsid w:val="00B71A34"/>
    <w:rsid w:val="00B740E8"/>
    <w:rsid w:val="00B76A3C"/>
    <w:rsid w:val="00B76C42"/>
    <w:rsid w:val="00B7708A"/>
    <w:rsid w:val="00B779F2"/>
    <w:rsid w:val="00B800BD"/>
    <w:rsid w:val="00B80E5B"/>
    <w:rsid w:val="00B81D2E"/>
    <w:rsid w:val="00B82BF1"/>
    <w:rsid w:val="00B8365E"/>
    <w:rsid w:val="00B860F2"/>
    <w:rsid w:val="00B92358"/>
    <w:rsid w:val="00B92543"/>
    <w:rsid w:val="00B92C0A"/>
    <w:rsid w:val="00B9440F"/>
    <w:rsid w:val="00B9467C"/>
    <w:rsid w:val="00B95BFD"/>
    <w:rsid w:val="00B97545"/>
    <w:rsid w:val="00B97714"/>
    <w:rsid w:val="00BA3CA2"/>
    <w:rsid w:val="00BA4206"/>
    <w:rsid w:val="00BA463B"/>
    <w:rsid w:val="00BA5470"/>
    <w:rsid w:val="00BA5EE7"/>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761"/>
    <w:rsid w:val="00BC2EF0"/>
    <w:rsid w:val="00BC5318"/>
    <w:rsid w:val="00BC596D"/>
    <w:rsid w:val="00BC750C"/>
    <w:rsid w:val="00BD1F26"/>
    <w:rsid w:val="00BD360B"/>
    <w:rsid w:val="00BD4868"/>
    <w:rsid w:val="00BD4977"/>
    <w:rsid w:val="00BD53B3"/>
    <w:rsid w:val="00BD6445"/>
    <w:rsid w:val="00BD6758"/>
    <w:rsid w:val="00BD6C95"/>
    <w:rsid w:val="00BE02B5"/>
    <w:rsid w:val="00BE2879"/>
    <w:rsid w:val="00BE529F"/>
    <w:rsid w:val="00BE683A"/>
    <w:rsid w:val="00BE72DA"/>
    <w:rsid w:val="00BE7AA6"/>
    <w:rsid w:val="00BF03AF"/>
    <w:rsid w:val="00BF1144"/>
    <w:rsid w:val="00BF1AC8"/>
    <w:rsid w:val="00BF1F68"/>
    <w:rsid w:val="00BF668E"/>
    <w:rsid w:val="00BF7B03"/>
    <w:rsid w:val="00C0024A"/>
    <w:rsid w:val="00C00916"/>
    <w:rsid w:val="00C01623"/>
    <w:rsid w:val="00C01D2C"/>
    <w:rsid w:val="00C02679"/>
    <w:rsid w:val="00C02C2C"/>
    <w:rsid w:val="00C036D1"/>
    <w:rsid w:val="00C05BF5"/>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60AB"/>
    <w:rsid w:val="00C5629E"/>
    <w:rsid w:val="00C570D1"/>
    <w:rsid w:val="00C6374F"/>
    <w:rsid w:val="00C63F7B"/>
    <w:rsid w:val="00C649A2"/>
    <w:rsid w:val="00C654C2"/>
    <w:rsid w:val="00C664D5"/>
    <w:rsid w:val="00C66ED6"/>
    <w:rsid w:val="00C676E7"/>
    <w:rsid w:val="00C67ADC"/>
    <w:rsid w:val="00C67C2E"/>
    <w:rsid w:val="00C71E2F"/>
    <w:rsid w:val="00C7326B"/>
    <w:rsid w:val="00C736BB"/>
    <w:rsid w:val="00C75783"/>
    <w:rsid w:val="00C75958"/>
    <w:rsid w:val="00C7639F"/>
    <w:rsid w:val="00C80D23"/>
    <w:rsid w:val="00C81450"/>
    <w:rsid w:val="00C81464"/>
    <w:rsid w:val="00C81558"/>
    <w:rsid w:val="00C8250C"/>
    <w:rsid w:val="00C82FFD"/>
    <w:rsid w:val="00C8613C"/>
    <w:rsid w:val="00C86517"/>
    <w:rsid w:val="00C91877"/>
    <w:rsid w:val="00C91993"/>
    <w:rsid w:val="00C923CB"/>
    <w:rsid w:val="00C9282D"/>
    <w:rsid w:val="00C92E4E"/>
    <w:rsid w:val="00C93F13"/>
    <w:rsid w:val="00C942E4"/>
    <w:rsid w:val="00C94C43"/>
    <w:rsid w:val="00C973A5"/>
    <w:rsid w:val="00CA1544"/>
    <w:rsid w:val="00CA4050"/>
    <w:rsid w:val="00CA464C"/>
    <w:rsid w:val="00CA6743"/>
    <w:rsid w:val="00CB028B"/>
    <w:rsid w:val="00CB1139"/>
    <w:rsid w:val="00CB135B"/>
    <w:rsid w:val="00CB275B"/>
    <w:rsid w:val="00CB2F43"/>
    <w:rsid w:val="00CB3C13"/>
    <w:rsid w:val="00CB4668"/>
    <w:rsid w:val="00CB5239"/>
    <w:rsid w:val="00CB55F7"/>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1568"/>
    <w:rsid w:val="00CF16FD"/>
    <w:rsid w:val="00CF280F"/>
    <w:rsid w:val="00CF3354"/>
    <w:rsid w:val="00CF5E3D"/>
    <w:rsid w:val="00CF6EF3"/>
    <w:rsid w:val="00CF6F93"/>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F96"/>
    <w:rsid w:val="00D469A6"/>
    <w:rsid w:val="00D46CFC"/>
    <w:rsid w:val="00D46D71"/>
    <w:rsid w:val="00D47424"/>
    <w:rsid w:val="00D47C84"/>
    <w:rsid w:val="00D47D31"/>
    <w:rsid w:val="00D51251"/>
    <w:rsid w:val="00D52E8B"/>
    <w:rsid w:val="00D5379C"/>
    <w:rsid w:val="00D547B6"/>
    <w:rsid w:val="00D5557A"/>
    <w:rsid w:val="00D56798"/>
    <w:rsid w:val="00D5757E"/>
    <w:rsid w:val="00D6116E"/>
    <w:rsid w:val="00D6174C"/>
    <w:rsid w:val="00D61D8C"/>
    <w:rsid w:val="00D638BF"/>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656"/>
    <w:rsid w:val="00DF33E4"/>
    <w:rsid w:val="00DF4369"/>
    <w:rsid w:val="00DF4555"/>
    <w:rsid w:val="00DF50B9"/>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376A"/>
    <w:rsid w:val="00EA4861"/>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DEB"/>
    <w:rsid w:val="00EF4D7E"/>
    <w:rsid w:val="00EF5267"/>
    <w:rsid w:val="00EF57A6"/>
    <w:rsid w:val="00EF5AAD"/>
    <w:rsid w:val="00EF730E"/>
    <w:rsid w:val="00EF740A"/>
    <w:rsid w:val="00EF7FC4"/>
    <w:rsid w:val="00F0062D"/>
    <w:rsid w:val="00F00889"/>
    <w:rsid w:val="00F012E5"/>
    <w:rsid w:val="00F0555E"/>
    <w:rsid w:val="00F05ADB"/>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473A"/>
    <w:rsid w:val="00F56893"/>
    <w:rsid w:val="00F573E7"/>
    <w:rsid w:val="00F6140E"/>
    <w:rsid w:val="00F61F92"/>
    <w:rsid w:val="00F63326"/>
    <w:rsid w:val="00F63D3C"/>
    <w:rsid w:val="00F63FF3"/>
    <w:rsid w:val="00F64524"/>
    <w:rsid w:val="00F6471A"/>
    <w:rsid w:val="00F65B2D"/>
    <w:rsid w:val="00F6711C"/>
    <w:rsid w:val="00F67528"/>
    <w:rsid w:val="00F679E7"/>
    <w:rsid w:val="00F71657"/>
    <w:rsid w:val="00F71AE5"/>
    <w:rsid w:val="00F71DEC"/>
    <w:rsid w:val="00F7255E"/>
    <w:rsid w:val="00F76497"/>
    <w:rsid w:val="00F81677"/>
    <w:rsid w:val="00F81B8B"/>
    <w:rsid w:val="00F83989"/>
    <w:rsid w:val="00F8444D"/>
    <w:rsid w:val="00F86F44"/>
    <w:rsid w:val="00F878C0"/>
    <w:rsid w:val="00F909F6"/>
    <w:rsid w:val="00F9257C"/>
    <w:rsid w:val="00F92DE1"/>
    <w:rsid w:val="00F92F8E"/>
    <w:rsid w:val="00F9798E"/>
    <w:rsid w:val="00FA02F4"/>
    <w:rsid w:val="00FA1D03"/>
    <w:rsid w:val="00FA26CC"/>
    <w:rsid w:val="00FA2C3D"/>
    <w:rsid w:val="00FA2F09"/>
    <w:rsid w:val="00FA67DA"/>
    <w:rsid w:val="00FA6AB1"/>
    <w:rsid w:val="00FA72B3"/>
    <w:rsid w:val="00FB038F"/>
    <w:rsid w:val="00FB0965"/>
    <w:rsid w:val="00FB0A5E"/>
    <w:rsid w:val="00FB0DA4"/>
    <w:rsid w:val="00FB170B"/>
    <w:rsid w:val="00FB1A2C"/>
    <w:rsid w:val="00FB2899"/>
    <w:rsid w:val="00FB2919"/>
    <w:rsid w:val="00FB568B"/>
    <w:rsid w:val="00FB5F19"/>
    <w:rsid w:val="00FB740A"/>
    <w:rsid w:val="00FB7731"/>
    <w:rsid w:val="00FC15F3"/>
    <w:rsid w:val="00FC1C3F"/>
    <w:rsid w:val="00FC5262"/>
    <w:rsid w:val="00FC5319"/>
    <w:rsid w:val="00FD0E4D"/>
    <w:rsid w:val="00FD1AFC"/>
    <w:rsid w:val="00FD4EF8"/>
    <w:rsid w:val="00FD6DB7"/>
    <w:rsid w:val="00FE04C1"/>
    <w:rsid w:val="00FE1021"/>
    <w:rsid w:val="00FE222A"/>
    <w:rsid w:val="00FE2E28"/>
    <w:rsid w:val="00FE3289"/>
    <w:rsid w:val="00FE5AE7"/>
    <w:rsid w:val="00FE6534"/>
    <w:rsid w:val="00FE67B7"/>
    <w:rsid w:val="00FE73C2"/>
    <w:rsid w:val="00FE7CF0"/>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1350</Words>
  <Characters>7377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Shar Roselman</cp:lastModifiedBy>
  <cp:revision>13</cp:revision>
  <cp:lastPrinted>2012-03-21T17:27:00Z</cp:lastPrinted>
  <dcterms:created xsi:type="dcterms:W3CDTF">2020-11-17T12:31:00Z</dcterms:created>
  <dcterms:modified xsi:type="dcterms:W3CDTF">2021-01-19T13:24:00Z</dcterms:modified>
</cp:coreProperties>
</file>