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528E7118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70069D">
        <w:rPr>
          <w:rFonts w:ascii="Arial" w:hAnsi="Arial" w:cs="Arial"/>
          <w:b/>
          <w:u w:val="single"/>
        </w:rPr>
        <w:t xml:space="preserve"> </w:t>
      </w:r>
      <w:r w:rsidR="008B1098">
        <w:rPr>
          <w:rFonts w:ascii="Arial" w:hAnsi="Arial" w:cs="Arial"/>
          <w:b/>
          <w:u w:val="single"/>
        </w:rPr>
        <w:t>3</w:t>
      </w:r>
      <w:r w:rsidR="0011493A">
        <w:rPr>
          <w:rFonts w:ascii="Arial" w:hAnsi="Arial" w:cs="Arial"/>
          <w:b/>
          <w:u w:val="single"/>
        </w:rPr>
        <w:t xml:space="preserve"> </w:t>
      </w:r>
      <w:r w:rsidR="00A64B60">
        <w:rPr>
          <w:rFonts w:ascii="Arial" w:hAnsi="Arial" w:cs="Arial"/>
          <w:b/>
          <w:u w:val="single"/>
        </w:rPr>
        <w:t>March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</w:t>
      </w:r>
      <w:r w:rsidR="002F7C4A">
        <w:rPr>
          <w:rFonts w:ascii="Arial" w:hAnsi="Arial" w:cs="Arial"/>
          <w:b/>
          <w:u w:val="single"/>
        </w:rPr>
        <w:t>1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5889855B" w14:textId="77777777" w:rsidR="008758D0" w:rsidRDefault="008758D0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71EE4728" w:rsidR="000233FD" w:rsidRPr="00F14799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F14799">
        <w:rPr>
          <w:rFonts w:ascii="Arial" w:hAnsi="Arial" w:cs="Arial"/>
        </w:rPr>
        <w:t xml:space="preserve">Cllrs </w:t>
      </w:r>
      <w:r w:rsidR="0094500F" w:rsidRPr="00F14799">
        <w:rPr>
          <w:rFonts w:ascii="Arial" w:hAnsi="Arial" w:cs="Arial"/>
          <w:bCs/>
        </w:rPr>
        <w:t>Roger Clarke</w:t>
      </w:r>
      <w:r w:rsidR="00905809" w:rsidRPr="00F14799">
        <w:rPr>
          <w:rFonts w:ascii="Arial" w:hAnsi="Arial" w:cs="Arial"/>
          <w:bCs/>
        </w:rPr>
        <w:t xml:space="preserve">, </w:t>
      </w:r>
      <w:r w:rsidR="008E61BC" w:rsidRPr="00F14799">
        <w:rPr>
          <w:rFonts w:ascii="Arial" w:hAnsi="Arial" w:cs="Arial"/>
          <w:bCs/>
        </w:rPr>
        <w:t>Paul Day</w:t>
      </w:r>
      <w:r w:rsidR="00ED0536" w:rsidRPr="00F14799">
        <w:rPr>
          <w:rFonts w:ascii="Arial" w:hAnsi="Arial" w:cs="Arial"/>
          <w:bCs/>
        </w:rPr>
        <w:t xml:space="preserve">, </w:t>
      </w:r>
      <w:r w:rsidR="00CF3CEF">
        <w:rPr>
          <w:rFonts w:ascii="Arial" w:hAnsi="Arial" w:cs="Arial"/>
          <w:bCs/>
        </w:rPr>
        <w:t xml:space="preserve">Mark Lombardo, </w:t>
      </w:r>
      <w:r w:rsidR="00905809" w:rsidRPr="00F14799">
        <w:rPr>
          <w:rFonts w:ascii="Arial" w:hAnsi="Arial" w:cs="Arial"/>
          <w:bCs/>
        </w:rPr>
        <w:t xml:space="preserve">Richard </w:t>
      </w:r>
      <w:proofErr w:type="gramStart"/>
      <w:r w:rsidR="00905809" w:rsidRPr="00F14799">
        <w:rPr>
          <w:rFonts w:ascii="Arial" w:hAnsi="Arial" w:cs="Arial"/>
          <w:bCs/>
        </w:rPr>
        <w:t>Pearson</w:t>
      </w:r>
      <w:proofErr w:type="gramEnd"/>
      <w:r w:rsidR="00A64820" w:rsidRPr="00F14799">
        <w:rPr>
          <w:rFonts w:ascii="Arial" w:hAnsi="Arial" w:cs="Arial"/>
          <w:bCs/>
        </w:rPr>
        <w:t xml:space="preserve"> </w:t>
      </w:r>
      <w:r w:rsidR="005312AA" w:rsidRPr="00F14799">
        <w:rPr>
          <w:rFonts w:ascii="Arial" w:hAnsi="Arial" w:cs="Arial"/>
          <w:bCs/>
        </w:rPr>
        <w:t>and Phil Winsor (Chair)</w:t>
      </w:r>
    </w:p>
    <w:p w14:paraId="59A36CDC" w14:textId="77777777" w:rsidR="008F683F" w:rsidRPr="00F14799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6D9425BC" w14:textId="73D19801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23BBEBCE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CF3CEF">
        <w:rPr>
          <w:rFonts w:ascii="Arial" w:hAnsi="Arial" w:cs="Arial"/>
          <w:b/>
          <w:bCs/>
        </w:rPr>
        <w:t>MAR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</w:t>
      </w:r>
      <w:r w:rsidR="002F7C4A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6C7BF69" w14:textId="45B80C1F" w:rsidR="00FB4079" w:rsidRDefault="00A64820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Apologies for absence were received and accepted from Cllr</w:t>
      </w:r>
      <w:r w:rsidR="008B1098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0716C0">
        <w:rPr>
          <w:rFonts w:ascii="Arial" w:hAnsi="Arial" w:cs="Arial"/>
          <w:color w:val="000000"/>
        </w:rPr>
        <w:t>Bah-Pokawa</w:t>
      </w:r>
      <w:r w:rsidR="00CF3CEF">
        <w:rPr>
          <w:rFonts w:ascii="Arial" w:hAnsi="Arial" w:cs="Arial"/>
          <w:color w:val="000000"/>
        </w:rPr>
        <w:t xml:space="preserve"> </w:t>
      </w:r>
      <w:r w:rsidR="008B1098">
        <w:rPr>
          <w:rFonts w:ascii="Arial" w:hAnsi="Arial" w:cs="Arial"/>
          <w:color w:val="000000"/>
        </w:rPr>
        <w:t>and Sidebottom</w:t>
      </w:r>
      <w:r w:rsidR="00F46D1F">
        <w:rPr>
          <w:rFonts w:ascii="Arial" w:hAnsi="Arial" w:cs="Arial"/>
          <w:color w:val="000000"/>
        </w:rPr>
        <w:t>.</w:t>
      </w:r>
    </w:p>
    <w:p w14:paraId="1D5E1BDF" w14:textId="77777777" w:rsidR="00F14799" w:rsidRPr="00050301" w:rsidRDefault="00F1479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3118FD14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CF3CEF">
        <w:rPr>
          <w:rFonts w:ascii="Arial" w:hAnsi="Arial" w:cs="Arial"/>
          <w:b/>
          <w:bCs/>
        </w:rPr>
        <w:t>MAR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6E562667" w:rsidR="008139FE" w:rsidRDefault="002F7E53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</w:t>
      </w:r>
      <w:r w:rsidR="00104B17">
        <w:rPr>
          <w:rFonts w:ascii="Arial" w:hAnsi="Arial" w:cs="Arial"/>
          <w:color w:val="000000"/>
        </w:rPr>
        <w:t xml:space="preserve"> Chairman</w:t>
      </w:r>
      <w:r>
        <w:rPr>
          <w:rFonts w:ascii="Arial" w:hAnsi="Arial" w:cs="Arial"/>
          <w:color w:val="000000"/>
        </w:rPr>
        <w:t xml:space="preserve"> declar</w:t>
      </w:r>
      <w:r w:rsidR="00104B17">
        <w:rPr>
          <w:rFonts w:ascii="Arial" w:hAnsi="Arial" w:cs="Arial"/>
          <w:color w:val="000000"/>
        </w:rPr>
        <w:t>ed an</w:t>
      </w:r>
      <w:r>
        <w:rPr>
          <w:rFonts w:ascii="Arial" w:hAnsi="Arial" w:cs="Arial"/>
          <w:color w:val="000000"/>
        </w:rPr>
        <w:t xml:space="preserve"> interest</w:t>
      </w:r>
      <w:r w:rsidR="00104B17">
        <w:rPr>
          <w:rFonts w:ascii="Arial" w:hAnsi="Arial" w:cs="Arial"/>
          <w:color w:val="000000"/>
        </w:rPr>
        <w:t xml:space="preserve"> in planning application 21/00300/FUL in that a member of his family lived next door to the property in question.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2805365A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CF3CEF">
        <w:rPr>
          <w:rFonts w:ascii="Arial" w:hAnsi="Arial" w:cs="Arial"/>
          <w:b/>
          <w:bCs/>
        </w:rPr>
        <w:t>MAR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763E4FD7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CF3CEF">
        <w:rPr>
          <w:rFonts w:ascii="Arial" w:hAnsi="Arial" w:cs="Arial"/>
          <w:b/>
          <w:bCs/>
        </w:rPr>
        <w:t>MAR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00FA98BE" w14:textId="30848B16" w:rsidR="008B72A2" w:rsidRDefault="00F962E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B72A2"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</w:p>
    <w:p w14:paraId="68D14E00" w14:textId="050E37B6" w:rsidR="00CA3CFA" w:rsidRDefault="00CA3CFA" w:rsidP="00CA3CFA">
      <w:pPr>
        <w:ind w:left="2880" w:hanging="2160"/>
        <w:rPr>
          <w:rFonts w:ascii="Arial" w:hAnsi="Arial" w:cs="Arial"/>
        </w:rPr>
      </w:pPr>
      <w:r w:rsidRPr="00CA3CFA">
        <w:rPr>
          <w:rFonts w:ascii="Arial" w:hAnsi="Arial" w:cs="Arial"/>
          <w:b/>
          <w:bCs/>
        </w:rPr>
        <w:t>21/00300/FUL</w:t>
      </w:r>
      <w:r>
        <w:rPr>
          <w:rFonts w:ascii="Arial" w:hAnsi="Arial" w:cs="Arial"/>
          <w:b/>
          <w:bCs/>
        </w:rPr>
        <w:tab/>
      </w:r>
      <w:r w:rsidRPr="00FF7118">
        <w:rPr>
          <w:rFonts w:ascii="Arial" w:hAnsi="Arial" w:cs="Arial"/>
        </w:rPr>
        <w:t xml:space="preserve">Single story rear and side extension including demolition of existing garage and enlarged front porch, 10 Burns Close </w:t>
      </w:r>
    </w:p>
    <w:p w14:paraId="40AA43D8" w14:textId="64D3DA60" w:rsidR="00CA3CFA" w:rsidRDefault="00CA3CFA" w:rsidP="00CA3CFA">
      <w:pPr>
        <w:ind w:left="2880" w:hanging="2160"/>
        <w:rPr>
          <w:rFonts w:ascii="Arial" w:hAnsi="Arial" w:cs="Arial"/>
        </w:rPr>
      </w:pPr>
      <w:r w:rsidRPr="00CA3CFA">
        <w:rPr>
          <w:rFonts w:ascii="Arial" w:hAnsi="Arial" w:cs="Arial"/>
          <w:b/>
          <w:bCs/>
        </w:rPr>
        <w:t>21/00386/FUL</w:t>
      </w:r>
      <w:r>
        <w:rPr>
          <w:rFonts w:ascii="Arial" w:hAnsi="Arial" w:cs="Arial"/>
        </w:rPr>
        <w:tab/>
      </w:r>
      <w:r w:rsidRPr="00FF7118">
        <w:rPr>
          <w:rFonts w:ascii="Arial" w:hAnsi="Arial" w:cs="Arial"/>
        </w:rPr>
        <w:t xml:space="preserve">Two storey rear extension and flat roof dormers either side of roof, 13 Shaw Close  </w:t>
      </w:r>
    </w:p>
    <w:p w14:paraId="289F487E" w14:textId="3CF96F0E" w:rsidR="00CA3CFA" w:rsidRDefault="00CA3CFA" w:rsidP="00CA3CFA">
      <w:pPr>
        <w:ind w:left="2880" w:hanging="2160"/>
        <w:rPr>
          <w:b/>
          <w:bCs/>
        </w:rPr>
      </w:pPr>
      <w:r w:rsidRPr="00CA3CFA">
        <w:rPr>
          <w:rFonts w:ascii="Arial" w:hAnsi="Arial" w:cs="Arial"/>
          <w:b/>
          <w:bCs/>
        </w:rPr>
        <w:t>21/00428/CLUP</w:t>
      </w:r>
      <w:r>
        <w:rPr>
          <w:rFonts w:ascii="Arial" w:hAnsi="Arial" w:cs="Arial"/>
          <w:b/>
          <w:bCs/>
        </w:rPr>
        <w:tab/>
      </w:r>
      <w:r w:rsidRPr="00284262">
        <w:rPr>
          <w:rFonts w:ascii="Arial" w:hAnsi="Arial" w:cs="Arial"/>
        </w:rPr>
        <w:t>Certificate of lawfulness for the conversion of first floor from restaurant (Use Class E) to dental surgery (Use Class E) including fitting out with non-loadbearing partitions and associated services, 28 St John Street</w:t>
      </w:r>
      <w:r w:rsidRPr="00CC0B90">
        <w:rPr>
          <w:b/>
          <w:bCs/>
        </w:rPr>
        <w:t xml:space="preserve">  </w:t>
      </w:r>
    </w:p>
    <w:p w14:paraId="50A7E47C" w14:textId="26607438" w:rsidR="00CA3CFA" w:rsidRDefault="00CA3CFA" w:rsidP="00CA3CFA">
      <w:pPr>
        <w:ind w:left="2880" w:hanging="2160"/>
        <w:rPr>
          <w:rFonts w:ascii="Arial" w:hAnsi="Arial" w:cs="Arial"/>
        </w:rPr>
      </w:pPr>
      <w:r w:rsidRPr="00CA3CFA">
        <w:rPr>
          <w:rFonts w:ascii="Arial" w:hAnsi="Arial" w:cs="Arial"/>
          <w:b/>
          <w:bCs/>
        </w:rPr>
        <w:t>21/00443/PNHSE</w:t>
      </w:r>
      <w:r>
        <w:rPr>
          <w:rFonts w:ascii="Arial" w:hAnsi="Arial" w:cs="Arial"/>
        </w:rPr>
        <w:tab/>
      </w:r>
      <w:r w:rsidRPr="00E013EA">
        <w:rPr>
          <w:rFonts w:ascii="Arial" w:hAnsi="Arial" w:cs="Arial"/>
        </w:rPr>
        <w:t>Prior notification for a proposed single storey flat roof rear extension measuring 5.98 metres from the rear wall of the existing dwelling and standing at 2.9 metres in height, 5 Carrington Road</w:t>
      </w:r>
    </w:p>
    <w:p w14:paraId="53F545CF" w14:textId="79A9B5E9" w:rsidR="00CA3CFA" w:rsidRDefault="00CA3CFA" w:rsidP="00CA3CFA">
      <w:pPr>
        <w:ind w:left="2880" w:hanging="2160"/>
        <w:rPr>
          <w:rFonts w:ascii="Arial" w:hAnsi="Arial" w:cs="Arial"/>
        </w:rPr>
      </w:pPr>
      <w:r w:rsidRPr="00CA3CFA">
        <w:rPr>
          <w:rFonts w:ascii="Arial" w:hAnsi="Arial" w:cs="Arial"/>
          <w:b/>
          <w:bCs/>
        </w:rPr>
        <w:t>21/00476/CLUP</w:t>
      </w:r>
      <w:r>
        <w:rPr>
          <w:rFonts w:ascii="Arial" w:hAnsi="Arial" w:cs="Arial"/>
        </w:rPr>
        <w:tab/>
      </w:r>
      <w:r w:rsidRPr="00045A8D">
        <w:rPr>
          <w:rFonts w:ascii="Arial" w:hAnsi="Arial" w:cs="Arial"/>
        </w:rPr>
        <w:t>Certificate of lawfulness for the proposed alteration of existing rear single storey lean-to extension to single storey flat roof extension, The Lilacs</w:t>
      </w:r>
      <w:r>
        <w:rPr>
          <w:rFonts w:ascii="Arial" w:hAnsi="Arial" w:cs="Arial"/>
        </w:rPr>
        <w:t xml:space="preserve">, </w:t>
      </w:r>
      <w:r w:rsidRPr="00045A8D">
        <w:rPr>
          <w:rFonts w:ascii="Arial" w:hAnsi="Arial" w:cs="Arial"/>
        </w:rPr>
        <w:t xml:space="preserve">81 </w:t>
      </w:r>
      <w:proofErr w:type="spellStart"/>
      <w:r w:rsidRPr="00045A8D">
        <w:rPr>
          <w:rFonts w:ascii="Arial" w:hAnsi="Arial" w:cs="Arial"/>
        </w:rPr>
        <w:t>Willen</w:t>
      </w:r>
      <w:proofErr w:type="spellEnd"/>
      <w:r w:rsidRPr="00045A8D">
        <w:rPr>
          <w:rFonts w:ascii="Arial" w:hAnsi="Arial" w:cs="Arial"/>
        </w:rPr>
        <w:t xml:space="preserve"> Road</w:t>
      </w:r>
    </w:p>
    <w:p w14:paraId="0383EB19" w14:textId="737C5DA6" w:rsidR="00CA3CFA" w:rsidRPr="0040795E" w:rsidRDefault="00CA3CFA" w:rsidP="00CA3CFA">
      <w:pPr>
        <w:ind w:left="2880" w:hanging="2160"/>
        <w:rPr>
          <w:b/>
          <w:bCs/>
        </w:rPr>
      </w:pPr>
      <w:r w:rsidRPr="00CA3CFA">
        <w:rPr>
          <w:rFonts w:ascii="Arial" w:hAnsi="Arial" w:cs="Arial"/>
          <w:b/>
          <w:bCs/>
        </w:rPr>
        <w:lastRenderedPageBreak/>
        <w:t>21/00437/FUL</w:t>
      </w:r>
      <w:r>
        <w:rPr>
          <w:rFonts w:ascii="Arial" w:hAnsi="Arial" w:cs="Arial"/>
          <w:b/>
          <w:bCs/>
        </w:rPr>
        <w:tab/>
      </w:r>
      <w:r w:rsidRPr="0040795E">
        <w:rPr>
          <w:rFonts w:ascii="Arial" w:hAnsi="Arial" w:cs="Arial"/>
        </w:rPr>
        <w:t xml:space="preserve">Loft conversion with dormer in iron grey cladding and front roof lights, 134 </w:t>
      </w:r>
      <w:proofErr w:type="spellStart"/>
      <w:r w:rsidRPr="0040795E">
        <w:rPr>
          <w:rFonts w:ascii="Arial" w:hAnsi="Arial" w:cs="Arial"/>
        </w:rPr>
        <w:t>Tickford</w:t>
      </w:r>
      <w:proofErr w:type="spellEnd"/>
      <w:r w:rsidRPr="0040795E">
        <w:rPr>
          <w:rFonts w:ascii="Arial" w:hAnsi="Arial" w:cs="Arial"/>
        </w:rPr>
        <w:t xml:space="preserve"> Street</w:t>
      </w:r>
      <w:r w:rsidRPr="00AB42EF">
        <w:rPr>
          <w:b/>
          <w:bCs/>
        </w:rPr>
        <w:t xml:space="preserve">  </w:t>
      </w:r>
    </w:p>
    <w:p w14:paraId="76DEC9D6" w14:textId="760C4202" w:rsidR="00CA3CFA" w:rsidRPr="0040795E" w:rsidRDefault="00CA3CFA" w:rsidP="00CA3CFA">
      <w:pPr>
        <w:ind w:left="2880" w:hanging="2160"/>
        <w:rPr>
          <w:rFonts w:ascii="Arial" w:hAnsi="Arial" w:cs="Arial"/>
        </w:rPr>
      </w:pPr>
      <w:r w:rsidRPr="00CA3CFA">
        <w:rPr>
          <w:rFonts w:ascii="Arial" w:hAnsi="Arial" w:cs="Arial"/>
          <w:b/>
          <w:bCs/>
        </w:rPr>
        <w:t>21/00485/ADV</w:t>
      </w:r>
      <w:r>
        <w:rPr>
          <w:rFonts w:ascii="Arial" w:hAnsi="Arial" w:cs="Arial"/>
          <w:b/>
          <w:bCs/>
        </w:rPr>
        <w:tab/>
      </w:r>
      <w:r w:rsidRPr="0040795E">
        <w:rPr>
          <w:rFonts w:ascii="Arial" w:hAnsi="Arial" w:cs="Arial"/>
        </w:rPr>
        <w:t xml:space="preserve">1no. internally illuminated fascia sign and 1no. internally illuminated projecting sign, 11 - 13 St John Street  </w:t>
      </w:r>
    </w:p>
    <w:p w14:paraId="1E2D1F50" w14:textId="77777777" w:rsidR="00EB73C4" w:rsidRPr="00C92AE6" w:rsidRDefault="00EB73C4" w:rsidP="009D70EF">
      <w:pPr>
        <w:ind w:left="2880" w:hanging="2171"/>
        <w:rPr>
          <w:rFonts w:ascii="Arial" w:hAnsi="Arial" w:cs="Arial"/>
          <w:b/>
          <w:bCs/>
        </w:rPr>
      </w:pPr>
    </w:p>
    <w:p w14:paraId="7CA8958A" w14:textId="56A34A42" w:rsidR="004C7923" w:rsidRDefault="00EB73C4" w:rsidP="004C7923">
      <w:pPr>
        <w:ind w:left="720" w:hanging="720"/>
        <w:rPr>
          <w:rFonts w:ascii="Arial" w:hAnsi="Arial" w:cs="Arial"/>
        </w:rPr>
      </w:pPr>
      <w:r w:rsidRPr="00C92AE6">
        <w:rPr>
          <w:rFonts w:ascii="Arial" w:hAnsi="Arial" w:cs="Arial"/>
          <w:b/>
          <w:bCs/>
        </w:rPr>
        <w:t>4.1.1</w:t>
      </w:r>
      <w:r w:rsidRPr="00C92AE6">
        <w:rPr>
          <w:rFonts w:ascii="Arial" w:hAnsi="Arial" w:cs="Arial"/>
          <w:b/>
          <w:bCs/>
        </w:rPr>
        <w:tab/>
      </w:r>
      <w:r w:rsidR="004C7923" w:rsidRPr="00C92AE6">
        <w:rPr>
          <w:rFonts w:ascii="Arial" w:hAnsi="Arial" w:cs="Arial"/>
          <w:b/>
          <w:bCs/>
          <w:i/>
          <w:iCs/>
        </w:rPr>
        <w:t>21/00</w:t>
      </w:r>
      <w:r w:rsidR="00AC6001" w:rsidRPr="00C92AE6">
        <w:rPr>
          <w:rFonts w:ascii="Arial" w:hAnsi="Arial" w:cs="Arial"/>
          <w:b/>
          <w:bCs/>
          <w:i/>
          <w:iCs/>
        </w:rPr>
        <w:t>403</w:t>
      </w:r>
      <w:r w:rsidR="004C7923" w:rsidRPr="00C92AE6">
        <w:rPr>
          <w:rFonts w:ascii="Arial" w:hAnsi="Arial" w:cs="Arial"/>
          <w:b/>
          <w:bCs/>
          <w:i/>
          <w:iCs/>
        </w:rPr>
        <w:t>/</w:t>
      </w:r>
      <w:r w:rsidR="00AC6001" w:rsidRPr="00C92AE6">
        <w:rPr>
          <w:rFonts w:ascii="Arial" w:hAnsi="Arial" w:cs="Arial"/>
          <w:b/>
          <w:bCs/>
          <w:i/>
          <w:iCs/>
        </w:rPr>
        <w:t>FUL</w:t>
      </w:r>
      <w:r w:rsidR="004C7923" w:rsidRPr="00C92AE6">
        <w:rPr>
          <w:rFonts w:ascii="Arial" w:hAnsi="Arial" w:cs="Arial"/>
          <w:b/>
          <w:bCs/>
          <w:i/>
          <w:iCs/>
        </w:rPr>
        <w:t xml:space="preserve"> - </w:t>
      </w:r>
      <w:r w:rsidR="00C92AE6" w:rsidRPr="00C92AE6">
        <w:rPr>
          <w:rFonts w:ascii="Arial" w:hAnsi="Arial" w:cs="Arial"/>
          <w:b/>
          <w:bCs/>
          <w:i/>
          <w:iCs/>
        </w:rPr>
        <w:t>Front porch extension, two storey side extension, single storey rear extension, loft conversion with rear dormer and front rooflights, and erection of fence to the front and side. (Re-submission of 20/02755/FUL), 5 Carrington Road</w:t>
      </w:r>
      <w:r w:rsidR="00C92AE6">
        <w:rPr>
          <w:rFonts w:ascii="Arial" w:hAnsi="Arial" w:cs="Arial"/>
        </w:rPr>
        <w:t xml:space="preserve"> </w:t>
      </w:r>
      <w:r w:rsidR="004C7923">
        <w:rPr>
          <w:rFonts w:ascii="Arial" w:hAnsi="Arial" w:cs="Arial"/>
        </w:rPr>
        <w:t>– The Committee</w:t>
      </w:r>
      <w:r w:rsidR="00AA688A">
        <w:rPr>
          <w:rFonts w:ascii="Arial" w:hAnsi="Arial" w:cs="Arial"/>
        </w:rPr>
        <w:t xml:space="preserve"> objected to this application </w:t>
      </w:r>
      <w:r w:rsidR="004265C5">
        <w:rPr>
          <w:rFonts w:ascii="Arial" w:hAnsi="Arial" w:cs="Arial"/>
        </w:rPr>
        <w:t>on the grounds</w:t>
      </w:r>
      <w:r w:rsidR="00AA688A">
        <w:rPr>
          <w:rFonts w:ascii="Arial" w:hAnsi="Arial" w:cs="Arial"/>
        </w:rPr>
        <w:t xml:space="preserve"> that the proposed extensions were an overdevelopment of the site. </w:t>
      </w:r>
      <w:r w:rsidR="007A7E02">
        <w:rPr>
          <w:rFonts w:ascii="Arial" w:hAnsi="Arial" w:cs="Arial"/>
        </w:rPr>
        <w:t>In addition, t</w:t>
      </w:r>
      <w:r w:rsidR="00AA688A">
        <w:rPr>
          <w:rFonts w:ascii="Arial" w:hAnsi="Arial" w:cs="Arial"/>
        </w:rPr>
        <w:t xml:space="preserve">here would be insufficient parking provision for what would become a 6 bedroomed dwelling. </w:t>
      </w:r>
      <w:r w:rsidR="004265C5">
        <w:rPr>
          <w:rFonts w:ascii="Arial" w:hAnsi="Arial" w:cs="Arial"/>
        </w:rPr>
        <w:t xml:space="preserve">The Committee had no objection to the </w:t>
      </w:r>
      <w:r w:rsidR="00F1567A">
        <w:rPr>
          <w:rFonts w:ascii="Arial" w:hAnsi="Arial" w:cs="Arial"/>
        </w:rPr>
        <w:t>more modest proposals for a single storey extension at the same property (application</w:t>
      </w:r>
      <w:r w:rsidR="004265C5">
        <w:rPr>
          <w:rFonts w:ascii="Arial" w:hAnsi="Arial" w:cs="Arial"/>
        </w:rPr>
        <w:t xml:space="preserve"> 21/00443/PNHSE</w:t>
      </w:r>
      <w:r w:rsidR="00F1567A">
        <w:rPr>
          <w:rFonts w:ascii="Arial" w:hAnsi="Arial" w:cs="Arial"/>
        </w:rPr>
        <w:t xml:space="preserve"> above)</w:t>
      </w:r>
      <w:r w:rsidR="00887312">
        <w:rPr>
          <w:rFonts w:ascii="Arial" w:hAnsi="Arial" w:cs="Arial"/>
        </w:rPr>
        <w:t>.</w:t>
      </w:r>
    </w:p>
    <w:p w14:paraId="4DAC5E0A" w14:textId="59659086" w:rsidR="00696687" w:rsidRDefault="00696687" w:rsidP="004C7923">
      <w:pPr>
        <w:ind w:left="720" w:hanging="720"/>
        <w:rPr>
          <w:rFonts w:ascii="Arial" w:hAnsi="Arial" w:cs="Arial"/>
        </w:rPr>
      </w:pPr>
    </w:p>
    <w:p w14:paraId="28665A9E" w14:textId="2F83B0E3" w:rsidR="00C92AE6" w:rsidRDefault="00C92AE6" w:rsidP="00C92AE6">
      <w:pPr>
        <w:ind w:left="720"/>
        <w:rPr>
          <w:rFonts w:ascii="Arial" w:hAnsi="Arial" w:cs="Arial"/>
        </w:rPr>
      </w:pPr>
      <w:r w:rsidRPr="0075343B">
        <w:rPr>
          <w:rFonts w:ascii="Arial" w:hAnsi="Arial" w:cs="Arial"/>
          <w:b/>
        </w:rPr>
        <w:t>The Town Council requests that this application is referred to the DCC</w:t>
      </w:r>
      <w:r w:rsidR="00F1567A">
        <w:rPr>
          <w:rFonts w:ascii="Arial" w:hAnsi="Arial" w:cs="Arial"/>
          <w:b/>
        </w:rPr>
        <w:t>/P</w:t>
      </w:r>
      <w:r w:rsidRPr="0075343B">
        <w:rPr>
          <w:rFonts w:ascii="Arial" w:hAnsi="Arial" w:cs="Arial"/>
          <w:b/>
        </w:rPr>
        <w:t xml:space="preserve"> for determination</w:t>
      </w:r>
    </w:p>
    <w:p w14:paraId="51A3F14C" w14:textId="77777777" w:rsidR="00C92AE6" w:rsidRDefault="00C92AE6" w:rsidP="004C7923">
      <w:pPr>
        <w:ind w:left="720" w:hanging="720"/>
        <w:rPr>
          <w:rFonts w:ascii="Arial" w:hAnsi="Arial" w:cs="Arial"/>
        </w:rPr>
      </w:pPr>
    </w:p>
    <w:p w14:paraId="1049CE8B" w14:textId="4A58545E" w:rsidR="00EC76A1" w:rsidRDefault="004C7923" w:rsidP="00C92AE6">
      <w:pPr>
        <w:ind w:left="720" w:hanging="720"/>
        <w:rPr>
          <w:rFonts w:ascii="Arial" w:hAnsi="Arial" w:cs="Arial"/>
        </w:rPr>
      </w:pPr>
      <w:r w:rsidRPr="00BB6832">
        <w:rPr>
          <w:rFonts w:ascii="Arial" w:hAnsi="Arial" w:cs="Arial"/>
          <w:b/>
          <w:bCs/>
        </w:rPr>
        <w:t>4.1.2</w:t>
      </w:r>
      <w:r w:rsidRPr="00BB6832">
        <w:rPr>
          <w:rFonts w:ascii="Arial" w:hAnsi="Arial" w:cs="Arial"/>
          <w:b/>
          <w:bCs/>
        </w:rPr>
        <w:tab/>
      </w:r>
      <w:r w:rsidR="00BB6832" w:rsidRPr="00C92AE6">
        <w:rPr>
          <w:rFonts w:ascii="Arial" w:hAnsi="Arial" w:cs="Arial"/>
          <w:b/>
          <w:bCs/>
          <w:i/>
          <w:iCs/>
        </w:rPr>
        <w:t>2</w:t>
      </w:r>
      <w:r w:rsidR="00C92AE6" w:rsidRPr="00C92AE6">
        <w:rPr>
          <w:rFonts w:ascii="Arial" w:hAnsi="Arial" w:cs="Arial"/>
          <w:b/>
          <w:bCs/>
          <w:i/>
          <w:iCs/>
        </w:rPr>
        <w:t>1</w:t>
      </w:r>
      <w:r w:rsidR="00BB6832" w:rsidRPr="00C92AE6">
        <w:rPr>
          <w:rFonts w:ascii="Arial" w:hAnsi="Arial" w:cs="Arial"/>
          <w:b/>
          <w:bCs/>
          <w:i/>
          <w:iCs/>
        </w:rPr>
        <w:t>/0</w:t>
      </w:r>
      <w:r w:rsidR="00C92AE6" w:rsidRPr="00C92AE6">
        <w:rPr>
          <w:rFonts w:ascii="Arial" w:hAnsi="Arial" w:cs="Arial"/>
          <w:b/>
          <w:bCs/>
          <w:i/>
          <w:iCs/>
        </w:rPr>
        <w:t>0405</w:t>
      </w:r>
      <w:r w:rsidR="00BB6832" w:rsidRPr="00C92AE6">
        <w:rPr>
          <w:rFonts w:ascii="Arial" w:hAnsi="Arial" w:cs="Arial"/>
          <w:b/>
          <w:bCs/>
          <w:i/>
          <w:iCs/>
        </w:rPr>
        <w:t xml:space="preserve">/FUL - </w:t>
      </w:r>
      <w:r w:rsidR="00C92AE6" w:rsidRPr="00C92AE6">
        <w:rPr>
          <w:rFonts w:ascii="Arial" w:hAnsi="Arial" w:cs="Arial"/>
          <w:b/>
          <w:bCs/>
          <w:i/>
          <w:iCs/>
        </w:rPr>
        <w:t>First floor side extension and internal alterations (re-submission of 20/00472/FUL), 17 Flora Thompson Drive</w:t>
      </w:r>
      <w:r w:rsidR="00C92AE6" w:rsidRPr="006E13CB">
        <w:rPr>
          <w:rFonts w:ascii="Arial" w:hAnsi="Arial" w:cs="Arial"/>
        </w:rPr>
        <w:t xml:space="preserve"> </w:t>
      </w:r>
      <w:r w:rsidR="00542393">
        <w:rPr>
          <w:rFonts w:ascii="Arial" w:hAnsi="Arial" w:cs="Arial"/>
          <w:i/>
          <w:iCs/>
        </w:rPr>
        <w:t>–</w:t>
      </w:r>
      <w:r w:rsidR="00EB73C4" w:rsidRPr="00BB6832">
        <w:rPr>
          <w:rFonts w:ascii="Arial" w:hAnsi="Arial" w:cs="Arial"/>
          <w:b/>
          <w:bCs/>
          <w:i/>
          <w:iCs/>
        </w:rPr>
        <w:t xml:space="preserve"> </w:t>
      </w:r>
      <w:r w:rsidR="00542393">
        <w:rPr>
          <w:rFonts w:ascii="Arial" w:hAnsi="Arial" w:cs="Arial"/>
        </w:rPr>
        <w:t xml:space="preserve">The Committee </w:t>
      </w:r>
      <w:r w:rsidR="00C92AE6">
        <w:rPr>
          <w:rFonts w:ascii="Arial" w:hAnsi="Arial" w:cs="Arial"/>
        </w:rPr>
        <w:t>had no objection in principle to this application but</w:t>
      </w:r>
      <w:r w:rsidR="00887312">
        <w:rPr>
          <w:rFonts w:ascii="Arial" w:hAnsi="Arial" w:cs="Arial"/>
        </w:rPr>
        <w:t xml:space="preserve"> expressed concern about the lack of parking provision for the proposed </w:t>
      </w:r>
      <w:r w:rsidR="00447665">
        <w:rPr>
          <w:rFonts w:ascii="Arial" w:hAnsi="Arial" w:cs="Arial"/>
        </w:rPr>
        <w:t>five</w:t>
      </w:r>
      <w:r w:rsidR="00887312">
        <w:rPr>
          <w:rFonts w:ascii="Arial" w:hAnsi="Arial" w:cs="Arial"/>
        </w:rPr>
        <w:t xml:space="preserve"> bedroomed development. </w:t>
      </w:r>
    </w:p>
    <w:p w14:paraId="3E9FE902" w14:textId="77777777" w:rsidR="00C92AE6" w:rsidRDefault="00C92AE6" w:rsidP="00F85B84">
      <w:pPr>
        <w:ind w:left="720"/>
        <w:rPr>
          <w:rFonts w:ascii="Arial" w:hAnsi="Arial" w:cs="Arial"/>
          <w:b/>
        </w:rPr>
      </w:pPr>
    </w:p>
    <w:p w14:paraId="5CC973D9" w14:textId="2AA41A05" w:rsidR="00F85B84" w:rsidRDefault="002E3F5B" w:rsidP="002E3F5B">
      <w:pPr>
        <w:ind w:left="709" w:hanging="709"/>
        <w:rPr>
          <w:rFonts w:ascii="Arial" w:hAnsi="Arial" w:cs="Arial"/>
        </w:rPr>
      </w:pPr>
      <w:r w:rsidRPr="00BB6832">
        <w:rPr>
          <w:rFonts w:ascii="Arial" w:hAnsi="Arial" w:cs="Arial"/>
          <w:b/>
          <w:bCs/>
        </w:rPr>
        <w:t>4.1.</w:t>
      </w:r>
      <w:r>
        <w:rPr>
          <w:rFonts w:ascii="Arial" w:hAnsi="Arial" w:cs="Arial"/>
          <w:b/>
          <w:bCs/>
        </w:rPr>
        <w:t>3</w:t>
      </w:r>
      <w:r w:rsidRPr="00BB6832">
        <w:rPr>
          <w:rFonts w:ascii="Arial" w:hAnsi="Arial" w:cs="Arial"/>
          <w:b/>
          <w:bCs/>
        </w:rPr>
        <w:tab/>
      </w:r>
      <w:r w:rsidRPr="002E3F5B">
        <w:rPr>
          <w:rFonts w:ascii="Arial" w:hAnsi="Arial" w:cs="Arial"/>
          <w:b/>
          <w:bCs/>
          <w:i/>
          <w:iCs/>
        </w:rPr>
        <w:t>21/00</w:t>
      </w:r>
      <w:r w:rsidRPr="002E3F5B">
        <w:rPr>
          <w:rFonts w:ascii="Arial" w:hAnsi="Arial" w:cs="Arial"/>
          <w:b/>
          <w:bCs/>
          <w:i/>
          <w:iCs/>
        </w:rPr>
        <w:t>282</w:t>
      </w:r>
      <w:r w:rsidRPr="002E3F5B">
        <w:rPr>
          <w:rFonts w:ascii="Arial" w:hAnsi="Arial" w:cs="Arial"/>
          <w:b/>
          <w:bCs/>
          <w:i/>
          <w:iCs/>
        </w:rPr>
        <w:t>/</w:t>
      </w:r>
      <w:r w:rsidRPr="002E3F5B">
        <w:rPr>
          <w:rFonts w:ascii="Arial" w:hAnsi="Arial" w:cs="Arial"/>
          <w:b/>
          <w:bCs/>
          <w:i/>
          <w:iCs/>
        </w:rPr>
        <w:t>TCA</w:t>
      </w:r>
      <w:r w:rsidRPr="002E3F5B">
        <w:rPr>
          <w:rFonts w:ascii="Arial" w:hAnsi="Arial" w:cs="Arial"/>
          <w:b/>
          <w:bCs/>
          <w:i/>
          <w:iCs/>
        </w:rPr>
        <w:t xml:space="preserve"> - Notification of intention to fell 2 x Crab Apple trees T1 &amp; T2 both trees are 8-9 met</w:t>
      </w:r>
      <w:r w:rsidR="007A7E02">
        <w:rPr>
          <w:rFonts w:ascii="Arial" w:hAnsi="Arial" w:cs="Arial"/>
          <w:b/>
          <w:bCs/>
          <w:i/>
          <w:iCs/>
        </w:rPr>
        <w:t>re</w:t>
      </w:r>
      <w:r w:rsidRPr="002E3F5B">
        <w:rPr>
          <w:rFonts w:ascii="Arial" w:hAnsi="Arial" w:cs="Arial"/>
          <w:b/>
          <w:bCs/>
          <w:i/>
          <w:iCs/>
        </w:rPr>
        <w:t>s in height from base to top branches, 8 Nene Close</w:t>
      </w:r>
      <w:r w:rsidRPr="00C92AE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i/>
          <w:iCs/>
        </w:rPr>
        <w:t>–</w:t>
      </w:r>
      <w:r w:rsidRPr="00BB6832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</w:rPr>
        <w:t>The Committee</w:t>
      </w:r>
      <w:r>
        <w:rPr>
          <w:rFonts w:ascii="Arial" w:hAnsi="Arial" w:cs="Arial"/>
        </w:rPr>
        <w:t xml:space="preserve"> </w:t>
      </w:r>
      <w:r w:rsidR="00447665">
        <w:rPr>
          <w:rFonts w:ascii="Arial" w:hAnsi="Arial" w:cs="Arial"/>
        </w:rPr>
        <w:t>objected to this application on the grounds that the two trees in question are</w:t>
      </w:r>
      <w:r w:rsidR="0029544E">
        <w:rPr>
          <w:rFonts w:ascii="Arial" w:hAnsi="Arial" w:cs="Arial"/>
        </w:rPr>
        <w:t xml:space="preserve"> in fact</w:t>
      </w:r>
      <w:r w:rsidR="00447665">
        <w:rPr>
          <w:rFonts w:ascii="Arial" w:hAnsi="Arial" w:cs="Arial"/>
        </w:rPr>
        <w:t xml:space="preserve"> located on Riverside Meadow, not at 8 Nene Close, and thus belonged to the Town Council. The Committee suggested that the correct course of action was for the applicant to contact the Town Council direct to discuss</w:t>
      </w:r>
      <w:r w:rsidR="0029544E">
        <w:rPr>
          <w:rFonts w:ascii="Arial" w:hAnsi="Arial" w:cs="Arial"/>
        </w:rPr>
        <w:t xml:space="preserve"> the trees.</w:t>
      </w:r>
    </w:p>
    <w:p w14:paraId="4127ABEE" w14:textId="25780A68" w:rsidR="00EC76A1" w:rsidRDefault="00EC76A1" w:rsidP="00EC76A1">
      <w:pPr>
        <w:rPr>
          <w:rFonts w:ascii="Arial" w:hAnsi="Arial" w:cs="Arial"/>
        </w:rPr>
      </w:pPr>
    </w:p>
    <w:p w14:paraId="0933F2E7" w14:textId="00DBCAC4" w:rsidR="00A55BA2" w:rsidRPr="00EC76A1" w:rsidRDefault="00A55BA2" w:rsidP="00F122CC">
      <w:pPr>
        <w:ind w:left="709" w:hanging="709"/>
        <w:rPr>
          <w:rFonts w:ascii="Arial" w:hAnsi="Arial" w:cs="Arial"/>
        </w:rPr>
      </w:pPr>
      <w:r w:rsidRPr="00BB6832">
        <w:rPr>
          <w:rFonts w:ascii="Arial" w:hAnsi="Arial" w:cs="Arial"/>
          <w:b/>
          <w:bCs/>
        </w:rPr>
        <w:t>4.1.</w:t>
      </w:r>
      <w:r>
        <w:rPr>
          <w:rFonts w:ascii="Arial" w:hAnsi="Arial" w:cs="Arial"/>
          <w:b/>
          <w:bCs/>
        </w:rPr>
        <w:t>4</w:t>
      </w:r>
      <w:r w:rsidRPr="00BB6832">
        <w:rPr>
          <w:rFonts w:ascii="Arial" w:hAnsi="Arial" w:cs="Arial"/>
          <w:b/>
          <w:bCs/>
        </w:rPr>
        <w:tab/>
      </w:r>
      <w:r w:rsidRPr="00F122CC">
        <w:rPr>
          <w:rFonts w:ascii="Arial" w:hAnsi="Arial" w:cs="Arial"/>
          <w:b/>
          <w:bCs/>
          <w:i/>
          <w:iCs/>
        </w:rPr>
        <w:t>21/0</w:t>
      </w:r>
      <w:r w:rsidRPr="00F122CC">
        <w:rPr>
          <w:rFonts w:ascii="Arial" w:hAnsi="Arial" w:cs="Arial"/>
          <w:b/>
          <w:bCs/>
          <w:i/>
          <w:iCs/>
        </w:rPr>
        <w:t>0433</w:t>
      </w:r>
      <w:r w:rsidRPr="00F122CC">
        <w:rPr>
          <w:rFonts w:ascii="Arial" w:hAnsi="Arial" w:cs="Arial"/>
          <w:b/>
          <w:bCs/>
          <w:i/>
          <w:iCs/>
        </w:rPr>
        <w:t>/T</w:t>
      </w:r>
      <w:r w:rsidRPr="00F122CC">
        <w:rPr>
          <w:rFonts w:ascii="Arial" w:hAnsi="Arial" w:cs="Arial"/>
          <w:b/>
          <w:bCs/>
          <w:i/>
          <w:iCs/>
        </w:rPr>
        <w:t>PO</w:t>
      </w:r>
      <w:r w:rsidRPr="00F122CC">
        <w:rPr>
          <w:rFonts w:ascii="Arial" w:hAnsi="Arial" w:cs="Arial"/>
          <w:b/>
          <w:bCs/>
          <w:i/>
          <w:iCs/>
        </w:rPr>
        <w:t xml:space="preserve"> - </w:t>
      </w:r>
      <w:r w:rsidR="00F122CC" w:rsidRPr="00F122CC">
        <w:rPr>
          <w:rFonts w:ascii="Arial" w:hAnsi="Arial" w:cs="Arial"/>
          <w:b/>
          <w:bCs/>
          <w:i/>
          <w:iCs/>
        </w:rPr>
        <w:t>Tree Preservation Order consent for T1 - Ash tree to crown reduce by 4m from height and 3m from sides (Current height is 18m), 37 Newbolt Close</w:t>
      </w:r>
      <w:r w:rsidR="00F122CC">
        <w:rPr>
          <w:rFonts w:ascii="Arial" w:hAnsi="Arial" w:cs="Arial"/>
        </w:rPr>
        <w:t xml:space="preserve"> – The Committee</w:t>
      </w:r>
      <w:r w:rsidR="00F122CC" w:rsidRPr="00E013EA">
        <w:rPr>
          <w:rFonts w:ascii="Arial" w:hAnsi="Arial" w:cs="Arial"/>
        </w:rPr>
        <w:t xml:space="preserve"> </w:t>
      </w:r>
      <w:r w:rsidR="00B91CDD">
        <w:rPr>
          <w:rFonts w:ascii="Arial" w:hAnsi="Arial" w:cs="Arial"/>
        </w:rPr>
        <w:t>queried the fact that the application form referred to one tree whereas the plans appeared to show two trees. MKC Planning to be asked to clarify.</w:t>
      </w:r>
    </w:p>
    <w:bookmarkEnd w:id="0"/>
    <w:p w14:paraId="2601B199" w14:textId="77777777" w:rsidR="00F122CC" w:rsidRDefault="000848D2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 w:rsidRPr="00C27BFF">
        <w:rPr>
          <w:rFonts w:ascii="Arial" w:hAnsi="Arial" w:cs="Arial"/>
          <w:b/>
          <w:bCs/>
        </w:rPr>
        <w:tab/>
      </w:r>
    </w:p>
    <w:p w14:paraId="69491D75" w14:textId="0CA615BD" w:rsidR="002C1737" w:rsidRPr="00AA24CB" w:rsidRDefault="00F122CC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0848D2" w:rsidRPr="00C27BFF">
        <w:rPr>
          <w:rFonts w:ascii="Arial" w:hAnsi="Arial" w:cs="Arial"/>
          <w:b/>
          <w:bCs/>
        </w:rPr>
        <w:tab/>
      </w:r>
      <w:r w:rsidR="00ED0536" w:rsidRPr="00C27BFF">
        <w:rPr>
          <w:rFonts w:ascii="Arial" w:hAnsi="Arial" w:cs="Arial"/>
          <w:b/>
          <w:bCs/>
        </w:rPr>
        <w:t>4</w:t>
      </w:r>
      <w:r w:rsidR="00560C19" w:rsidRPr="00C27BFF">
        <w:rPr>
          <w:rFonts w:ascii="Arial" w:hAnsi="Arial" w:cs="Arial"/>
          <w:b/>
          <w:bCs/>
        </w:rPr>
        <w:t>.2</w:t>
      </w:r>
      <w:r w:rsidR="00560C19" w:rsidRPr="00C27BFF">
        <w:rPr>
          <w:rFonts w:ascii="Arial" w:hAnsi="Arial" w:cs="Arial"/>
          <w:b/>
          <w:bCs/>
        </w:rPr>
        <w:tab/>
      </w:r>
      <w:r w:rsidR="00560C19" w:rsidRPr="00C27BFF">
        <w:rPr>
          <w:rFonts w:ascii="Arial" w:hAnsi="Arial" w:cs="Arial"/>
        </w:rPr>
        <w:t>T</w:t>
      </w:r>
      <w:r w:rsidR="002C1737" w:rsidRPr="00C27BFF">
        <w:rPr>
          <w:rFonts w:ascii="Arial" w:hAnsi="Arial" w:cs="Arial"/>
        </w:rPr>
        <w:t>he Committee</w:t>
      </w:r>
      <w:r w:rsidR="00560C19" w:rsidRPr="00C27BFF">
        <w:rPr>
          <w:rFonts w:ascii="Arial" w:hAnsi="Arial" w:cs="Arial"/>
        </w:rPr>
        <w:t xml:space="preserve"> </w:t>
      </w:r>
      <w:r w:rsidR="00961884" w:rsidRPr="00C27BFF">
        <w:rPr>
          <w:rFonts w:ascii="Arial" w:hAnsi="Arial" w:cs="Arial"/>
        </w:rPr>
        <w:t xml:space="preserve">received and noted </w:t>
      </w:r>
      <w:r w:rsidR="00961884" w:rsidRPr="00C27BFF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  <w:r w:rsidR="00406194">
        <w:rPr>
          <w:rFonts w:ascii="Arial" w:hAnsi="Arial" w:cs="Arial"/>
          <w:color w:val="000000"/>
        </w:rPr>
        <w:t xml:space="preserve"> The Chairman took the opportunity </w:t>
      </w:r>
      <w:r w:rsidR="0031558A">
        <w:rPr>
          <w:rFonts w:ascii="Arial" w:hAnsi="Arial" w:cs="Arial"/>
          <w:color w:val="000000"/>
        </w:rPr>
        <w:t xml:space="preserve">to update the Committee on the status of application </w:t>
      </w:r>
      <w:r w:rsidR="00F2316F" w:rsidRPr="00F2316F">
        <w:rPr>
          <w:rFonts w:ascii="Arial" w:hAnsi="Arial" w:cs="Arial"/>
        </w:rPr>
        <w:t>20/03412/FUL</w:t>
      </w:r>
      <w:r w:rsidR="00F2316F">
        <w:rPr>
          <w:rFonts w:ascii="Arial" w:hAnsi="Arial" w:cs="Arial"/>
        </w:rPr>
        <w:t xml:space="preserve"> (e</w:t>
      </w:r>
      <w:r w:rsidR="00F2316F" w:rsidRPr="00F2316F">
        <w:rPr>
          <w:rFonts w:ascii="Arial" w:hAnsi="Arial" w:cs="Arial"/>
        </w:rPr>
        <w:t>rection of one dwelling following demolition of garages, 3 Hill View, Wolverton Road</w:t>
      </w:r>
      <w:r w:rsidR="00F2316F">
        <w:rPr>
          <w:rFonts w:ascii="Arial" w:hAnsi="Arial" w:cs="Arial"/>
        </w:rPr>
        <w:t>) to which the TPEM Committee had objected at its meeting on 3 February 2021.</w:t>
      </w:r>
      <w:r w:rsidR="00A37477">
        <w:rPr>
          <w:rFonts w:ascii="Arial" w:hAnsi="Arial" w:cs="Arial"/>
        </w:rPr>
        <w:t xml:space="preserve"> The Chairman had </w:t>
      </w:r>
      <w:r w:rsidR="00197E33">
        <w:rPr>
          <w:rFonts w:ascii="Arial" w:hAnsi="Arial" w:cs="Arial"/>
        </w:rPr>
        <w:t xml:space="preserve">the previous day attended a virtual meeting with the applicants and their architect to discuss </w:t>
      </w:r>
      <w:r w:rsidR="00C73FD4">
        <w:rPr>
          <w:rFonts w:ascii="Arial" w:hAnsi="Arial" w:cs="Arial"/>
        </w:rPr>
        <w:t xml:space="preserve">the potential for </w:t>
      </w:r>
      <w:r w:rsidR="00197E33">
        <w:rPr>
          <w:rFonts w:ascii="Arial" w:hAnsi="Arial" w:cs="Arial"/>
        </w:rPr>
        <w:t xml:space="preserve">modifying the design </w:t>
      </w:r>
      <w:r w:rsidR="00602038">
        <w:rPr>
          <w:rFonts w:ascii="Arial" w:hAnsi="Arial" w:cs="Arial"/>
        </w:rPr>
        <w:t xml:space="preserve">but unfortunately there an unwillingness to compromise on the part of the applicant. The Committee </w:t>
      </w:r>
      <w:r w:rsidR="00AA24CB">
        <w:rPr>
          <w:rFonts w:ascii="Arial" w:hAnsi="Arial" w:cs="Arial"/>
        </w:rPr>
        <w:t xml:space="preserve">unanimously </w:t>
      </w:r>
      <w:r w:rsidR="00602038">
        <w:rPr>
          <w:rFonts w:ascii="Arial" w:hAnsi="Arial" w:cs="Arial"/>
        </w:rPr>
        <w:t>agreed that its original objections to this application should stand</w:t>
      </w:r>
      <w:r w:rsidR="00AA24CB">
        <w:rPr>
          <w:rFonts w:ascii="Arial" w:hAnsi="Arial" w:cs="Arial"/>
        </w:rPr>
        <w:t xml:space="preserve"> </w:t>
      </w:r>
      <w:r w:rsidR="00AA24CB" w:rsidRPr="00AA24CB">
        <w:rPr>
          <w:rFonts w:ascii="Arial" w:hAnsi="Arial" w:cs="Arial"/>
          <w:b/>
          <w:bCs/>
        </w:rPr>
        <w:t>and that it should be referred to the DCC/P for determination</w:t>
      </w:r>
      <w:r w:rsidR="00AA24CB">
        <w:rPr>
          <w:rFonts w:ascii="Arial" w:hAnsi="Arial" w:cs="Arial"/>
          <w:b/>
          <w:bCs/>
        </w:rPr>
        <w:t>.</w:t>
      </w:r>
    </w:p>
    <w:p w14:paraId="7AEA99CC" w14:textId="4C78A177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6CA2502B" w14:textId="77777777" w:rsidR="00CA3CFA" w:rsidRDefault="00CA3CFA" w:rsidP="00CA3CFA">
      <w:pPr>
        <w:widowControl w:val="0"/>
        <w:autoSpaceDE w:val="0"/>
        <w:autoSpaceDN w:val="0"/>
        <w:adjustRightInd w:val="0"/>
        <w:ind w:left="-709" w:firstLine="709"/>
        <w:rPr>
          <w:rFonts w:ascii="Arial" w:hAnsi="Arial" w:cs="Arial"/>
          <w:b/>
        </w:rPr>
      </w:pPr>
      <w:r w:rsidRPr="008F0DEF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5</w:t>
      </w:r>
      <w:r w:rsidRPr="008F0DE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MAR</w:t>
      </w:r>
      <w:r w:rsidRPr="00F671B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2021</w:t>
      </w:r>
      <w:r w:rsidRPr="008F0DEF">
        <w:rPr>
          <w:rFonts w:ascii="Arial" w:hAnsi="Arial" w:cs="Arial"/>
          <w:b/>
          <w:bCs/>
        </w:rPr>
        <w:t>/TPM</w:t>
      </w:r>
      <w:r>
        <w:rPr>
          <w:rFonts w:ascii="Arial" w:hAnsi="Arial" w:cs="Arial"/>
          <w:b/>
          <w:bCs/>
        </w:rPr>
        <w:t>(</w:t>
      </w:r>
      <w:proofErr w:type="spellStart"/>
      <w:r>
        <w:rPr>
          <w:rFonts w:ascii="Arial" w:hAnsi="Arial" w:cs="Arial"/>
          <w:b/>
          <w:bCs/>
        </w:rPr>
        <w:t>i</w:t>
      </w:r>
      <w:proofErr w:type="spellEnd"/>
      <w:r>
        <w:rPr>
          <w:rFonts w:ascii="Arial" w:hAnsi="Arial" w:cs="Arial"/>
          <w:b/>
          <w:bCs/>
        </w:rPr>
        <w:t>)</w:t>
      </w:r>
      <w:r w:rsidRPr="008F0DEF">
        <w:rPr>
          <w:rFonts w:ascii="Arial" w:hAnsi="Arial" w:cs="Arial"/>
          <w:b/>
        </w:rPr>
        <w:t>:</w:t>
      </w:r>
      <w:r w:rsidRPr="008F0DE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MODIFIED NEWPORT PAGNELL NEIGHBOURHOOD PLAN</w:t>
      </w:r>
    </w:p>
    <w:p w14:paraId="29EA6CB2" w14:textId="77777777" w:rsidR="00CA3CFA" w:rsidRDefault="00CA3CFA" w:rsidP="00CA3CFA">
      <w:pPr>
        <w:widowControl w:val="0"/>
        <w:autoSpaceDE w:val="0"/>
        <w:autoSpaceDN w:val="0"/>
        <w:adjustRightInd w:val="0"/>
        <w:ind w:left="-709" w:hanging="11"/>
        <w:rPr>
          <w:rFonts w:ascii="Arial" w:hAnsi="Arial" w:cs="Arial"/>
          <w:b/>
        </w:rPr>
      </w:pPr>
    </w:p>
    <w:p w14:paraId="2158B1DF" w14:textId="3ACE0F99" w:rsidR="00CA3CFA" w:rsidRDefault="00CA3CFA" w:rsidP="00CA3CF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136A04">
        <w:rPr>
          <w:rFonts w:ascii="Arial" w:hAnsi="Arial" w:cs="Arial"/>
          <w:bCs/>
        </w:rPr>
        <w:t>T</w:t>
      </w:r>
      <w:r w:rsidR="00602038">
        <w:rPr>
          <w:rFonts w:ascii="Arial" w:hAnsi="Arial" w:cs="Arial"/>
          <w:bCs/>
        </w:rPr>
        <w:t>he Committee</w:t>
      </w:r>
      <w:r w:rsidRPr="00136A04">
        <w:rPr>
          <w:rFonts w:ascii="Arial" w:hAnsi="Arial" w:cs="Arial"/>
          <w:bCs/>
        </w:rPr>
        <w:t xml:space="preserve"> receive</w:t>
      </w:r>
      <w:r w:rsidR="00602038">
        <w:rPr>
          <w:rFonts w:ascii="Arial" w:hAnsi="Arial" w:cs="Arial"/>
          <w:bCs/>
        </w:rPr>
        <w:t>d</w:t>
      </w:r>
      <w:r w:rsidRPr="00136A04">
        <w:rPr>
          <w:rFonts w:ascii="Arial" w:hAnsi="Arial" w:cs="Arial"/>
          <w:bCs/>
        </w:rPr>
        <w:t xml:space="preserve"> details from </w:t>
      </w:r>
      <w:r>
        <w:rPr>
          <w:rFonts w:ascii="Arial" w:hAnsi="Arial" w:cs="Arial"/>
          <w:bCs/>
        </w:rPr>
        <w:t>the Neighbourhood Planning Independent Examiner Referral Service (NPIERS) of two potential examiners who ha</w:t>
      </w:r>
      <w:r w:rsidR="0057130E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 expressed an interest in conducting the examination of the modified (Version 2) Newport Pagnell Neighbourhood Plan.</w:t>
      </w:r>
    </w:p>
    <w:p w14:paraId="0E39261E" w14:textId="417815F4" w:rsidR="0057130E" w:rsidRDefault="0057130E" w:rsidP="00CA3CF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6EF0F4D" w14:textId="371BFF29" w:rsidR="0057130E" w:rsidRDefault="0057130E" w:rsidP="00CA3CF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32227D">
        <w:rPr>
          <w:rFonts w:ascii="Arial" w:hAnsi="Arial" w:cs="Arial"/>
          <w:b/>
        </w:rPr>
        <w:t xml:space="preserve">Resolved </w:t>
      </w:r>
      <w:r w:rsidR="00E951C9">
        <w:rPr>
          <w:rFonts w:ascii="Arial" w:hAnsi="Arial" w:cs="Arial"/>
          <w:b/>
        </w:rPr>
        <w:t>to nominate Andrew Ashcroft as the Town Council’s preferred choice for conducting the examination of the modified Newport Pagnell Neighbourhood Plan.</w:t>
      </w:r>
    </w:p>
    <w:p w14:paraId="48189273" w14:textId="71B71559" w:rsidR="00E951C9" w:rsidRDefault="00E951C9" w:rsidP="00CA3CF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17BAF3CA" w14:textId="7C05AE1D" w:rsidR="00E951C9" w:rsidRPr="0032227D" w:rsidRDefault="00E951C9" w:rsidP="00CA3CF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Prop:</w:t>
      </w:r>
      <w:r>
        <w:rPr>
          <w:rFonts w:ascii="Arial" w:hAnsi="Arial" w:cs="Arial"/>
          <w:b/>
        </w:rPr>
        <w:tab/>
        <w:t>PW</w:t>
      </w:r>
      <w:r>
        <w:rPr>
          <w:rFonts w:ascii="Arial" w:hAnsi="Arial" w:cs="Arial"/>
          <w:b/>
        </w:rPr>
        <w:tab/>
        <w:t>Sec:</w:t>
      </w:r>
      <w:r>
        <w:rPr>
          <w:rFonts w:ascii="Arial" w:hAnsi="Arial" w:cs="Arial"/>
          <w:b/>
        </w:rPr>
        <w:tab/>
        <w:t>PD</w:t>
      </w:r>
    </w:p>
    <w:p w14:paraId="01C59EF4" w14:textId="156FB55C" w:rsidR="00602038" w:rsidRDefault="00602038" w:rsidP="00CA3CF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798D3F2C" w14:textId="63A6BA9F" w:rsidR="00602038" w:rsidRPr="00602038" w:rsidRDefault="00602038" w:rsidP="00CA3CFA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  <w:r w:rsidRPr="00602038">
        <w:rPr>
          <w:rFonts w:ascii="Arial" w:hAnsi="Arial" w:cs="Arial"/>
          <w:bCs/>
          <w:color w:val="FF0000"/>
        </w:rPr>
        <w:t>Action: Deputy Clerk to confirm</w:t>
      </w:r>
      <w:r w:rsidR="00E951C9">
        <w:rPr>
          <w:rFonts w:ascii="Arial" w:hAnsi="Arial" w:cs="Arial"/>
          <w:bCs/>
          <w:color w:val="FF0000"/>
        </w:rPr>
        <w:t xml:space="preserve"> the decision</w:t>
      </w:r>
      <w:r w:rsidRPr="00602038">
        <w:rPr>
          <w:rFonts w:ascii="Arial" w:hAnsi="Arial" w:cs="Arial"/>
          <w:bCs/>
          <w:color w:val="FF0000"/>
        </w:rPr>
        <w:t xml:space="preserve"> to David Blandamer at MKC</w:t>
      </w:r>
    </w:p>
    <w:p w14:paraId="3205DA4F" w14:textId="77777777" w:rsidR="008034FF" w:rsidRDefault="008034FF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4335A909" w14:textId="77777777" w:rsidR="00CA3CFA" w:rsidRDefault="00CA3CFA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08809907" w14:textId="77777777" w:rsidR="00E951C9" w:rsidRDefault="00E951C9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C248CD4" w14:textId="0E525B2D" w:rsidR="0000122E" w:rsidRPr="00181306" w:rsidRDefault="00803411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BB6832">
        <w:rPr>
          <w:rFonts w:ascii="Arial" w:hAnsi="Arial" w:cs="Arial"/>
          <w:bCs/>
        </w:rPr>
        <w:t>There being no further business t</w:t>
      </w:r>
      <w:r w:rsidR="00744FDA" w:rsidRPr="00BB6832">
        <w:rPr>
          <w:rFonts w:ascii="Arial" w:hAnsi="Arial" w:cs="Arial"/>
          <w:bCs/>
        </w:rPr>
        <w:t>he meeting closed at</w:t>
      </w:r>
      <w:r w:rsidR="00CF5744" w:rsidRPr="00BB6832">
        <w:rPr>
          <w:rFonts w:ascii="Arial" w:hAnsi="Arial" w:cs="Arial"/>
          <w:bCs/>
        </w:rPr>
        <w:t xml:space="preserve"> </w:t>
      </w:r>
      <w:r w:rsidR="00EE1AD1">
        <w:rPr>
          <w:rFonts w:ascii="Arial" w:hAnsi="Arial" w:cs="Arial"/>
          <w:bCs/>
        </w:rPr>
        <w:t>8.05</w:t>
      </w:r>
      <w:r w:rsidR="0094399E" w:rsidRPr="00BB6832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547B1778" w14:textId="77777777" w:rsidR="00E07A31" w:rsidRDefault="00E07A31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03F075CB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</w:t>
      </w:r>
      <w:r w:rsidR="00D7703E" w:rsidRPr="00242BA6">
        <w:rPr>
          <w:rFonts w:ascii="Arial" w:hAnsi="Arial" w:cs="Arial"/>
          <w:bCs/>
        </w:rPr>
        <w:t xml:space="preserve">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F46D1F">
        <w:rPr>
          <w:rFonts w:ascii="Arial" w:hAnsi="Arial" w:cs="Arial"/>
          <w:b/>
          <w:bCs/>
        </w:rPr>
        <w:t>17</w:t>
      </w:r>
      <w:r w:rsidR="002547B7">
        <w:rPr>
          <w:rFonts w:ascii="Arial" w:hAnsi="Arial" w:cs="Arial"/>
          <w:b/>
          <w:bCs/>
        </w:rPr>
        <w:t xml:space="preserve"> </w:t>
      </w:r>
      <w:r w:rsidR="002338E2">
        <w:rPr>
          <w:rFonts w:ascii="Arial" w:hAnsi="Arial" w:cs="Arial"/>
          <w:b/>
          <w:bCs/>
        </w:rPr>
        <w:t>March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</w:t>
      </w:r>
      <w:r w:rsidR="008650D3">
        <w:rPr>
          <w:rFonts w:ascii="Arial" w:hAnsi="Arial" w:cs="Arial"/>
          <w:b/>
          <w:bCs/>
        </w:rPr>
        <w:t>1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proofErr w:type="gramStart"/>
    <w:r w:rsidRPr="002172B9">
      <w:rPr>
        <w:sz w:val="20"/>
        <w:szCs w:val="20"/>
      </w:rPr>
      <w:t>Signed  …</w:t>
    </w:r>
    <w:proofErr w:type="gramEnd"/>
    <w:r w:rsidRPr="002172B9">
      <w:rPr>
        <w:sz w:val="20"/>
        <w:szCs w:val="20"/>
      </w:rPr>
      <w:t>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E56C21"/>
    <w:multiLevelType w:val="hybridMultilevel"/>
    <w:tmpl w:val="0F0EF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F58C4"/>
    <w:multiLevelType w:val="hybridMultilevel"/>
    <w:tmpl w:val="B8D416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A08DB"/>
    <w:multiLevelType w:val="hybridMultilevel"/>
    <w:tmpl w:val="B1CED9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7C6FA7"/>
    <w:multiLevelType w:val="hybridMultilevel"/>
    <w:tmpl w:val="783A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9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6D24501B"/>
    <w:multiLevelType w:val="hybridMultilevel"/>
    <w:tmpl w:val="CD62CC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C14652"/>
    <w:multiLevelType w:val="hybridMultilevel"/>
    <w:tmpl w:val="1E4E04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"/>
  </w:num>
  <w:num w:numId="6">
    <w:abstractNumId w:val="18"/>
  </w:num>
  <w:num w:numId="7">
    <w:abstractNumId w:val="11"/>
  </w:num>
  <w:num w:numId="8">
    <w:abstractNumId w:val="20"/>
  </w:num>
  <w:num w:numId="9">
    <w:abstractNumId w:val="30"/>
  </w:num>
  <w:num w:numId="10">
    <w:abstractNumId w:val="1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2"/>
  </w:num>
  <w:num w:numId="14">
    <w:abstractNumId w:val="28"/>
  </w:num>
  <w:num w:numId="15">
    <w:abstractNumId w:val="23"/>
  </w:num>
  <w:num w:numId="16">
    <w:abstractNumId w:val="16"/>
  </w:num>
  <w:num w:numId="17">
    <w:abstractNumId w:val="22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4"/>
  </w:num>
  <w:num w:numId="21">
    <w:abstractNumId w:val="19"/>
  </w:num>
  <w:num w:numId="22">
    <w:abstractNumId w:val="5"/>
  </w:num>
  <w:num w:numId="23">
    <w:abstractNumId w:val="21"/>
  </w:num>
  <w:num w:numId="24">
    <w:abstractNumId w:val="27"/>
  </w:num>
  <w:num w:numId="25">
    <w:abstractNumId w:val="10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5"/>
  </w:num>
  <w:num w:numId="29">
    <w:abstractNumId w:val="7"/>
  </w:num>
  <w:num w:numId="30">
    <w:abstractNumId w:val="9"/>
  </w:num>
  <w:num w:numId="31">
    <w:abstractNumId w:val="26"/>
  </w:num>
  <w:num w:numId="32">
    <w:abstractNumId w:val="14"/>
  </w:num>
  <w:num w:numId="33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492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55C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6C0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8D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419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213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8B5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3FB3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15E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A34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6D0B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17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93A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452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C1A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2EF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86B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97E3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0F2A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8E2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33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7B7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44E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340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BBA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6C8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3F5B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4A"/>
    <w:rsid w:val="002F7CB3"/>
    <w:rsid w:val="002F7CD8"/>
    <w:rsid w:val="002F7DA3"/>
    <w:rsid w:val="002F7DAD"/>
    <w:rsid w:val="002F7E53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58A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7D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B08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D8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360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1B"/>
    <w:rsid w:val="00355B90"/>
    <w:rsid w:val="00355BAC"/>
    <w:rsid w:val="00355D53"/>
    <w:rsid w:val="00355E58"/>
    <w:rsid w:val="00355F54"/>
    <w:rsid w:val="00356151"/>
    <w:rsid w:val="00356227"/>
    <w:rsid w:val="0035623C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BD9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ABA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942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1C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BF2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5E3"/>
    <w:rsid w:val="003C1774"/>
    <w:rsid w:val="003C198E"/>
    <w:rsid w:val="003C1A06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4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5C5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639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665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63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923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A0B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393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B8F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67CEA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30E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9F3"/>
    <w:rsid w:val="005B1F0B"/>
    <w:rsid w:val="005B1F27"/>
    <w:rsid w:val="005B22E0"/>
    <w:rsid w:val="005B2446"/>
    <w:rsid w:val="005B25C5"/>
    <w:rsid w:val="005B2682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38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2EC7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87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CCD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0A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731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69D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575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0EDC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345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2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4D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045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4FF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A9F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0D3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18B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8D0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312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C7C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9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1BC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93F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540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62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91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0EF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6FB0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59C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66F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50F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477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BA2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C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20"/>
    <w:rsid w:val="00A648DF"/>
    <w:rsid w:val="00A64A22"/>
    <w:rsid w:val="00A64B60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0DD5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80C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87EA6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4CB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88A"/>
    <w:rsid w:val="00AA69D2"/>
    <w:rsid w:val="00AA6A59"/>
    <w:rsid w:val="00AA6B5A"/>
    <w:rsid w:val="00AA6F91"/>
    <w:rsid w:val="00AA7099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01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04B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282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CDD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32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11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9F1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4B41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2FBC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BFF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BD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8E7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03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3FD4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22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6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540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CFA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C14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58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0F49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43D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1BAC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CEF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ACA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3EE0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4F79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31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112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0F3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12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3F2F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1C9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2F4E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BE0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3C4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107"/>
    <w:rsid w:val="00EC6304"/>
    <w:rsid w:val="00EC6563"/>
    <w:rsid w:val="00EC667D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A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AD1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B2"/>
    <w:rsid w:val="00F11DC7"/>
    <w:rsid w:val="00F11FE8"/>
    <w:rsid w:val="00F122CC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799"/>
    <w:rsid w:val="00F14877"/>
    <w:rsid w:val="00F149B8"/>
    <w:rsid w:val="00F14D4B"/>
    <w:rsid w:val="00F14E5D"/>
    <w:rsid w:val="00F14E73"/>
    <w:rsid w:val="00F153A7"/>
    <w:rsid w:val="00F15455"/>
    <w:rsid w:val="00F15524"/>
    <w:rsid w:val="00F1567A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16F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D1F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84"/>
    <w:rsid w:val="00F85B9D"/>
    <w:rsid w:val="00F85DD3"/>
    <w:rsid w:val="00F85E48"/>
    <w:rsid w:val="00F85F19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23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9C5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859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Patrick Donovan</cp:lastModifiedBy>
  <cp:revision>28</cp:revision>
  <cp:lastPrinted>2020-09-04T11:55:00Z</cp:lastPrinted>
  <dcterms:created xsi:type="dcterms:W3CDTF">2021-03-04T12:26:00Z</dcterms:created>
  <dcterms:modified xsi:type="dcterms:W3CDTF">2021-03-04T16:22:00Z</dcterms:modified>
</cp:coreProperties>
</file>