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61A73B1D" w14:textId="31A36C75"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001228DC">
        <w:rPr>
          <w:rFonts w:ascii="Arial" w:hAnsi="Arial" w:cs="Arial"/>
          <w:b/>
          <w:u w:val="single"/>
        </w:rPr>
        <w:t xml:space="preserve">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003438BD">
        <w:rPr>
          <w:rFonts w:ascii="Arial" w:hAnsi="Arial" w:cs="Arial"/>
          <w:b/>
          <w:u w:val="single"/>
        </w:rPr>
        <w:t>Working Group</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5D4B7E">
        <w:rPr>
          <w:rFonts w:ascii="Arial" w:hAnsi="Arial" w:cs="Arial"/>
          <w:b/>
          <w:u w:val="single"/>
        </w:rPr>
        <w:t>23</w:t>
      </w:r>
      <w:r w:rsidR="006517CE">
        <w:rPr>
          <w:rFonts w:ascii="Arial" w:hAnsi="Arial" w:cs="Arial"/>
          <w:b/>
          <w:u w:val="single"/>
        </w:rPr>
        <w:t xml:space="preserve"> </w:t>
      </w:r>
      <w:r w:rsidR="005D4B7E">
        <w:rPr>
          <w:rFonts w:ascii="Arial" w:hAnsi="Arial" w:cs="Arial"/>
          <w:b/>
          <w:u w:val="single"/>
        </w:rPr>
        <w:t>June</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5F072E">
        <w:rPr>
          <w:rFonts w:ascii="Arial" w:hAnsi="Arial" w:cs="Arial"/>
          <w:b/>
          <w:u w:val="single"/>
        </w:rPr>
        <w:t>1</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3438BD">
        <w:rPr>
          <w:rFonts w:ascii="Arial" w:hAnsi="Arial" w:cs="Arial"/>
          <w:b/>
          <w:u w:val="single"/>
        </w:rPr>
        <w:t>as a Virtual Meeting using Zoom</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6B3C543" w14:textId="27276E70" w:rsidR="000233FD" w:rsidRPr="0094500F" w:rsidRDefault="000233FD" w:rsidP="0094500F">
      <w:pPr>
        <w:widowControl w:val="0"/>
        <w:autoSpaceDE w:val="0"/>
        <w:autoSpaceDN w:val="0"/>
        <w:adjustRightInd w:val="0"/>
        <w:ind w:left="2160" w:hanging="2160"/>
        <w:rPr>
          <w:rFonts w:ascii="Arial" w:hAnsi="Arial" w:cs="Arial"/>
          <w:bCs/>
        </w:rPr>
      </w:pPr>
      <w:r w:rsidRPr="00EE463C">
        <w:rPr>
          <w:rFonts w:ascii="Arial" w:hAnsi="Arial" w:cs="Arial"/>
          <w:b/>
        </w:rPr>
        <w:t>Present:</w:t>
      </w:r>
      <w:r w:rsidRPr="00EE463C">
        <w:rPr>
          <w:rFonts w:ascii="Arial" w:hAnsi="Arial" w:cs="Arial"/>
        </w:rPr>
        <w:t xml:space="preserve">  </w:t>
      </w:r>
      <w:r w:rsidRPr="00EE463C">
        <w:rPr>
          <w:rFonts w:ascii="Arial" w:hAnsi="Arial" w:cs="Arial"/>
        </w:rPr>
        <w:tab/>
      </w:r>
      <w:r w:rsidR="007241E8" w:rsidRPr="00EE463C">
        <w:rPr>
          <w:rFonts w:ascii="Arial" w:hAnsi="Arial" w:cs="Arial"/>
        </w:rPr>
        <w:t xml:space="preserve">Cllrs </w:t>
      </w:r>
      <w:r w:rsidR="005D4B7E">
        <w:rPr>
          <w:rFonts w:ascii="Arial" w:hAnsi="Arial" w:cs="Arial"/>
        </w:rPr>
        <w:t xml:space="preserve">Binta Bah-Pokawa, </w:t>
      </w:r>
      <w:r w:rsidR="00700478">
        <w:rPr>
          <w:rFonts w:ascii="Arial" w:hAnsi="Arial" w:cs="Arial"/>
        </w:rPr>
        <w:t>Ian Carman,</w:t>
      </w:r>
      <w:r w:rsidR="00905809" w:rsidRPr="00EE463C">
        <w:rPr>
          <w:rFonts w:ascii="Arial" w:hAnsi="Arial" w:cs="Arial"/>
        </w:rPr>
        <w:t xml:space="preserve"> </w:t>
      </w:r>
      <w:r w:rsidR="0094500F" w:rsidRPr="00EE463C">
        <w:rPr>
          <w:rFonts w:ascii="Arial" w:hAnsi="Arial" w:cs="Arial"/>
          <w:bCs/>
        </w:rPr>
        <w:t>Roger Clarke</w:t>
      </w:r>
      <w:r w:rsidR="00700478">
        <w:rPr>
          <w:rFonts w:ascii="Arial" w:hAnsi="Arial" w:cs="Arial"/>
          <w:bCs/>
        </w:rPr>
        <w:t>,</w:t>
      </w:r>
      <w:r w:rsidR="005D4B7E">
        <w:rPr>
          <w:rFonts w:ascii="Arial" w:hAnsi="Arial" w:cs="Arial"/>
          <w:bCs/>
        </w:rPr>
        <w:t xml:space="preserve"> Paul Day</w:t>
      </w:r>
      <w:r w:rsidR="006517CE" w:rsidRPr="00EE463C">
        <w:rPr>
          <w:rFonts w:ascii="Arial" w:hAnsi="Arial" w:cs="Arial"/>
        </w:rPr>
        <w:t xml:space="preserve">, </w:t>
      </w:r>
      <w:r w:rsidR="005F072E" w:rsidRPr="00EE463C">
        <w:rPr>
          <w:rFonts w:ascii="Arial" w:hAnsi="Arial" w:cs="Arial"/>
        </w:rPr>
        <w:t xml:space="preserve">Richard </w:t>
      </w:r>
      <w:proofErr w:type="gramStart"/>
      <w:r w:rsidR="005F072E" w:rsidRPr="00EE463C">
        <w:rPr>
          <w:rFonts w:ascii="Arial" w:hAnsi="Arial" w:cs="Arial"/>
        </w:rPr>
        <w:t>Pearson</w:t>
      </w:r>
      <w:proofErr w:type="gramEnd"/>
      <w:r w:rsidR="005F072E" w:rsidRPr="00EE463C">
        <w:rPr>
          <w:rFonts w:ascii="Arial" w:hAnsi="Arial" w:cs="Arial"/>
        </w:rPr>
        <w:t xml:space="preserve"> </w:t>
      </w:r>
      <w:r w:rsidR="005312AA" w:rsidRPr="00EE463C">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7789A20" w14:textId="7974C7F8" w:rsidR="008F683F" w:rsidRPr="00093A04" w:rsidRDefault="002F3DCA" w:rsidP="0091000C">
      <w:pPr>
        <w:widowControl w:val="0"/>
        <w:autoSpaceDE w:val="0"/>
        <w:autoSpaceDN w:val="0"/>
        <w:adjustRightInd w:val="0"/>
        <w:ind w:left="2160" w:hanging="2160"/>
        <w:rPr>
          <w:rFonts w:ascii="Arial" w:hAnsi="Arial" w:cs="Arial"/>
          <w:b/>
        </w:rPr>
      </w:pPr>
      <w:r w:rsidRPr="00093A04">
        <w:rPr>
          <w:rFonts w:ascii="Arial" w:hAnsi="Arial" w:cs="Arial"/>
          <w:b/>
        </w:rPr>
        <w:tab/>
      </w:r>
    </w:p>
    <w:p w14:paraId="3FF4D909" w14:textId="11A0707A"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5307C0B3" w14:textId="5EA9F57F" w:rsidR="00057F0F" w:rsidRPr="00057F0F" w:rsidRDefault="00057F0F"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057F0F">
        <w:rPr>
          <w:rFonts w:ascii="Arial" w:hAnsi="Arial" w:cs="Arial"/>
        </w:rPr>
        <w:tab/>
      </w:r>
      <w:r w:rsidRPr="00057F0F">
        <w:rPr>
          <w:rFonts w:ascii="Arial" w:hAnsi="Arial" w:cs="Arial"/>
        </w:rPr>
        <w:tab/>
      </w:r>
      <w:r w:rsidRPr="00057F0F">
        <w:rPr>
          <w:rFonts w:ascii="Arial" w:hAnsi="Arial" w:cs="Arial"/>
        </w:rPr>
        <w:tab/>
        <w:t>Cllr Philip Gage</w:t>
      </w:r>
    </w:p>
    <w:p w14:paraId="45E1A979" w14:textId="2F22BB53" w:rsidR="000E6A41" w:rsidRPr="000E6A41" w:rsidRDefault="000E6A41"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0E6A41">
        <w:rPr>
          <w:rFonts w:ascii="Arial" w:hAnsi="Arial" w:cs="Arial"/>
        </w:rPr>
        <w:tab/>
      </w:r>
      <w:r w:rsidRPr="000E6A41">
        <w:rPr>
          <w:rFonts w:ascii="Arial" w:hAnsi="Arial" w:cs="Arial"/>
        </w:rPr>
        <w:tab/>
      </w:r>
      <w:r w:rsidRPr="000E6A41">
        <w:rPr>
          <w:rFonts w:ascii="Arial" w:hAnsi="Arial" w:cs="Arial"/>
        </w:rPr>
        <w:tab/>
      </w:r>
      <w:r w:rsidR="00057F0F">
        <w:rPr>
          <w:rFonts w:ascii="Arial" w:hAnsi="Arial" w:cs="Arial"/>
        </w:rPr>
        <w:t>2</w:t>
      </w:r>
      <w:r w:rsidRPr="000E6A41">
        <w:rPr>
          <w:rFonts w:ascii="Arial" w:hAnsi="Arial" w:cs="Arial"/>
        </w:rPr>
        <w:t xml:space="preserve"> members of the public</w:t>
      </w:r>
    </w:p>
    <w:p w14:paraId="4BED11EA" w14:textId="0F6C10BC" w:rsidR="00C42BFF" w:rsidRDefault="00EC016A" w:rsidP="0091000C">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rPr>
          <w:rFonts w:ascii="Arial" w:hAnsi="Arial" w:cs="Arial"/>
        </w:rPr>
      </w:pPr>
      <w:r w:rsidRPr="00EC016A">
        <w:rPr>
          <w:rFonts w:ascii="Arial" w:hAnsi="Arial" w:cs="Arial"/>
        </w:rPr>
        <w:tab/>
      </w:r>
    </w:p>
    <w:p w14:paraId="1BF7B075" w14:textId="11421B3B"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5D4B7E">
        <w:rPr>
          <w:rFonts w:ascii="Arial" w:hAnsi="Arial" w:cs="Arial"/>
          <w:b/>
          <w:bCs/>
        </w:rPr>
        <w:t>JUN</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5F072E">
        <w:rPr>
          <w:rFonts w:ascii="Arial" w:hAnsi="Arial" w:cs="Arial"/>
          <w:b/>
          <w:bCs/>
        </w:rPr>
        <w:t>1</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77DFD588" w:rsidR="00126631" w:rsidRPr="005D4B7E" w:rsidRDefault="00851F2E" w:rsidP="005D4B7E">
      <w:pPr>
        <w:widowControl w:val="0"/>
        <w:autoSpaceDE w:val="0"/>
        <w:autoSpaceDN w:val="0"/>
        <w:adjustRightInd w:val="0"/>
        <w:ind w:left="720" w:hanging="720"/>
        <w:rPr>
          <w:rFonts w:ascii="Arial" w:hAnsi="Arial" w:cs="Arial"/>
          <w:color w:val="000000"/>
        </w:rPr>
      </w:pPr>
      <w:r w:rsidRPr="00EA3BE0">
        <w:rPr>
          <w:rFonts w:ascii="Arial" w:hAnsi="Arial" w:cs="Arial"/>
          <w:color w:val="000000"/>
        </w:rPr>
        <w:t>A</w:t>
      </w:r>
      <w:r w:rsidR="00577F23" w:rsidRPr="00EA3BE0">
        <w:rPr>
          <w:rFonts w:ascii="Arial" w:hAnsi="Arial" w:cs="Arial"/>
          <w:color w:val="000000"/>
        </w:rPr>
        <w:t>po</w:t>
      </w:r>
      <w:r w:rsidR="006B7D0E" w:rsidRPr="00EA3BE0">
        <w:rPr>
          <w:rFonts w:ascii="Arial" w:hAnsi="Arial" w:cs="Arial"/>
          <w:color w:val="000000"/>
        </w:rPr>
        <w:t xml:space="preserve">logies </w:t>
      </w:r>
      <w:r w:rsidR="000233FD" w:rsidRPr="00EA3BE0">
        <w:rPr>
          <w:rFonts w:ascii="Arial" w:hAnsi="Arial" w:cs="Arial"/>
          <w:bCs/>
        </w:rPr>
        <w:t xml:space="preserve">for </w:t>
      </w:r>
      <w:r w:rsidR="00AF4016" w:rsidRPr="00EA3BE0">
        <w:rPr>
          <w:rFonts w:ascii="Arial" w:hAnsi="Arial" w:cs="Arial"/>
          <w:bCs/>
        </w:rPr>
        <w:t>absenc</w:t>
      </w:r>
      <w:r w:rsidR="00871CB3" w:rsidRPr="00EA3BE0">
        <w:rPr>
          <w:rFonts w:ascii="Arial" w:hAnsi="Arial" w:cs="Arial"/>
          <w:bCs/>
        </w:rPr>
        <w:t>e</w:t>
      </w:r>
      <w:r w:rsidRPr="00EA3BE0">
        <w:rPr>
          <w:rFonts w:ascii="Arial" w:hAnsi="Arial" w:cs="Arial"/>
        </w:rPr>
        <w:t xml:space="preserve"> were received and accepted from </w:t>
      </w:r>
      <w:r w:rsidR="00057F0F">
        <w:rPr>
          <w:rFonts w:ascii="Arial" w:hAnsi="Arial" w:cs="Arial"/>
        </w:rPr>
        <w:t>Cllr</w:t>
      </w:r>
      <w:r w:rsidR="0020602F">
        <w:rPr>
          <w:rFonts w:ascii="Arial" w:hAnsi="Arial" w:cs="Arial"/>
        </w:rPr>
        <w:t xml:space="preserve"> Mark Lombardo</w:t>
      </w:r>
      <w:r w:rsidR="00700478">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703B4F4F"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5D4B7E">
        <w:rPr>
          <w:rFonts w:ascii="Arial" w:hAnsi="Arial" w:cs="Arial"/>
          <w:b/>
          <w:bCs/>
        </w:rPr>
        <w:t>JUN</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46E4A3AD" w14:textId="2DA08EEC" w:rsidR="00AF16E1" w:rsidRDefault="002E1393" w:rsidP="000233FD">
      <w:pPr>
        <w:widowControl w:val="0"/>
        <w:autoSpaceDE w:val="0"/>
        <w:autoSpaceDN w:val="0"/>
        <w:adjustRightInd w:val="0"/>
        <w:rPr>
          <w:rFonts w:ascii="Arial" w:hAnsi="Arial" w:cs="Arial"/>
          <w:color w:val="000000"/>
        </w:rPr>
      </w:pPr>
      <w:r>
        <w:rPr>
          <w:rFonts w:ascii="Arial" w:hAnsi="Arial" w:cs="Arial"/>
          <w:color w:val="000000"/>
        </w:rPr>
        <w:t>There were no de</w:t>
      </w:r>
      <w:r w:rsidR="00905809" w:rsidRPr="00905809">
        <w:rPr>
          <w:rFonts w:ascii="Arial" w:hAnsi="Arial" w:cs="Arial"/>
          <w:color w:val="000000"/>
        </w:rPr>
        <w:t>clar</w:t>
      </w:r>
      <w:r>
        <w:rPr>
          <w:rFonts w:ascii="Arial" w:hAnsi="Arial" w:cs="Arial"/>
          <w:color w:val="000000"/>
        </w:rPr>
        <w:t xml:space="preserve">ations of </w:t>
      </w:r>
      <w:r w:rsidR="00905809" w:rsidRPr="00905809">
        <w:rPr>
          <w:rFonts w:ascii="Arial" w:hAnsi="Arial" w:cs="Arial"/>
          <w:color w:val="000000"/>
        </w:rPr>
        <w:t>interest</w:t>
      </w:r>
      <w:r w:rsidR="008E722D">
        <w:rPr>
          <w:rFonts w:ascii="Arial" w:hAnsi="Arial" w:cs="Arial"/>
          <w:color w:val="000000"/>
        </w:rPr>
        <w:t>.</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4F21E477"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5D4B7E">
        <w:rPr>
          <w:rFonts w:ascii="Arial" w:hAnsi="Arial" w:cs="Arial"/>
          <w:b/>
          <w:bCs/>
        </w:rPr>
        <w:t>JUN</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0B1C296D" w14:textId="6D9093FB" w:rsidR="005B6D0B" w:rsidRDefault="000E6A41" w:rsidP="006E7B74">
      <w:pPr>
        <w:widowControl w:val="0"/>
        <w:autoSpaceDE w:val="0"/>
        <w:autoSpaceDN w:val="0"/>
        <w:adjustRightInd w:val="0"/>
        <w:rPr>
          <w:rFonts w:ascii="Arial" w:hAnsi="Arial" w:cs="Arial"/>
          <w:bCs/>
        </w:rPr>
      </w:pPr>
      <w:r w:rsidRPr="00C62D07">
        <w:rPr>
          <w:rFonts w:ascii="Arial" w:hAnsi="Arial" w:cs="Arial"/>
          <w:bCs/>
        </w:rPr>
        <w:t xml:space="preserve">The Chair welcomed </w:t>
      </w:r>
      <w:r w:rsidR="00171E4E">
        <w:rPr>
          <w:rFonts w:ascii="Arial" w:hAnsi="Arial" w:cs="Arial"/>
          <w:bCs/>
        </w:rPr>
        <w:t>two</w:t>
      </w:r>
      <w:r w:rsidR="00C516D8">
        <w:rPr>
          <w:rFonts w:ascii="Arial" w:hAnsi="Arial" w:cs="Arial"/>
          <w:bCs/>
        </w:rPr>
        <w:t xml:space="preserve"> Gladstone Close residents</w:t>
      </w:r>
      <w:r w:rsidRPr="00C62D07">
        <w:rPr>
          <w:rFonts w:ascii="Arial" w:hAnsi="Arial" w:cs="Arial"/>
          <w:bCs/>
        </w:rPr>
        <w:t xml:space="preserve"> to the meeting </w:t>
      </w:r>
      <w:r w:rsidR="00C516D8">
        <w:rPr>
          <w:rFonts w:ascii="Arial" w:hAnsi="Arial" w:cs="Arial"/>
          <w:bCs/>
        </w:rPr>
        <w:t>to voice their concerns about planning application 21/00867/FUL</w:t>
      </w:r>
      <w:r w:rsidR="00A22D5E">
        <w:rPr>
          <w:rFonts w:ascii="Arial" w:hAnsi="Arial" w:cs="Arial"/>
          <w:bCs/>
        </w:rPr>
        <w:t>.</w:t>
      </w:r>
      <w:r w:rsidR="00171E4E">
        <w:rPr>
          <w:rFonts w:ascii="Arial" w:hAnsi="Arial" w:cs="Arial"/>
          <w:bCs/>
        </w:rPr>
        <w:t xml:space="preserve"> The Chair emphasised that any comments should be based solely on material planning considerations.</w:t>
      </w:r>
    </w:p>
    <w:p w14:paraId="5E89E6DD" w14:textId="6B6A8EAA" w:rsidR="00171E4E" w:rsidRDefault="00171E4E" w:rsidP="006E7B74">
      <w:pPr>
        <w:widowControl w:val="0"/>
        <w:autoSpaceDE w:val="0"/>
        <w:autoSpaceDN w:val="0"/>
        <w:adjustRightInd w:val="0"/>
        <w:rPr>
          <w:rFonts w:ascii="Arial" w:hAnsi="Arial" w:cs="Arial"/>
          <w:bCs/>
        </w:rPr>
      </w:pPr>
    </w:p>
    <w:p w14:paraId="71EFFC8D" w14:textId="24D5D545" w:rsidR="00171E4E" w:rsidRDefault="00171E4E" w:rsidP="006E7B74">
      <w:pPr>
        <w:widowControl w:val="0"/>
        <w:autoSpaceDE w:val="0"/>
        <w:autoSpaceDN w:val="0"/>
        <w:adjustRightInd w:val="0"/>
        <w:rPr>
          <w:rFonts w:ascii="Arial" w:hAnsi="Arial" w:cs="Arial"/>
          <w:bCs/>
        </w:rPr>
      </w:pPr>
      <w:r>
        <w:rPr>
          <w:rFonts w:ascii="Arial" w:hAnsi="Arial" w:cs="Arial"/>
          <w:bCs/>
        </w:rPr>
        <w:t>One resident, a retired police officer, spoke about crime and the fear of crime</w:t>
      </w:r>
      <w:r w:rsidR="00CC15CC">
        <w:rPr>
          <w:rFonts w:ascii="Arial" w:hAnsi="Arial" w:cs="Arial"/>
          <w:bCs/>
        </w:rPr>
        <w:t xml:space="preserve"> in the </w:t>
      </w:r>
      <w:r w:rsidR="00D42AA2">
        <w:rPr>
          <w:rFonts w:ascii="Arial" w:hAnsi="Arial" w:cs="Arial"/>
          <w:bCs/>
        </w:rPr>
        <w:t xml:space="preserve">Gladstone Close </w:t>
      </w:r>
      <w:r w:rsidR="00CC15CC">
        <w:rPr>
          <w:rFonts w:ascii="Arial" w:hAnsi="Arial" w:cs="Arial"/>
          <w:bCs/>
        </w:rPr>
        <w:t>area, citing examples of previous antisocial behaviour</w:t>
      </w:r>
      <w:r w:rsidR="00243951">
        <w:rPr>
          <w:rFonts w:ascii="Arial" w:hAnsi="Arial" w:cs="Arial"/>
          <w:bCs/>
        </w:rPr>
        <w:t xml:space="preserve"> by teenagers</w:t>
      </w:r>
      <w:r w:rsidR="00CC15CC">
        <w:rPr>
          <w:rFonts w:ascii="Arial" w:hAnsi="Arial" w:cs="Arial"/>
          <w:bCs/>
        </w:rPr>
        <w:t xml:space="preserve"> </w:t>
      </w:r>
      <w:r w:rsidR="00243951">
        <w:rPr>
          <w:rFonts w:ascii="Arial" w:hAnsi="Arial" w:cs="Arial"/>
          <w:bCs/>
        </w:rPr>
        <w:t>linked to the care home.</w:t>
      </w:r>
    </w:p>
    <w:p w14:paraId="7C899F70" w14:textId="77777777" w:rsidR="00171E4E" w:rsidRPr="00243951" w:rsidRDefault="00171E4E" w:rsidP="006E7B74">
      <w:pPr>
        <w:widowControl w:val="0"/>
        <w:autoSpaceDE w:val="0"/>
        <w:autoSpaceDN w:val="0"/>
        <w:adjustRightInd w:val="0"/>
        <w:rPr>
          <w:rFonts w:ascii="Arial" w:hAnsi="Arial" w:cs="Arial"/>
          <w:bCs/>
        </w:rPr>
      </w:pPr>
    </w:p>
    <w:p w14:paraId="019F5B5B" w14:textId="5CD1211F" w:rsidR="00B42869" w:rsidRPr="00860AAA" w:rsidRDefault="00243951" w:rsidP="00B42869">
      <w:pPr>
        <w:rPr>
          <w:rFonts w:ascii="Arial" w:hAnsi="Arial" w:cs="Arial"/>
        </w:rPr>
      </w:pPr>
      <w:r w:rsidRPr="00443ABC">
        <w:rPr>
          <w:rFonts w:ascii="Arial" w:hAnsi="Arial" w:cs="Arial"/>
        </w:rPr>
        <w:t>A second resident spoke about the</w:t>
      </w:r>
      <w:r w:rsidR="00B42869" w:rsidRPr="00443ABC">
        <w:rPr>
          <w:rFonts w:ascii="Arial" w:hAnsi="Arial" w:cs="Arial"/>
        </w:rPr>
        <w:t xml:space="preserve"> potential</w:t>
      </w:r>
      <w:r w:rsidRPr="00443ABC">
        <w:rPr>
          <w:rFonts w:ascii="Arial" w:hAnsi="Arial" w:cs="Arial"/>
        </w:rPr>
        <w:t xml:space="preserve"> </w:t>
      </w:r>
      <w:r w:rsidR="00CA4C20" w:rsidRPr="00443ABC">
        <w:rPr>
          <w:rFonts w:ascii="Arial" w:hAnsi="Arial" w:cs="Arial"/>
        </w:rPr>
        <w:t xml:space="preserve">parking issues </w:t>
      </w:r>
      <w:r w:rsidR="00B42869" w:rsidRPr="00443ABC">
        <w:rPr>
          <w:rFonts w:ascii="Arial" w:hAnsi="Arial" w:cs="Arial"/>
        </w:rPr>
        <w:t>created by the proposals. The application</w:t>
      </w:r>
      <w:r w:rsidR="00443ABC" w:rsidRPr="00443ABC">
        <w:rPr>
          <w:rFonts w:ascii="Arial" w:hAnsi="Arial" w:cs="Arial"/>
        </w:rPr>
        <w:t xml:space="preserve"> states that off-road parking is </w:t>
      </w:r>
      <w:r w:rsidR="00443ABC">
        <w:rPr>
          <w:rFonts w:ascii="Arial" w:hAnsi="Arial" w:cs="Arial"/>
        </w:rPr>
        <w:t>provided</w:t>
      </w:r>
      <w:r w:rsidR="00443ABC" w:rsidRPr="00443ABC">
        <w:rPr>
          <w:rFonts w:ascii="Arial" w:hAnsi="Arial" w:cs="Arial"/>
        </w:rPr>
        <w:t xml:space="preserve"> for four vehicles, but the resident said that there would inevitably be more visitors needing parking spaces. He added that o</w:t>
      </w:r>
      <w:r w:rsidR="00443ABC" w:rsidRPr="00443ABC">
        <w:rPr>
          <w:rFonts w:ascii="Arial" w:hAnsi="Arial" w:cs="Arial"/>
        </w:rPr>
        <w:t>ne of the</w:t>
      </w:r>
      <w:r w:rsidR="00443ABC" w:rsidRPr="00443ABC">
        <w:rPr>
          <w:rFonts w:ascii="Arial" w:hAnsi="Arial" w:cs="Arial"/>
        </w:rPr>
        <w:t xml:space="preserve"> parking spaces would be very close to the front</w:t>
      </w:r>
      <w:r w:rsidR="00443ABC" w:rsidRPr="00443ABC">
        <w:rPr>
          <w:rFonts w:ascii="Arial" w:hAnsi="Arial" w:cs="Arial"/>
        </w:rPr>
        <w:t xml:space="preserve"> window of the house and </w:t>
      </w:r>
      <w:r w:rsidR="00443ABC">
        <w:rPr>
          <w:rFonts w:ascii="Arial" w:hAnsi="Arial" w:cs="Arial"/>
        </w:rPr>
        <w:t>would constitute a serious</w:t>
      </w:r>
      <w:r w:rsidR="00443ABC" w:rsidRPr="00443ABC">
        <w:rPr>
          <w:rFonts w:ascii="Arial" w:hAnsi="Arial" w:cs="Arial"/>
        </w:rPr>
        <w:t xml:space="preserve"> fire </w:t>
      </w:r>
      <w:r w:rsidR="00443ABC" w:rsidRPr="00860AAA">
        <w:rPr>
          <w:rFonts w:ascii="Arial" w:hAnsi="Arial" w:cs="Arial"/>
        </w:rPr>
        <w:t>risk</w:t>
      </w:r>
      <w:r w:rsidR="00443ABC" w:rsidRPr="00860AAA">
        <w:rPr>
          <w:rFonts w:ascii="Arial" w:hAnsi="Arial" w:cs="Arial"/>
        </w:rPr>
        <w:t xml:space="preserve">. </w:t>
      </w:r>
      <w:r w:rsidR="00B42869" w:rsidRPr="00860AAA">
        <w:rPr>
          <w:rFonts w:ascii="Arial" w:hAnsi="Arial" w:cs="Arial"/>
        </w:rPr>
        <w:t>3 Gladstone Close is on a bend and very close to a junction so any vehicle parking on the pavement</w:t>
      </w:r>
      <w:r w:rsidR="00F062FE">
        <w:rPr>
          <w:rFonts w:ascii="Arial" w:hAnsi="Arial" w:cs="Arial"/>
        </w:rPr>
        <w:t>/</w:t>
      </w:r>
      <w:r w:rsidR="00B42869" w:rsidRPr="00860AAA">
        <w:rPr>
          <w:rFonts w:ascii="Arial" w:hAnsi="Arial" w:cs="Arial"/>
        </w:rPr>
        <w:t>road w</w:t>
      </w:r>
      <w:r w:rsidR="00443ABC" w:rsidRPr="00860AAA">
        <w:rPr>
          <w:rFonts w:ascii="Arial" w:hAnsi="Arial" w:cs="Arial"/>
        </w:rPr>
        <w:t xml:space="preserve">ould </w:t>
      </w:r>
      <w:r w:rsidR="00B42869" w:rsidRPr="00860AAA">
        <w:rPr>
          <w:rFonts w:ascii="Arial" w:hAnsi="Arial" w:cs="Arial"/>
        </w:rPr>
        <w:t>cause a</w:t>
      </w:r>
      <w:r w:rsidR="00443ABC" w:rsidRPr="00860AAA">
        <w:rPr>
          <w:rFonts w:ascii="Arial" w:hAnsi="Arial" w:cs="Arial"/>
        </w:rPr>
        <w:t>n</w:t>
      </w:r>
      <w:r w:rsidR="00B42869" w:rsidRPr="00860AAA">
        <w:rPr>
          <w:rFonts w:ascii="Arial" w:hAnsi="Arial" w:cs="Arial"/>
        </w:rPr>
        <w:t xml:space="preserve"> obstruction</w:t>
      </w:r>
      <w:r w:rsidR="00443ABC" w:rsidRPr="00860AAA">
        <w:rPr>
          <w:rFonts w:ascii="Arial" w:hAnsi="Arial" w:cs="Arial"/>
        </w:rPr>
        <w:t xml:space="preserve"> and </w:t>
      </w:r>
      <w:r w:rsidR="00F062FE">
        <w:rPr>
          <w:rFonts w:ascii="Arial" w:hAnsi="Arial" w:cs="Arial"/>
        </w:rPr>
        <w:t>could</w:t>
      </w:r>
      <w:r w:rsidR="00443ABC" w:rsidRPr="00860AAA">
        <w:rPr>
          <w:rFonts w:ascii="Arial" w:hAnsi="Arial" w:cs="Arial"/>
        </w:rPr>
        <w:t xml:space="preserve"> prevent emergency vehicles from getting past.</w:t>
      </w:r>
      <w:r w:rsidR="00B42869" w:rsidRPr="00860AAA">
        <w:rPr>
          <w:rFonts w:ascii="Arial" w:hAnsi="Arial" w:cs="Arial"/>
        </w:rPr>
        <w:t> </w:t>
      </w:r>
    </w:p>
    <w:p w14:paraId="47DB05AE" w14:textId="739C8921" w:rsidR="00933E9F" w:rsidRDefault="00933E9F" w:rsidP="00933E9F">
      <w:pPr>
        <w:widowControl w:val="0"/>
        <w:autoSpaceDE w:val="0"/>
        <w:autoSpaceDN w:val="0"/>
        <w:adjustRightInd w:val="0"/>
        <w:rPr>
          <w:rFonts w:ascii="Arial" w:hAnsi="Arial" w:cs="Arial"/>
          <w:bCs/>
        </w:rPr>
      </w:pPr>
    </w:p>
    <w:p w14:paraId="5745BEAF" w14:textId="2BE211B9" w:rsidR="00F062FE" w:rsidRDefault="00F062FE" w:rsidP="00933E9F">
      <w:pPr>
        <w:widowControl w:val="0"/>
        <w:autoSpaceDE w:val="0"/>
        <w:autoSpaceDN w:val="0"/>
        <w:adjustRightInd w:val="0"/>
        <w:rPr>
          <w:rFonts w:ascii="Arial" w:hAnsi="Arial" w:cs="Arial"/>
          <w:bCs/>
        </w:rPr>
      </w:pPr>
      <w:r>
        <w:rPr>
          <w:rFonts w:ascii="Arial" w:hAnsi="Arial" w:cs="Arial"/>
          <w:bCs/>
        </w:rPr>
        <w:t xml:space="preserve">The second resident ended by pointing out that there was an existing children’s’ home some three miles away in </w:t>
      </w:r>
      <w:proofErr w:type="spellStart"/>
      <w:r>
        <w:rPr>
          <w:rFonts w:ascii="Arial" w:hAnsi="Arial" w:cs="Arial"/>
          <w:bCs/>
        </w:rPr>
        <w:t>Haversham</w:t>
      </w:r>
      <w:proofErr w:type="spellEnd"/>
      <w:r w:rsidR="00CA4027">
        <w:rPr>
          <w:rFonts w:ascii="Arial" w:hAnsi="Arial" w:cs="Arial"/>
          <w:bCs/>
        </w:rPr>
        <w:t xml:space="preserve"> and therefore queried the need for one in Gladstone Close.</w:t>
      </w:r>
    </w:p>
    <w:p w14:paraId="1ACEB3AF" w14:textId="06D01360" w:rsidR="00015FC1" w:rsidRDefault="00015FC1" w:rsidP="00933E9F">
      <w:pPr>
        <w:widowControl w:val="0"/>
        <w:autoSpaceDE w:val="0"/>
        <w:autoSpaceDN w:val="0"/>
        <w:adjustRightInd w:val="0"/>
        <w:rPr>
          <w:rFonts w:ascii="Arial" w:hAnsi="Arial" w:cs="Arial"/>
          <w:bCs/>
        </w:rPr>
      </w:pPr>
    </w:p>
    <w:p w14:paraId="7783F255" w14:textId="1A690A8C" w:rsidR="00015FC1" w:rsidRPr="00860AAA" w:rsidRDefault="00015FC1" w:rsidP="00933E9F">
      <w:pPr>
        <w:widowControl w:val="0"/>
        <w:autoSpaceDE w:val="0"/>
        <w:autoSpaceDN w:val="0"/>
        <w:adjustRightInd w:val="0"/>
        <w:rPr>
          <w:rFonts w:ascii="Arial" w:hAnsi="Arial" w:cs="Arial"/>
          <w:bCs/>
        </w:rPr>
      </w:pPr>
      <w:r>
        <w:rPr>
          <w:rFonts w:ascii="Arial" w:hAnsi="Arial" w:cs="Arial"/>
          <w:bCs/>
        </w:rPr>
        <w:t>The Chair thanked the two residents for addressing the working group and the meeting continued.</w:t>
      </w:r>
    </w:p>
    <w:p w14:paraId="2645FF03" w14:textId="77777777" w:rsidR="00DF1CE5" w:rsidRDefault="00DF1CE5" w:rsidP="00DF1CE5">
      <w:pPr>
        <w:widowControl w:val="0"/>
        <w:autoSpaceDE w:val="0"/>
        <w:autoSpaceDN w:val="0"/>
        <w:adjustRightInd w:val="0"/>
        <w:rPr>
          <w:rFonts w:ascii="Arial" w:hAnsi="Arial" w:cs="Arial"/>
          <w:bCs/>
        </w:rPr>
      </w:pPr>
    </w:p>
    <w:p w14:paraId="1D73658E" w14:textId="7EDDBAC4"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7F1017">
        <w:rPr>
          <w:rFonts w:ascii="Arial" w:hAnsi="Arial" w:cs="Arial"/>
          <w:b/>
          <w:bCs/>
        </w:rPr>
        <w:t>JUN</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 xml:space="preserve">MINUTES OF THE </w:t>
      </w:r>
      <w:r w:rsidR="003438BD">
        <w:rPr>
          <w:rFonts w:ascii="Arial" w:hAnsi="Arial" w:cs="Arial"/>
          <w:b/>
          <w:bCs/>
        </w:rPr>
        <w:t>PREVIOUS</w:t>
      </w:r>
      <w:r w:rsidR="000233FD" w:rsidRPr="00050301">
        <w:rPr>
          <w:rFonts w:ascii="Arial" w:hAnsi="Arial" w:cs="Arial"/>
          <w:b/>
          <w:bCs/>
        </w:rPr>
        <w:t xml:space="preserve"> MEETING </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2CFE9851" w:rsidR="000233FD" w:rsidRPr="000E6A41" w:rsidRDefault="000233FD" w:rsidP="00CA1ECF">
      <w:pPr>
        <w:widowControl w:val="0"/>
        <w:autoSpaceDE w:val="0"/>
        <w:autoSpaceDN w:val="0"/>
        <w:adjustRightInd w:val="0"/>
        <w:rPr>
          <w:rFonts w:ascii="Arial" w:hAnsi="Arial" w:cs="Arial"/>
          <w:b/>
        </w:rPr>
      </w:pPr>
      <w:r w:rsidRPr="000E6A41">
        <w:rPr>
          <w:rFonts w:ascii="Arial" w:hAnsi="Arial" w:cs="Arial"/>
          <w:b/>
        </w:rPr>
        <w:t>The minutes of the meeting</w:t>
      </w:r>
      <w:r w:rsidR="003D09CB" w:rsidRPr="000E6A41">
        <w:rPr>
          <w:rFonts w:ascii="Arial" w:hAnsi="Arial" w:cs="Arial"/>
          <w:b/>
        </w:rPr>
        <w:t>s</w:t>
      </w:r>
      <w:r w:rsidRPr="000E6A41">
        <w:rPr>
          <w:rFonts w:ascii="Arial" w:hAnsi="Arial" w:cs="Arial"/>
          <w:b/>
        </w:rPr>
        <w:t xml:space="preserve"> held on</w:t>
      </w:r>
      <w:r w:rsidR="00164016" w:rsidRPr="000E6A41">
        <w:rPr>
          <w:rFonts w:ascii="Arial" w:hAnsi="Arial" w:cs="Arial"/>
          <w:b/>
        </w:rPr>
        <w:t xml:space="preserve"> </w:t>
      </w:r>
      <w:r w:rsidR="006E7B74">
        <w:rPr>
          <w:rFonts w:ascii="Arial" w:hAnsi="Arial" w:cs="Arial"/>
          <w:b/>
        </w:rPr>
        <w:t>19</w:t>
      </w:r>
      <w:r w:rsidR="006E7B74" w:rsidRPr="006E7B74">
        <w:rPr>
          <w:rFonts w:ascii="Arial" w:hAnsi="Arial" w:cs="Arial"/>
          <w:b/>
          <w:vertAlign w:val="superscript"/>
        </w:rPr>
        <w:t>th</w:t>
      </w:r>
      <w:r w:rsidR="006E7B74">
        <w:rPr>
          <w:rFonts w:ascii="Arial" w:hAnsi="Arial" w:cs="Arial"/>
          <w:b/>
        </w:rPr>
        <w:t xml:space="preserve"> May</w:t>
      </w:r>
      <w:r w:rsidR="00DD1F5C" w:rsidRPr="000E6A41">
        <w:rPr>
          <w:rFonts w:ascii="Arial" w:hAnsi="Arial" w:cs="Arial"/>
          <w:b/>
        </w:rPr>
        <w:t xml:space="preserve"> </w:t>
      </w:r>
      <w:r w:rsidR="003D09CB" w:rsidRPr="000E6A41">
        <w:rPr>
          <w:rFonts w:ascii="Arial" w:hAnsi="Arial" w:cs="Arial"/>
          <w:b/>
        </w:rPr>
        <w:t>20</w:t>
      </w:r>
      <w:r w:rsidR="00A12936" w:rsidRPr="000E6A41">
        <w:rPr>
          <w:rFonts w:ascii="Arial" w:hAnsi="Arial" w:cs="Arial"/>
          <w:b/>
        </w:rPr>
        <w:t>2</w:t>
      </w:r>
      <w:r w:rsidR="00DD1F5C" w:rsidRPr="000E6A41">
        <w:rPr>
          <w:rFonts w:ascii="Arial" w:hAnsi="Arial" w:cs="Arial"/>
          <w:b/>
        </w:rPr>
        <w:t>1</w:t>
      </w:r>
      <w:r w:rsidR="003D09CB" w:rsidRPr="000E6A41">
        <w:rPr>
          <w:rFonts w:ascii="Arial" w:hAnsi="Arial" w:cs="Arial"/>
          <w:b/>
        </w:rPr>
        <w:t xml:space="preserve"> and </w:t>
      </w:r>
      <w:r w:rsidR="006E7B74">
        <w:rPr>
          <w:rFonts w:ascii="Arial" w:hAnsi="Arial" w:cs="Arial"/>
          <w:b/>
        </w:rPr>
        <w:t>9</w:t>
      </w:r>
      <w:r w:rsidR="006517CE" w:rsidRPr="000E6A41">
        <w:rPr>
          <w:rFonts w:ascii="Arial" w:hAnsi="Arial" w:cs="Arial"/>
          <w:b/>
          <w:vertAlign w:val="superscript"/>
        </w:rPr>
        <w:t>th</w:t>
      </w:r>
      <w:r w:rsidR="006517CE" w:rsidRPr="000E6A41">
        <w:rPr>
          <w:rFonts w:ascii="Arial" w:hAnsi="Arial" w:cs="Arial"/>
          <w:b/>
        </w:rPr>
        <w:t xml:space="preserve"> </w:t>
      </w:r>
      <w:r w:rsidR="006E7B74">
        <w:rPr>
          <w:rFonts w:ascii="Arial" w:hAnsi="Arial" w:cs="Arial"/>
          <w:b/>
        </w:rPr>
        <w:t>June</w:t>
      </w:r>
      <w:r w:rsidR="003D09CB" w:rsidRPr="000E6A41">
        <w:rPr>
          <w:rFonts w:ascii="Arial" w:hAnsi="Arial" w:cs="Arial"/>
          <w:b/>
        </w:rPr>
        <w:t xml:space="preserve"> 20</w:t>
      </w:r>
      <w:r w:rsidR="00763DE0" w:rsidRPr="000E6A41">
        <w:rPr>
          <w:rFonts w:ascii="Arial" w:hAnsi="Arial" w:cs="Arial"/>
          <w:b/>
        </w:rPr>
        <w:t>2</w:t>
      </w:r>
      <w:r w:rsidR="005F072E" w:rsidRPr="000E6A41">
        <w:rPr>
          <w:rFonts w:ascii="Arial" w:hAnsi="Arial" w:cs="Arial"/>
          <w:b/>
        </w:rPr>
        <w:t>1</w:t>
      </w:r>
      <w:r w:rsidR="00164016" w:rsidRPr="000E6A41">
        <w:rPr>
          <w:rFonts w:ascii="Arial" w:hAnsi="Arial" w:cs="Arial"/>
          <w:b/>
        </w:rPr>
        <w:t xml:space="preserve"> were </w:t>
      </w:r>
      <w:r w:rsidR="007F1017">
        <w:rPr>
          <w:rFonts w:ascii="Arial" w:hAnsi="Arial" w:cs="Arial"/>
          <w:b/>
        </w:rPr>
        <w:t>ag</w:t>
      </w:r>
      <w:r w:rsidR="00164016" w:rsidRPr="000E6A41">
        <w:rPr>
          <w:rFonts w:ascii="Arial" w:hAnsi="Arial" w:cs="Arial"/>
          <w:b/>
        </w:rPr>
        <w:t>reed as a true record</w:t>
      </w:r>
      <w:r w:rsidR="007F1017">
        <w:rPr>
          <w:rFonts w:ascii="Arial" w:hAnsi="Arial" w:cs="Arial"/>
          <w:b/>
        </w:rPr>
        <w:t>.</w:t>
      </w:r>
    </w:p>
    <w:p w14:paraId="2C96640F" w14:textId="77777777" w:rsidR="00841C8D" w:rsidRPr="00337409" w:rsidRDefault="00841C8D" w:rsidP="00FC6E7A">
      <w:pPr>
        <w:widowControl w:val="0"/>
        <w:autoSpaceDE w:val="0"/>
        <w:autoSpaceDN w:val="0"/>
        <w:adjustRightInd w:val="0"/>
        <w:ind w:firstLine="720"/>
        <w:rPr>
          <w:rFonts w:ascii="Arial" w:hAnsi="Arial" w:cs="Arial"/>
          <w:b/>
          <w:highlight w:val="yellow"/>
        </w:rPr>
      </w:pPr>
    </w:p>
    <w:p w14:paraId="5D139DA4" w14:textId="6AC0F04D" w:rsidR="005F072E" w:rsidRDefault="000233FD" w:rsidP="005F072E">
      <w:pPr>
        <w:widowControl w:val="0"/>
        <w:tabs>
          <w:tab w:val="left" w:pos="720"/>
          <w:tab w:val="left" w:pos="1440"/>
          <w:tab w:val="left" w:pos="2160"/>
          <w:tab w:val="left" w:pos="3660"/>
        </w:tabs>
        <w:autoSpaceDE w:val="0"/>
        <w:autoSpaceDN w:val="0"/>
        <w:adjustRightInd w:val="0"/>
        <w:rPr>
          <w:rFonts w:ascii="Arial" w:hAnsi="Arial" w:cs="Arial"/>
          <w:b/>
        </w:rPr>
      </w:pPr>
      <w:r w:rsidRPr="000E6A41">
        <w:rPr>
          <w:rFonts w:ascii="Arial" w:hAnsi="Arial" w:cs="Arial"/>
          <w:b/>
        </w:rPr>
        <w:t>Prop:</w:t>
      </w:r>
      <w:r w:rsidRPr="000E6A41">
        <w:rPr>
          <w:rFonts w:ascii="Arial" w:hAnsi="Arial" w:cs="Arial"/>
          <w:b/>
        </w:rPr>
        <w:tab/>
      </w:r>
      <w:r w:rsidR="00347725" w:rsidRPr="000E6A41">
        <w:rPr>
          <w:rFonts w:ascii="Arial" w:hAnsi="Arial" w:cs="Arial"/>
          <w:b/>
        </w:rPr>
        <w:t>PW</w:t>
      </w:r>
      <w:r w:rsidRPr="000E6A41">
        <w:rPr>
          <w:rFonts w:ascii="Arial" w:hAnsi="Arial" w:cs="Arial"/>
          <w:b/>
        </w:rPr>
        <w:tab/>
        <w:t>Sec:</w:t>
      </w:r>
      <w:r w:rsidR="0090105E" w:rsidRPr="000E6A41">
        <w:rPr>
          <w:rFonts w:ascii="Arial" w:hAnsi="Arial" w:cs="Arial"/>
          <w:b/>
        </w:rPr>
        <w:t xml:space="preserve">  </w:t>
      </w:r>
      <w:r w:rsidR="007D4984" w:rsidRPr="000E6A41">
        <w:rPr>
          <w:rFonts w:ascii="Arial" w:hAnsi="Arial" w:cs="Arial"/>
          <w:b/>
        </w:rPr>
        <w:t>RC</w:t>
      </w:r>
    </w:p>
    <w:p w14:paraId="638508FC" w14:textId="01B68577" w:rsidR="008E6045" w:rsidRDefault="008E6045" w:rsidP="00AF5BB7">
      <w:pPr>
        <w:pStyle w:val="NormalWeb"/>
        <w:shd w:val="clear" w:color="auto" w:fill="FFFFFF"/>
        <w:spacing w:before="0" w:beforeAutospacing="0" w:after="0" w:afterAutospacing="0"/>
        <w:rPr>
          <w:rFonts w:ascii="Arial" w:hAnsi="Arial" w:cs="Arial"/>
        </w:rPr>
      </w:pPr>
    </w:p>
    <w:p w14:paraId="59B3017D" w14:textId="4F444C2F" w:rsidR="000233FD" w:rsidRPr="005F072E" w:rsidRDefault="00974D46" w:rsidP="005F072E">
      <w:pPr>
        <w:widowControl w:val="0"/>
        <w:tabs>
          <w:tab w:val="left" w:pos="720"/>
          <w:tab w:val="left" w:pos="1440"/>
          <w:tab w:val="left" w:pos="2160"/>
          <w:tab w:val="left" w:pos="3660"/>
        </w:tabs>
        <w:autoSpaceDE w:val="0"/>
        <w:autoSpaceDN w:val="0"/>
        <w:adjustRightInd w:val="0"/>
        <w:ind w:left="2977" w:hanging="2977"/>
        <w:rPr>
          <w:rFonts w:ascii="Arial" w:hAnsi="Arial" w:cs="Arial"/>
          <w:b/>
        </w:rPr>
      </w:pPr>
      <w:r w:rsidRPr="00FC5455">
        <w:rPr>
          <w:rFonts w:ascii="Arial" w:hAnsi="Arial" w:cs="Arial"/>
          <w:b/>
          <w:bCs/>
        </w:rPr>
        <w:t xml:space="preserve">ITEM </w:t>
      </w:r>
      <w:r w:rsidR="006517CE">
        <w:rPr>
          <w:rFonts w:ascii="Arial" w:hAnsi="Arial" w:cs="Arial"/>
          <w:b/>
          <w:bCs/>
        </w:rPr>
        <w:t>5</w:t>
      </w:r>
      <w:r w:rsidR="005F072E">
        <w:rPr>
          <w:rFonts w:ascii="Arial" w:hAnsi="Arial" w:cs="Arial"/>
          <w:b/>
          <w:bCs/>
        </w:rPr>
        <w:t xml:space="preserve"> </w:t>
      </w:r>
      <w:r w:rsidR="007F1017">
        <w:rPr>
          <w:rFonts w:ascii="Arial" w:hAnsi="Arial" w:cs="Arial"/>
          <w:b/>
          <w:bCs/>
        </w:rPr>
        <w:t>JUN</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FC5455">
        <w:rPr>
          <w:rFonts w:ascii="Arial" w:hAnsi="Arial" w:cs="Arial"/>
          <w:b/>
          <w:bCs/>
        </w:rPr>
        <w:t>:</w:t>
      </w:r>
      <w:r w:rsidR="00AD4422">
        <w:rPr>
          <w:rFonts w:ascii="Arial" w:hAnsi="Arial" w:cs="Arial"/>
          <w:b/>
          <w:bCs/>
        </w:rPr>
        <w:tab/>
      </w:r>
      <w:r w:rsidR="000233FD" w:rsidRPr="00FC5455">
        <w:rPr>
          <w:rFonts w:ascii="Arial" w:hAnsi="Arial" w:cs="Arial"/>
          <w:b/>
          <w:bCs/>
        </w:rPr>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79161D02" w14:textId="23C82C42" w:rsidR="000233FD" w:rsidRPr="00FC5455" w:rsidRDefault="006517CE" w:rsidP="00A42E65">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lastRenderedPageBreak/>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buildings conform to the Listed Buildings Officer and Conservation Officers’ remits:</w:t>
      </w:r>
    </w:p>
    <w:p w14:paraId="5A3A7FE7" w14:textId="418F7E29" w:rsidR="00AE7EDE" w:rsidRDefault="00F962E2" w:rsidP="00AE7EDE">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Pr>
          <w:rFonts w:ascii="Arial" w:hAnsi="Arial" w:cs="Arial"/>
          <w:b/>
          <w:bCs/>
        </w:rPr>
        <w:tab/>
      </w:r>
      <w:r>
        <w:rPr>
          <w:rFonts w:ascii="Arial" w:hAnsi="Arial" w:cs="Arial"/>
          <w:b/>
          <w:bCs/>
        </w:rPr>
        <w:tab/>
      </w:r>
    </w:p>
    <w:p w14:paraId="149E8CBA" w14:textId="0C5B7F11" w:rsidR="000D0933" w:rsidRDefault="000D0933" w:rsidP="000D0933">
      <w:pPr>
        <w:ind w:left="2880" w:hanging="2160"/>
        <w:rPr>
          <w:rFonts w:ascii="Arial" w:hAnsi="Arial" w:cs="Arial"/>
        </w:rPr>
      </w:pPr>
      <w:r w:rsidRPr="000D0933">
        <w:rPr>
          <w:rFonts w:ascii="Arial" w:hAnsi="Arial" w:cs="Arial"/>
          <w:b/>
          <w:bCs/>
        </w:rPr>
        <w:t>21/01571/FUL</w:t>
      </w:r>
      <w:r>
        <w:rPr>
          <w:rFonts w:ascii="Arial" w:hAnsi="Arial" w:cs="Arial"/>
        </w:rPr>
        <w:tab/>
      </w:r>
      <w:r w:rsidRPr="009212CC">
        <w:rPr>
          <w:rFonts w:ascii="Arial" w:hAnsi="Arial" w:cs="Arial"/>
        </w:rPr>
        <w:t>Erection of a white UPVC Conservatory at the rear of property, 28 Friary Gardens</w:t>
      </w:r>
    </w:p>
    <w:p w14:paraId="2189696E" w14:textId="357828C5" w:rsidR="000D0933" w:rsidRDefault="000D0933" w:rsidP="000D0933">
      <w:pPr>
        <w:ind w:left="2880" w:hanging="2160"/>
        <w:rPr>
          <w:rFonts w:ascii="Arial" w:hAnsi="Arial" w:cs="Arial"/>
        </w:rPr>
      </w:pPr>
      <w:r w:rsidRPr="000D0933">
        <w:rPr>
          <w:rFonts w:ascii="Arial" w:hAnsi="Arial" w:cs="Arial"/>
          <w:b/>
          <w:bCs/>
        </w:rPr>
        <w:t>21/01691/FUL</w:t>
      </w:r>
      <w:r>
        <w:rPr>
          <w:rFonts w:ascii="Arial" w:hAnsi="Arial" w:cs="Arial"/>
        </w:rPr>
        <w:tab/>
      </w:r>
      <w:r w:rsidRPr="004D3A7B">
        <w:rPr>
          <w:rFonts w:ascii="Arial" w:hAnsi="Arial" w:cs="Arial"/>
        </w:rPr>
        <w:t>Proposed garage modifications, new porch extension and rear conservatory, 22 Kipling Drive</w:t>
      </w:r>
    </w:p>
    <w:p w14:paraId="6396B2D1" w14:textId="4B65C366" w:rsidR="000D0933" w:rsidRDefault="000D0933" w:rsidP="000D0933">
      <w:pPr>
        <w:ind w:left="2880" w:hanging="2160"/>
        <w:rPr>
          <w:rFonts w:ascii="Arial" w:hAnsi="Arial" w:cs="Arial"/>
        </w:rPr>
      </w:pPr>
      <w:r w:rsidRPr="000D0933">
        <w:rPr>
          <w:rFonts w:ascii="Arial" w:hAnsi="Arial" w:cs="Arial"/>
          <w:b/>
          <w:bCs/>
        </w:rPr>
        <w:t>21/01798/TCA</w:t>
      </w:r>
      <w:r>
        <w:rPr>
          <w:rFonts w:ascii="Arial" w:hAnsi="Arial" w:cs="Arial"/>
        </w:rPr>
        <w:tab/>
        <w:t xml:space="preserve">Notification of intention to reduce branches of (T1) Horse Chestnut over building’s roof giving 2 meters clearance, no other work to be done on remaining crown, </w:t>
      </w:r>
      <w:proofErr w:type="spellStart"/>
      <w:r>
        <w:rPr>
          <w:rFonts w:ascii="Arial" w:hAnsi="Arial" w:cs="Arial"/>
        </w:rPr>
        <w:t>Tickford</w:t>
      </w:r>
      <w:proofErr w:type="spellEnd"/>
      <w:r>
        <w:rPr>
          <w:rFonts w:ascii="Arial" w:hAnsi="Arial" w:cs="Arial"/>
        </w:rPr>
        <w:t xml:space="preserve"> Abbey Residential Home, Priory Street.</w:t>
      </w:r>
    </w:p>
    <w:p w14:paraId="4EA054D5" w14:textId="0341B0B9" w:rsidR="000D0933" w:rsidRDefault="000D0933" w:rsidP="000D0933">
      <w:pPr>
        <w:ind w:left="2880" w:hanging="2160"/>
        <w:rPr>
          <w:rFonts w:ascii="Arial" w:hAnsi="Arial" w:cs="Arial"/>
        </w:rPr>
      </w:pPr>
      <w:r w:rsidRPr="000D0933">
        <w:rPr>
          <w:rFonts w:ascii="Arial" w:hAnsi="Arial" w:cs="Arial"/>
          <w:b/>
          <w:bCs/>
        </w:rPr>
        <w:t>21/01822/FUL</w:t>
      </w:r>
      <w:r>
        <w:rPr>
          <w:rFonts w:ascii="Arial" w:hAnsi="Arial" w:cs="Arial"/>
        </w:rPr>
        <w:tab/>
        <w:t xml:space="preserve">Demolition of existing two storey rear extension, erection of a </w:t>
      </w:r>
      <w:r w:rsidR="00A22D5E">
        <w:rPr>
          <w:rFonts w:ascii="Arial" w:hAnsi="Arial" w:cs="Arial"/>
        </w:rPr>
        <w:t>two-storey</w:t>
      </w:r>
      <w:r>
        <w:rPr>
          <w:rFonts w:ascii="Arial" w:hAnsi="Arial" w:cs="Arial"/>
        </w:rPr>
        <w:t xml:space="preserve"> rear &amp; side extension, garage conversion and infill of existing carport to form garage, 34 London Road.</w:t>
      </w:r>
    </w:p>
    <w:p w14:paraId="7D914ACE" w14:textId="77777777" w:rsidR="000D0933" w:rsidRDefault="000D0933" w:rsidP="00337409">
      <w:pPr>
        <w:ind w:firstLine="720"/>
        <w:rPr>
          <w:rFonts w:ascii="Arial" w:hAnsi="Arial" w:cs="Arial"/>
        </w:rPr>
      </w:pPr>
    </w:p>
    <w:p w14:paraId="378985CA" w14:textId="31311347" w:rsidR="00195EC4" w:rsidRPr="002A574A" w:rsidRDefault="006517CE" w:rsidP="002A574A">
      <w:pPr>
        <w:ind w:left="720" w:hanging="720"/>
        <w:rPr>
          <w:rFonts w:ascii="Arial" w:hAnsi="Arial" w:cs="Arial"/>
        </w:rPr>
      </w:pPr>
      <w:r w:rsidRPr="007B16BE">
        <w:rPr>
          <w:rFonts w:ascii="Arial" w:hAnsi="Arial" w:cs="Arial"/>
          <w:b/>
          <w:bCs/>
        </w:rPr>
        <w:t>5</w:t>
      </w:r>
      <w:r w:rsidR="00FA7085" w:rsidRPr="007B16BE">
        <w:rPr>
          <w:rFonts w:ascii="Arial" w:hAnsi="Arial" w:cs="Arial"/>
          <w:b/>
          <w:bCs/>
        </w:rPr>
        <w:t>.</w:t>
      </w:r>
      <w:r w:rsidRPr="007B16BE">
        <w:rPr>
          <w:rFonts w:ascii="Arial" w:hAnsi="Arial" w:cs="Arial"/>
          <w:b/>
          <w:bCs/>
        </w:rPr>
        <w:t>1</w:t>
      </w:r>
      <w:r w:rsidR="00FA7085" w:rsidRPr="007B16BE">
        <w:rPr>
          <w:rFonts w:ascii="Arial" w:hAnsi="Arial" w:cs="Arial"/>
          <w:b/>
          <w:bCs/>
        </w:rPr>
        <w:t>.2</w:t>
      </w:r>
      <w:r w:rsidR="00FA7085" w:rsidRPr="007B16BE">
        <w:rPr>
          <w:rFonts w:ascii="Arial" w:hAnsi="Arial" w:cs="Arial"/>
        </w:rPr>
        <w:tab/>
      </w:r>
      <w:r w:rsidR="00FA7085" w:rsidRPr="007B16BE">
        <w:rPr>
          <w:rFonts w:ascii="Arial" w:hAnsi="Arial" w:cs="Arial"/>
          <w:b/>
          <w:bCs/>
          <w:i/>
          <w:iCs/>
        </w:rPr>
        <w:t>2</w:t>
      </w:r>
      <w:r w:rsidR="00337409" w:rsidRPr="007B16BE">
        <w:rPr>
          <w:rFonts w:ascii="Arial" w:hAnsi="Arial" w:cs="Arial"/>
          <w:b/>
          <w:bCs/>
          <w:i/>
          <w:iCs/>
        </w:rPr>
        <w:t>1</w:t>
      </w:r>
      <w:r w:rsidR="00FA7085" w:rsidRPr="007B16BE">
        <w:rPr>
          <w:rFonts w:ascii="Arial" w:hAnsi="Arial" w:cs="Arial"/>
          <w:b/>
          <w:bCs/>
          <w:i/>
          <w:iCs/>
        </w:rPr>
        <w:t>/</w:t>
      </w:r>
      <w:r w:rsidR="00337409" w:rsidRPr="007B16BE">
        <w:rPr>
          <w:rFonts w:ascii="Arial" w:hAnsi="Arial" w:cs="Arial"/>
          <w:b/>
          <w:bCs/>
          <w:i/>
          <w:iCs/>
        </w:rPr>
        <w:t>0</w:t>
      </w:r>
      <w:r w:rsidR="007F1017">
        <w:rPr>
          <w:rFonts w:ascii="Arial" w:hAnsi="Arial" w:cs="Arial"/>
          <w:b/>
          <w:bCs/>
          <w:i/>
          <w:iCs/>
        </w:rPr>
        <w:t>0867</w:t>
      </w:r>
      <w:r w:rsidR="00FA7085" w:rsidRPr="007B16BE">
        <w:rPr>
          <w:rFonts w:ascii="Arial" w:hAnsi="Arial" w:cs="Arial"/>
          <w:b/>
          <w:bCs/>
          <w:i/>
          <w:iCs/>
        </w:rPr>
        <w:t>/</w:t>
      </w:r>
      <w:r w:rsidRPr="007B16BE">
        <w:rPr>
          <w:rFonts w:ascii="Arial" w:hAnsi="Arial" w:cs="Arial"/>
          <w:b/>
          <w:bCs/>
          <w:i/>
          <w:iCs/>
        </w:rPr>
        <w:t>FUL</w:t>
      </w:r>
      <w:r w:rsidR="00FA7085" w:rsidRPr="007B16BE">
        <w:rPr>
          <w:rFonts w:ascii="Arial" w:hAnsi="Arial" w:cs="Arial"/>
          <w:b/>
          <w:bCs/>
          <w:i/>
          <w:iCs/>
        </w:rPr>
        <w:t xml:space="preserve"> </w:t>
      </w:r>
      <w:r w:rsidR="007F1017">
        <w:rPr>
          <w:rFonts w:ascii="Arial" w:hAnsi="Arial" w:cs="Arial"/>
          <w:b/>
          <w:bCs/>
          <w:i/>
          <w:iCs/>
        </w:rPr>
        <w:t>–</w:t>
      </w:r>
      <w:r w:rsidR="00FA7085" w:rsidRPr="007B16BE">
        <w:rPr>
          <w:rFonts w:ascii="Arial" w:hAnsi="Arial" w:cs="Arial"/>
          <w:b/>
          <w:bCs/>
          <w:i/>
          <w:iCs/>
        </w:rPr>
        <w:t xml:space="preserve"> </w:t>
      </w:r>
      <w:r w:rsidR="000D0933" w:rsidRPr="000D0933">
        <w:rPr>
          <w:rFonts w:ascii="Arial" w:hAnsi="Arial" w:cs="Arial"/>
          <w:b/>
          <w:bCs/>
          <w:i/>
          <w:iCs/>
        </w:rPr>
        <w:t xml:space="preserve">Change of use from single dwelling house (C3) to children's home (C2) for 2 no. children and 2 no. carers operating per shift pattern and the conversion of the existing garage to additional habitable living space with the removal of existing garage door and replacement with new entrance doors, 3 Gladstone Close. AMENDED </w:t>
      </w:r>
      <w:r w:rsidR="000D0933" w:rsidRPr="002A574A">
        <w:rPr>
          <w:rFonts w:ascii="Arial" w:hAnsi="Arial" w:cs="Arial"/>
          <w:b/>
          <w:bCs/>
          <w:i/>
          <w:iCs/>
        </w:rPr>
        <w:t>PROPOSAL</w:t>
      </w:r>
      <w:r w:rsidR="007F1017" w:rsidRPr="002A574A">
        <w:rPr>
          <w:rFonts w:ascii="Arial" w:hAnsi="Arial" w:cs="Arial"/>
          <w:b/>
          <w:bCs/>
          <w:i/>
          <w:iCs/>
        </w:rPr>
        <w:t xml:space="preserve"> </w:t>
      </w:r>
      <w:r w:rsidR="00FA7085" w:rsidRPr="002A574A">
        <w:rPr>
          <w:rFonts w:ascii="Arial" w:hAnsi="Arial" w:cs="Arial"/>
        </w:rPr>
        <w:t xml:space="preserve">– The </w:t>
      </w:r>
      <w:r w:rsidR="00A42E65" w:rsidRPr="002A574A">
        <w:rPr>
          <w:rFonts w:ascii="Arial" w:hAnsi="Arial" w:cs="Arial"/>
        </w:rPr>
        <w:t>Working Group</w:t>
      </w:r>
      <w:r w:rsidR="00B21C22" w:rsidRPr="002A574A">
        <w:rPr>
          <w:rFonts w:ascii="Arial" w:hAnsi="Arial" w:cs="Arial"/>
        </w:rPr>
        <w:t xml:space="preserve">, having </w:t>
      </w:r>
      <w:r w:rsidR="002A574A" w:rsidRPr="002A574A">
        <w:rPr>
          <w:rFonts w:ascii="Arial" w:hAnsi="Arial" w:cs="Arial"/>
        </w:rPr>
        <w:t xml:space="preserve">earlier </w:t>
      </w:r>
      <w:r w:rsidR="00B21C22" w:rsidRPr="002A574A">
        <w:rPr>
          <w:rFonts w:ascii="Arial" w:hAnsi="Arial" w:cs="Arial"/>
        </w:rPr>
        <w:t xml:space="preserve">listened to the concerns of the residents, </w:t>
      </w:r>
      <w:r w:rsidR="007B16BE" w:rsidRPr="002A574A">
        <w:rPr>
          <w:rFonts w:ascii="Arial" w:hAnsi="Arial" w:cs="Arial"/>
        </w:rPr>
        <w:t>carefully considered</w:t>
      </w:r>
      <w:r w:rsidR="005F2D45" w:rsidRPr="002A574A">
        <w:rPr>
          <w:rFonts w:ascii="Arial" w:hAnsi="Arial" w:cs="Arial"/>
        </w:rPr>
        <w:t xml:space="preserve"> this application </w:t>
      </w:r>
      <w:r w:rsidR="007B16BE" w:rsidRPr="002A574A">
        <w:rPr>
          <w:rFonts w:ascii="Arial" w:hAnsi="Arial" w:cs="Arial"/>
        </w:rPr>
        <w:t>and members</w:t>
      </w:r>
      <w:r w:rsidR="0091000C" w:rsidRPr="002A574A">
        <w:rPr>
          <w:rFonts w:ascii="Arial" w:hAnsi="Arial" w:cs="Arial"/>
        </w:rPr>
        <w:t xml:space="preserve"> delegated to the Deputy Clerk the responsibility of providing a response to the application to MKC concurrent with </w:t>
      </w:r>
      <w:proofErr w:type="gramStart"/>
      <w:r w:rsidR="0091000C" w:rsidRPr="002A574A">
        <w:rPr>
          <w:rFonts w:ascii="Arial" w:hAnsi="Arial" w:cs="Arial"/>
        </w:rPr>
        <w:t>the majority of</w:t>
      </w:r>
      <w:proofErr w:type="gramEnd"/>
      <w:r w:rsidR="0091000C" w:rsidRPr="002A574A">
        <w:rPr>
          <w:rFonts w:ascii="Arial" w:hAnsi="Arial" w:cs="Arial"/>
        </w:rPr>
        <w:t xml:space="preserve"> member’s views, which were that </w:t>
      </w:r>
      <w:r w:rsidR="002A574A" w:rsidRPr="002A574A">
        <w:rPr>
          <w:rFonts w:ascii="Arial" w:hAnsi="Arial" w:cs="Arial"/>
        </w:rPr>
        <w:t>the application should be refused on the following grounds:</w:t>
      </w:r>
    </w:p>
    <w:p w14:paraId="42BD5D5D" w14:textId="75B39911" w:rsidR="002A574A" w:rsidRPr="002A574A" w:rsidRDefault="002A574A" w:rsidP="002A574A">
      <w:pPr>
        <w:ind w:left="720" w:hanging="720"/>
        <w:rPr>
          <w:rFonts w:ascii="Arial" w:hAnsi="Arial" w:cs="Arial"/>
        </w:rPr>
      </w:pPr>
    </w:p>
    <w:p w14:paraId="4D9CD28C" w14:textId="152BEF98" w:rsidR="00AE4DE3" w:rsidRDefault="002A574A" w:rsidP="002A574A">
      <w:pPr>
        <w:pStyle w:val="ListParagraph"/>
        <w:numPr>
          <w:ilvl w:val="0"/>
          <w:numId w:val="49"/>
        </w:numPr>
        <w:spacing w:after="0"/>
        <w:rPr>
          <w:rFonts w:ascii="Arial" w:hAnsi="Arial" w:cs="Arial"/>
          <w:sz w:val="24"/>
          <w:szCs w:val="24"/>
        </w:rPr>
      </w:pPr>
      <w:r w:rsidRPr="002A574A">
        <w:rPr>
          <w:rFonts w:ascii="Arial" w:hAnsi="Arial" w:cs="Arial"/>
          <w:sz w:val="24"/>
          <w:szCs w:val="24"/>
        </w:rPr>
        <w:t xml:space="preserve">The </w:t>
      </w:r>
      <w:r w:rsidR="00AE4DE3">
        <w:rPr>
          <w:rFonts w:ascii="Arial" w:hAnsi="Arial" w:cs="Arial"/>
          <w:sz w:val="24"/>
          <w:szCs w:val="24"/>
        </w:rPr>
        <w:t xml:space="preserve">proposed </w:t>
      </w:r>
      <w:r w:rsidRPr="002A574A">
        <w:rPr>
          <w:rFonts w:ascii="Arial" w:hAnsi="Arial" w:cs="Arial"/>
          <w:sz w:val="24"/>
          <w:szCs w:val="24"/>
        </w:rPr>
        <w:t xml:space="preserve">change of use from </w:t>
      </w:r>
      <w:r w:rsidR="00AE4DE3">
        <w:rPr>
          <w:rFonts w:ascii="Arial" w:hAnsi="Arial" w:cs="Arial"/>
          <w:sz w:val="24"/>
          <w:szCs w:val="24"/>
        </w:rPr>
        <w:t xml:space="preserve">a </w:t>
      </w:r>
      <w:r w:rsidRPr="002A574A">
        <w:rPr>
          <w:rFonts w:ascii="Arial" w:hAnsi="Arial" w:cs="Arial"/>
          <w:sz w:val="24"/>
          <w:szCs w:val="24"/>
        </w:rPr>
        <w:t>residential property to a commercial care home</w:t>
      </w:r>
      <w:r w:rsidR="00AE4DE3">
        <w:rPr>
          <w:rFonts w:ascii="Arial" w:hAnsi="Arial" w:cs="Arial"/>
          <w:sz w:val="24"/>
          <w:szCs w:val="24"/>
        </w:rPr>
        <w:t xml:space="preserve"> is unacceptable. The property should remain a family dwelling </w:t>
      </w:r>
      <w:r w:rsidR="0073350E">
        <w:rPr>
          <w:rFonts w:ascii="Arial" w:hAnsi="Arial" w:cs="Arial"/>
          <w:sz w:val="24"/>
          <w:szCs w:val="24"/>
        </w:rPr>
        <w:t xml:space="preserve">in a quiet residential street </w:t>
      </w:r>
      <w:r w:rsidR="00AE4DE3">
        <w:rPr>
          <w:rFonts w:ascii="Arial" w:hAnsi="Arial" w:cs="Arial"/>
          <w:sz w:val="24"/>
          <w:szCs w:val="24"/>
        </w:rPr>
        <w:t xml:space="preserve">(the purpose for which it was built) and not </w:t>
      </w:r>
      <w:r w:rsidR="0073350E">
        <w:rPr>
          <w:rFonts w:ascii="Arial" w:hAnsi="Arial" w:cs="Arial"/>
          <w:sz w:val="24"/>
          <w:szCs w:val="24"/>
        </w:rPr>
        <w:t>converted into a business with the attendant noise</w:t>
      </w:r>
      <w:r w:rsidR="00F12AFC">
        <w:rPr>
          <w:rFonts w:ascii="Arial" w:hAnsi="Arial" w:cs="Arial"/>
          <w:sz w:val="24"/>
          <w:szCs w:val="24"/>
        </w:rPr>
        <w:t>, disturbance,</w:t>
      </w:r>
      <w:r w:rsidR="0073350E">
        <w:rPr>
          <w:rFonts w:ascii="Arial" w:hAnsi="Arial" w:cs="Arial"/>
          <w:sz w:val="24"/>
          <w:szCs w:val="24"/>
        </w:rPr>
        <w:t xml:space="preserve"> and antisocial behaviour risks.  </w:t>
      </w:r>
      <w:r w:rsidR="00AE4DE3">
        <w:rPr>
          <w:rFonts w:ascii="Arial" w:hAnsi="Arial" w:cs="Arial"/>
          <w:sz w:val="24"/>
          <w:szCs w:val="24"/>
        </w:rPr>
        <w:t xml:space="preserve"> </w:t>
      </w:r>
    </w:p>
    <w:p w14:paraId="06040AAE" w14:textId="55320C4E" w:rsidR="002A574A" w:rsidRDefault="00AE4DE3" w:rsidP="002A574A">
      <w:pPr>
        <w:pStyle w:val="ListParagraph"/>
        <w:numPr>
          <w:ilvl w:val="0"/>
          <w:numId w:val="49"/>
        </w:numPr>
        <w:spacing w:after="0"/>
        <w:rPr>
          <w:rFonts w:ascii="Arial" w:hAnsi="Arial" w:cs="Arial"/>
          <w:sz w:val="24"/>
          <w:szCs w:val="24"/>
        </w:rPr>
      </w:pPr>
      <w:r>
        <w:rPr>
          <w:rFonts w:ascii="Arial" w:hAnsi="Arial" w:cs="Arial"/>
          <w:sz w:val="24"/>
          <w:szCs w:val="24"/>
        </w:rPr>
        <w:t xml:space="preserve">Parking provision is inadequate </w:t>
      </w:r>
      <w:r w:rsidR="0073350E">
        <w:rPr>
          <w:rFonts w:ascii="Arial" w:hAnsi="Arial" w:cs="Arial"/>
          <w:sz w:val="24"/>
          <w:szCs w:val="24"/>
        </w:rPr>
        <w:t xml:space="preserve">and would result in </w:t>
      </w:r>
      <w:r w:rsidR="00F12AFC">
        <w:rPr>
          <w:rFonts w:ascii="Arial" w:hAnsi="Arial" w:cs="Arial"/>
          <w:sz w:val="24"/>
          <w:szCs w:val="24"/>
        </w:rPr>
        <w:t xml:space="preserve">highway </w:t>
      </w:r>
      <w:r w:rsidR="0073350E">
        <w:rPr>
          <w:rFonts w:ascii="Arial" w:hAnsi="Arial" w:cs="Arial"/>
          <w:sz w:val="24"/>
          <w:szCs w:val="24"/>
        </w:rPr>
        <w:t>safety hazards.</w:t>
      </w:r>
    </w:p>
    <w:p w14:paraId="3F58E9D9" w14:textId="7459BE6F" w:rsidR="0073350E" w:rsidRDefault="0073350E" w:rsidP="0073350E">
      <w:pPr>
        <w:rPr>
          <w:rFonts w:ascii="Arial" w:hAnsi="Arial" w:cs="Arial"/>
        </w:rPr>
      </w:pPr>
    </w:p>
    <w:p w14:paraId="6FA662C1" w14:textId="77777777" w:rsidR="00EA71D3" w:rsidRPr="007D4984" w:rsidRDefault="0073350E" w:rsidP="00EA71D3">
      <w:pPr>
        <w:ind w:left="720"/>
        <w:rPr>
          <w:rFonts w:ascii="Arial" w:hAnsi="Arial" w:cs="Arial"/>
        </w:rPr>
      </w:pPr>
      <w:r w:rsidRPr="0073350E">
        <w:rPr>
          <w:rFonts w:ascii="Arial" w:hAnsi="Arial" w:cs="Arial"/>
          <w:b/>
          <w:bCs/>
        </w:rPr>
        <w:t xml:space="preserve">The Town Council </w:t>
      </w:r>
      <w:r w:rsidR="00EA71D3" w:rsidRPr="0075343B">
        <w:rPr>
          <w:rFonts w:ascii="Arial" w:hAnsi="Arial" w:cs="Arial"/>
          <w:b/>
        </w:rPr>
        <w:t>requests that this application is referred to the DCC for determination</w:t>
      </w:r>
    </w:p>
    <w:p w14:paraId="31EB9B0A" w14:textId="5D278497" w:rsidR="0073350E" w:rsidRPr="0073350E" w:rsidRDefault="0073350E" w:rsidP="0073350E">
      <w:pPr>
        <w:ind w:left="720"/>
        <w:rPr>
          <w:rFonts w:ascii="Arial" w:hAnsi="Arial" w:cs="Arial"/>
          <w:b/>
          <w:bCs/>
        </w:rPr>
      </w:pPr>
    </w:p>
    <w:p w14:paraId="7F01877B" w14:textId="2739D096" w:rsidR="005253B7" w:rsidRDefault="00096D9C" w:rsidP="005253B7">
      <w:pPr>
        <w:ind w:left="720" w:hanging="720"/>
        <w:rPr>
          <w:rFonts w:ascii="Arial" w:hAnsi="Arial" w:cs="Arial"/>
        </w:rPr>
      </w:pPr>
      <w:r w:rsidRPr="00123996">
        <w:rPr>
          <w:rFonts w:ascii="Arial" w:hAnsi="Arial" w:cs="Arial"/>
          <w:b/>
          <w:bCs/>
        </w:rPr>
        <w:t>5.1.3</w:t>
      </w:r>
      <w:r w:rsidRPr="00123996">
        <w:rPr>
          <w:rFonts w:ascii="Arial" w:hAnsi="Arial" w:cs="Arial"/>
        </w:rPr>
        <w:tab/>
      </w:r>
      <w:r w:rsidRPr="00123996">
        <w:rPr>
          <w:rFonts w:ascii="Arial" w:hAnsi="Arial" w:cs="Arial"/>
          <w:b/>
          <w:bCs/>
          <w:i/>
          <w:iCs/>
        </w:rPr>
        <w:t>21/0</w:t>
      </w:r>
      <w:r w:rsidR="00123996" w:rsidRPr="00123996">
        <w:rPr>
          <w:rFonts w:ascii="Arial" w:hAnsi="Arial" w:cs="Arial"/>
          <w:b/>
          <w:bCs/>
          <w:i/>
          <w:iCs/>
        </w:rPr>
        <w:t>1746</w:t>
      </w:r>
      <w:r w:rsidRPr="00123996">
        <w:rPr>
          <w:rFonts w:ascii="Arial" w:hAnsi="Arial" w:cs="Arial"/>
          <w:b/>
          <w:bCs/>
          <w:i/>
          <w:iCs/>
        </w:rPr>
        <w:t xml:space="preserve">/FUL – </w:t>
      </w:r>
      <w:r w:rsidR="00123996" w:rsidRPr="00123996">
        <w:rPr>
          <w:rFonts w:ascii="Arial" w:hAnsi="Arial" w:cs="Arial"/>
          <w:b/>
          <w:bCs/>
          <w:i/>
          <w:iCs/>
        </w:rPr>
        <w:t>Single storey side extension, 14 Kipling Drive</w:t>
      </w:r>
      <w:r w:rsidR="00123996" w:rsidRPr="00123996">
        <w:rPr>
          <w:rFonts w:ascii="Arial" w:hAnsi="Arial" w:cs="Arial"/>
        </w:rPr>
        <w:t xml:space="preserve"> - </w:t>
      </w:r>
      <w:r w:rsidR="00123996" w:rsidRPr="00123996">
        <w:rPr>
          <w:rFonts w:ascii="Arial" w:hAnsi="Arial" w:cs="Arial"/>
        </w:rPr>
        <w:t>The Working Group</w:t>
      </w:r>
      <w:r w:rsidR="005253B7">
        <w:rPr>
          <w:rFonts w:ascii="Arial" w:hAnsi="Arial" w:cs="Arial"/>
        </w:rPr>
        <w:t xml:space="preserve"> </w:t>
      </w:r>
      <w:r w:rsidR="005253B7" w:rsidRPr="002A574A">
        <w:rPr>
          <w:rFonts w:ascii="Arial" w:hAnsi="Arial" w:cs="Arial"/>
        </w:rPr>
        <w:t xml:space="preserve">considered this application and members delegated to the Deputy Clerk the responsibility of providing a response to the application to MKC concurrent with </w:t>
      </w:r>
      <w:proofErr w:type="gramStart"/>
      <w:r w:rsidR="005253B7" w:rsidRPr="002A574A">
        <w:rPr>
          <w:rFonts w:ascii="Arial" w:hAnsi="Arial" w:cs="Arial"/>
        </w:rPr>
        <w:t>the majority of</w:t>
      </w:r>
      <w:proofErr w:type="gramEnd"/>
      <w:r w:rsidR="005253B7" w:rsidRPr="002A574A">
        <w:rPr>
          <w:rFonts w:ascii="Arial" w:hAnsi="Arial" w:cs="Arial"/>
        </w:rPr>
        <w:t xml:space="preserve"> member’s views, which were that the application should be </w:t>
      </w:r>
      <w:r w:rsidR="005705BE">
        <w:rPr>
          <w:rFonts w:ascii="Arial" w:hAnsi="Arial" w:cs="Arial"/>
        </w:rPr>
        <w:t>allowed but with a condition attached</w:t>
      </w:r>
      <w:r w:rsidR="00550E87">
        <w:rPr>
          <w:rFonts w:ascii="Arial" w:hAnsi="Arial" w:cs="Arial"/>
        </w:rPr>
        <w:t xml:space="preserve"> that the proposed workshop should not be used as habitable space at any time in the future.</w:t>
      </w:r>
    </w:p>
    <w:p w14:paraId="0ADE0539" w14:textId="444D6367" w:rsidR="005705BE" w:rsidRDefault="005705BE" w:rsidP="005253B7">
      <w:pPr>
        <w:ind w:left="720" w:hanging="720"/>
        <w:rPr>
          <w:rFonts w:ascii="Arial" w:hAnsi="Arial" w:cs="Arial"/>
          <w:b/>
          <w:bCs/>
        </w:rPr>
      </w:pPr>
      <w:r>
        <w:rPr>
          <w:rFonts w:ascii="Arial" w:hAnsi="Arial" w:cs="Arial"/>
          <w:b/>
          <w:bCs/>
        </w:rPr>
        <w:tab/>
      </w:r>
    </w:p>
    <w:p w14:paraId="27E60DF0" w14:textId="154F84E9" w:rsidR="005253B7" w:rsidRPr="002A574A" w:rsidRDefault="00123996" w:rsidP="005253B7">
      <w:pPr>
        <w:ind w:left="720" w:hanging="720"/>
        <w:rPr>
          <w:rFonts w:ascii="Arial" w:hAnsi="Arial" w:cs="Arial"/>
        </w:rPr>
      </w:pPr>
      <w:r w:rsidRPr="00123996">
        <w:rPr>
          <w:rFonts w:ascii="Arial" w:hAnsi="Arial" w:cs="Arial"/>
          <w:b/>
          <w:bCs/>
        </w:rPr>
        <w:t>5.1.</w:t>
      </w:r>
      <w:r w:rsidRPr="00123996">
        <w:rPr>
          <w:rFonts w:ascii="Arial" w:hAnsi="Arial" w:cs="Arial"/>
          <w:b/>
          <w:bCs/>
        </w:rPr>
        <w:t>4</w:t>
      </w:r>
      <w:r w:rsidRPr="00123996">
        <w:rPr>
          <w:rFonts w:ascii="Arial" w:hAnsi="Arial" w:cs="Arial"/>
        </w:rPr>
        <w:tab/>
      </w:r>
      <w:r w:rsidRPr="00123996">
        <w:rPr>
          <w:rFonts w:ascii="Arial" w:hAnsi="Arial" w:cs="Arial"/>
          <w:b/>
          <w:bCs/>
          <w:i/>
          <w:iCs/>
        </w:rPr>
        <w:t>21/017</w:t>
      </w:r>
      <w:r w:rsidRPr="00123996">
        <w:rPr>
          <w:rFonts w:ascii="Arial" w:hAnsi="Arial" w:cs="Arial"/>
          <w:b/>
          <w:bCs/>
          <w:i/>
          <w:iCs/>
        </w:rPr>
        <w:t>62</w:t>
      </w:r>
      <w:r w:rsidRPr="00123996">
        <w:rPr>
          <w:rFonts w:ascii="Arial" w:hAnsi="Arial" w:cs="Arial"/>
          <w:b/>
          <w:bCs/>
          <w:i/>
          <w:iCs/>
        </w:rPr>
        <w:t xml:space="preserve">/FUL – Flat roof over existing structure and first floor over extension (resubmission of 20/03023/FUL),151 </w:t>
      </w:r>
      <w:proofErr w:type="spellStart"/>
      <w:r w:rsidRPr="00123996">
        <w:rPr>
          <w:rFonts w:ascii="Arial" w:hAnsi="Arial" w:cs="Arial"/>
          <w:b/>
          <w:bCs/>
          <w:i/>
          <w:iCs/>
        </w:rPr>
        <w:t>Tickford</w:t>
      </w:r>
      <w:proofErr w:type="spellEnd"/>
      <w:r w:rsidRPr="00123996">
        <w:rPr>
          <w:rFonts w:ascii="Arial" w:hAnsi="Arial" w:cs="Arial"/>
          <w:b/>
          <w:bCs/>
          <w:i/>
          <w:iCs/>
        </w:rPr>
        <w:t xml:space="preserve"> Street</w:t>
      </w:r>
      <w:r w:rsidRPr="00123996">
        <w:rPr>
          <w:rFonts w:ascii="Arial" w:hAnsi="Arial" w:cs="Arial"/>
        </w:rPr>
        <w:t xml:space="preserve"> - The Working Group</w:t>
      </w:r>
      <w:r w:rsidR="005253B7" w:rsidRPr="005253B7">
        <w:rPr>
          <w:rFonts w:ascii="Arial" w:hAnsi="Arial" w:cs="Arial"/>
        </w:rPr>
        <w:t xml:space="preserve"> </w:t>
      </w:r>
      <w:r w:rsidR="005253B7" w:rsidRPr="002A574A">
        <w:rPr>
          <w:rFonts w:ascii="Arial" w:hAnsi="Arial" w:cs="Arial"/>
        </w:rPr>
        <w:t>considered this application and members delegated to the Deputy Clerk the responsibility of providing a response to the application to MKC concurrent with the majority of member’s views, which were that the application should be refused on the grounds</w:t>
      </w:r>
      <w:r w:rsidR="00BB03AD">
        <w:rPr>
          <w:rFonts w:ascii="Arial" w:hAnsi="Arial" w:cs="Arial"/>
        </w:rPr>
        <w:t xml:space="preserve"> that there is insufficient parking provision to meet the demand created by the resultant larger property.</w:t>
      </w:r>
    </w:p>
    <w:p w14:paraId="2FE3AFAC" w14:textId="0057B45A" w:rsidR="00123996" w:rsidRDefault="00123996" w:rsidP="00123996">
      <w:pPr>
        <w:ind w:left="720" w:hanging="720"/>
        <w:rPr>
          <w:rFonts w:ascii="Arial" w:hAnsi="Arial" w:cs="Arial"/>
        </w:rPr>
      </w:pPr>
    </w:p>
    <w:p w14:paraId="49FBF3B0" w14:textId="3191DE89" w:rsidR="00A10AC7" w:rsidRPr="007D4984" w:rsidRDefault="00A10AC7" w:rsidP="00A10AC7">
      <w:pPr>
        <w:ind w:left="720"/>
        <w:rPr>
          <w:rFonts w:ascii="Arial" w:hAnsi="Arial" w:cs="Arial"/>
        </w:rPr>
      </w:pPr>
      <w:r w:rsidRPr="0073350E">
        <w:rPr>
          <w:rFonts w:ascii="Arial" w:hAnsi="Arial" w:cs="Arial"/>
          <w:b/>
          <w:bCs/>
        </w:rPr>
        <w:t xml:space="preserve">The Town Council </w:t>
      </w:r>
      <w:r w:rsidRPr="0075343B">
        <w:rPr>
          <w:rFonts w:ascii="Arial" w:hAnsi="Arial" w:cs="Arial"/>
          <w:b/>
        </w:rPr>
        <w:t>requests that this application is referred to the DCC for determination</w:t>
      </w:r>
    </w:p>
    <w:p w14:paraId="3FAE8111" w14:textId="61C083EC" w:rsidR="00A10AC7" w:rsidRPr="00123996" w:rsidRDefault="00A10AC7" w:rsidP="00123996">
      <w:pPr>
        <w:ind w:left="720" w:hanging="720"/>
        <w:rPr>
          <w:rFonts w:ascii="Arial" w:hAnsi="Arial" w:cs="Arial"/>
        </w:rPr>
      </w:pPr>
    </w:p>
    <w:p w14:paraId="0CCF0130" w14:textId="2365D956" w:rsidR="005253B7" w:rsidRPr="002A574A" w:rsidRDefault="00123996" w:rsidP="00A10AC7">
      <w:pPr>
        <w:ind w:left="720" w:hanging="720"/>
        <w:rPr>
          <w:rFonts w:ascii="Arial" w:hAnsi="Arial" w:cs="Arial"/>
        </w:rPr>
      </w:pPr>
      <w:r w:rsidRPr="00123996">
        <w:rPr>
          <w:rFonts w:ascii="Arial" w:hAnsi="Arial" w:cs="Arial"/>
          <w:b/>
          <w:bCs/>
        </w:rPr>
        <w:lastRenderedPageBreak/>
        <w:t>5.1.</w:t>
      </w:r>
      <w:r w:rsidRPr="00123996">
        <w:rPr>
          <w:rFonts w:ascii="Arial" w:hAnsi="Arial" w:cs="Arial"/>
          <w:b/>
          <w:bCs/>
        </w:rPr>
        <w:t>5</w:t>
      </w:r>
      <w:r w:rsidRPr="00123996">
        <w:rPr>
          <w:rFonts w:ascii="Arial" w:hAnsi="Arial" w:cs="Arial"/>
        </w:rPr>
        <w:tab/>
      </w:r>
      <w:r w:rsidRPr="00123996">
        <w:rPr>
          <w:rFonts w:ascii="Arial" w:hAnsi="Arial" w:cs="Arial"/>
          <w:b/>
          <w:bCs/>
          <w:i/>
          <w:iCs/>
        </w:rPr>
        <w:t>21/017</w:t>
      </w:r>
      <w:r w:rsidRPr="00123996">
        <w:rPr>
          <w:rFonts w:ascii="Arial" w:hAnsi="Arial" w:cs="Arial"/>
          <w:b/>
          <w:bCs/>
          <w:i/>
          <w:iCs/>
        </w:rPr>
        <w:t>9</w:t>
      </w:r>
      <w:r w:rsidRPr="00123996">
        <w:rPr>
          <w:rFonts w:ascii="Arial" w:hAnsi="Arial" w:cs="Arial"/>
          <w:b/>
          <w:bCs/>
          <w:i/>
          <w:iCs/>
        </w:rPr>
        <w:t>2/</w:t>
      </w:r>
      <w:r w:rsidRPr="00123996">
        <w:rPr>
          <w:rFonts w:ascii="Arial" w:hAnsi="Arial" w:cs="Arial"/>
          <w:b/>
          <w:bCs/>
          <w:i/>
          <w:iCs/>
        </w:rPr>
        <w:t>CLUP</w:t>
      </w:r>
      <w:r w:rsidRPr="00123996">
        <w:rPr>
          <w:rFonts w:ascii="Arial" w:hAnsi="Arial" w:cs="Arial"/>
          <w:b/>
          <w:bCs/>
          <w:i/>
          <w:iCs/>
        </w:rPr>
        <w:t xml:space="preserve"> – Certificate of lawfulness for a proposed shed dormer and roof windows,</w:t>
      </w:r>
      <w:r w:rsidRPr="00123996">
        <w:rPr>
          <w:rFonts w:ascii="Arial" w:hAnsi="Arial" w:cs="Arial"/>
          <w:b/>
          <w:bCs/>
          <w:i/>
          <w:iCs/>
        </w:rPr>
        <w:t xml:space="preserve"> </w:t>
      </w:r>
      <w:r w:rsidRPr="00123996">
        <w:rPr>
          <w:rFonts w:ascii="Arial" w:hAnsi="Arial" w:cs="Arial"/>
          <w:b/>
          <w:bCs/>
          <w:i/>
          <w:iCs/>
        </w:rPr>
        <w:t xml:space="preserve">151 </w:t>
      </w:r>
      <w:proofErr w:type="spellStart"/>
      <w:r w:rsidRPr="00123996">
        <w:rPr>
          <w:rFonts w:ascii="Arial" w:hAnsi="Arial" w:cs="Arial"/>
          <w:b/>
          <w:bCs/>
          <w:i/>
          <w:iCs/>
        </w:rPr>
        <w:t>Tickford</w:t>
      </w:r>
      <w:proofErr w:type="spellEnd"/>
      <w:r w:rsidRPr="00123996">
        <w:rPr>
          <w:rFonts w:ascii="Arial" w:hAnsi="Arial" w:cs="Arial"/>
          <w:b/>
          <w:bCs/>
          <w:i/>
          <w:iCs/>
        </w:rPr>
        <w:t xml:space="preserve"> Street</w:t>
      </w:r>
      <w:r w:rsidRPr="00123996">
        <w:rPr>
          <w:rFonts w:ascii="Arial" w:hAnsi="Arial" w:cs="Arial"/>
        </w:rPr>
        <w:t xml:space="preserve"> – The Working Group</w:t>
      </w:r>
      <w:r w:rsidR="005253B7" w:rsidRPr="005253B7">
        <w:rPr>
          <w:rFonts w:ascii="Arial" w:hAnsi="Arial" w:cs="Arial"/>
        </w:rPr>
        <w:t xml:space="preserve"> </w:t>
      </w:r>
      <w:r w:rsidR="005253B7" w:rsidRPr="002A574A">
        <w:rPr>
          <w:rFonts w:ascii="Arial" w:hAnsi="Arial" w:cs="Arial"/>
        </w:rPr>
        <w:t xml:space="preserve">considered this application and members delegated to the Deputy Clerk the responsibility of providing a response to the application to MKC concurrent with </w:t>
      </w:r>
      <w:proofErr w:type="gramStart"/>
      <w:r w:rsidR="005253B7" w:rsidRPr="002A574A">
        <w:rPr>
          <w:rFonts w:ascii="Arial" w:hAnsi="Arial" w:cs="Arial"/>
        </w:rPr>
        <w:t>the majority of</w:t>
      </w:r>
      <w:proofErr w:type="gramEnd"/>
      <w:r w:rsidR="005253B7" w:rsidRPr="002A574A">
        <w:rPr>
          <w:rFonts w:ascii="Arial" w:hAnsi="Arial" w:cs="Arial"/>
        </w:rPr>
        <w:t xml:space="preserve"> member’s views, which were that the application should be refused on</w:t>
      </w:r>
      <w:r w:rsidR="00A10AC7" w:rsidRPr="002A574A">
        <w:rPr>
          <w:rFonts w:ascii="Arial" w:hAnsi="Arial" w:cs="Arial"/>
        </w:rPr>
        <w:t xml:space="preserve"> the grounds</w:t>
      </w:r>
      <w:r w:rsidR="00A10AC7">
        <w:rPr>
          <w:rFonts w:ascii="Arial" w:hAnsi="Arial" w:cs="Arial"/>
        </w:rPr>
        <w:t xml:space="preserve"> that there is insufficient parking provision to meet the demand created by the resultant larger property</w:t>
      </w:r>
      <w:r w:rsidR="00A10AC7">
        <w:rPr>
          <w:rFonts w:ascii="Arial" w:hAnsi="Arial" w:cs="Arial"/>
        </w:rPr>
        <w:t>.</w:t>
      </w:r>
    </w:p>
    <w:p w14:paraId="5D4CD699" w14:textId="7C6D535E" w:rsidR="00123996" w:rsidRPr="00123996" w:rsidRDefault="00123996" w:rsidP="00123996">
      <w:pPr>
        <w:ind w:left="720" w:hanging="720"/>
        <w:rPr>
          <w:rFonts w:ascii="Arial" w:hAnsi="Arial" w:cs="Arial"/>
        </w:rPr>
      </w:pPr>
    </w:p>
    <w:p w14:paraId="6C243449" w14:textId="4DCEE6E8" w:rsidR="005253B7" w:rsidRPr="002A574A" w:rsidRDefault="00123996" w:rsidP="005253B7">
      <w:pPr>
        <w:ind w:left="720" w:hanging="720"/>
        <w:rPr>
          <w:rFonts w:ascii="Arial" w:hAnsi="Arial" w:cs="Arial"/>
        </w:rPr>
      </w:pPr>
      <w:r w:rsidRPr="00123996">
        <w:rPr>
          <w:rFonts w:ascii="Arial" w:hAnsi="Arial" w:cs="Arial"/>
          <w:b/>
          <w:bCs/>
        </w:rPr>
        <w:t>5.1.6</w:t>
      </w:r>
      <w:r w:rsidRPr="00123996">
        <w:rPr>
          <w:rFonts w:ascii="Arial" w:hAnsi="Arial" w:cs="Arial"/>
        </w:rPr>
        <w:tab/>
      </w:r>
      <w:r w:rsidRPr="00123996">
        <w:rPr>
          <w:rFonts w:ascii="Arial" w:hAnsi="Arial" w:cs="Arial"/>
          <w:b/>
          <w:bCs/>
          <w:i/>
          <w:iCs/>
        </w:rPr>
        <w:t xml:space="preserve">21/01813/FUL - </w:t>
      </w:r>
      <w:r w:rsidRPr="00123996">
        <w:rPr>
          <w:rFonts w:ascii="Arial" w:hAnsi="Arial" w:cs="Arial"/>
          <w:b/>
          <w:bCs/>
          <w:i/>
          <w:iCs/>
        </w:rPr>
        <w:t>The demolition of the existing detached garage and erection of a new dwelling (re-submission of 21/00527/FUL), 90 Pennycress Way</w:t>
      </w:r>
      <w:r w:rsidRPr="00123996">
        <w:rPr>
          <w:rFonts w:ascii="Arial" w:hAnsi="Arial" w:cs="Arial"/>
        </w:rPr>
        <w:t xml:space="preserve"> – The Working Group</w:t>
      </w:r>
      <w:r w:rsidR="005253B7" w:rsidRPr="005253B7">
        <w:rPr>
          <w:rFonts w:ascii="Arial" w:hAnsi="Arial" w:cs="Arial"/>
        </w:rPr>
        <w:t xml:space="preserve"> </w:t>
      </w:r>
      <w:r w:rsidR="005253B7">
        <w:rPr>
          <w:rFonts w:ascii="Arial" w:hAnsi="Arial" w:cs="Arial"/>
        </w:rPr>
        <w:t>c</w:t>
      </w:r>
      <w:r w:rsidR="005253B7" w:rsidRPr="002A574A">
        <w:rPr>
          <w:rFonts w:ascii="Arial" w:hAnsi="Arial" w:cs="Arial"/>
        </w:rPr>
        <w:t>onsidered this application and members delegated to the Deputy Clerk the responsibility of providing a response to the application to MKC concurrent with the majority of member’s views, which were that the application should be refused on the grounds</w:t>
      </w:r>
      <w:r w:rsidR="001D42C8">
        <w:rPr>
          <w:rFonts w:ascii="Arial" w:hAnsi="Arial" w:cs="Arial"/>
        </w:rPr>
        <w:t xml:space="preserve"> that </w:t>
      </w:r>
      <w:r w:rsidR="00F937F3">
        <w:rPr>
          <w:rFonts w:ascii="Arial" w:hAnsi="Arial" w:cs="Arial"/>
        </w:rPr>
        <w:t xml:space="preserve">there are no material changes to the previous application 21/00527/FUL to which the TPEM Committee </w:t>
      </w:r>
      <w:r w:rsidR="00B24473">
        <w:rPr>
          <w:rFonts w:ascii="Arial" w:hAnsi="Arial" w:cs="Arial"/>
        </w:rPr>
        <w:t xml:space="preserve">had </w:t>
      </w:r>
      <w:r w:rsidR="00F937F3">
        <w:rPr>
          <w:rFonts w:ascii="Arial" w:hAnsi="Arial" w:cs="Arial"/>
        </w:rPr>
        <w:t>objected</w:t>
      </w:r>
      <w:r w:rsidR="00B24473">
        <w:rPr>
          <w:rFonts w:ascii="Arial" w:hAnsi="Arial" w:cs="Arial"/>
        </w:rPr>
        <w:t xml:space="preserve"> and which had been refused planning consent.</w:t>
      </w:r>
    </w:p>
    <w:p w14:paraId="4C779374" w14:textId="43F6B39B" w:rsidR="00123996" w:rsidRPr="00123996" w:rsidRDefault="00123996" w:rsidP="00123996">
      <w:pPr>
        <w:ind w:left="720" w:hanging="720"/>
        <w:rPr>
          <w:rFonts w:ascii="Arial" w:hAnsi="Arial" w:cs="Arial"/>
        </w:rPr>
      </w:pPr>
    </w:p>
    <w:p w14:paraId="198F8F99" w14:textId="01CBE2A2" w:rsidR="0051045B" w:rsidRPr="007D4984" w:rsidRDefault="0051045B" w:rsidP="0051045B">
      <w:pPr>
        <w:ind w:left="720"/>
        <w:rPr>
          <w:rFonts w:ascii="Arial" w:hAnsi="Arial" w:cs="Arial"/>
        </w:rPr>
      </w:pPr>
      <w:r w:rsidRPr="0073350E">
        <w:rPr>
          <w:rFonts w:ascii="Arial" w:hAnsi="Arial" w:cs="Arial"/>
          <w:b/>
          <w:bCs/>
        </w:rPr>
        <w:t xml:space="preserve">The Town Council </w:t>
      </w:r>
      <w:r w:rsidRPr="0075343B">
        <w:rPr>
          <w:rFonts w:ascii="Arial" w:hAnsi="Arial" w:cs="Arial"/>
          <w:b/>
        </w:rPr>
        <w:t>requests that this application is referred to the DCC for determination</w:t>
      </w:r>
    </w:p>
    <w:p w14:paraId="31FF3917" w14:textId="7F6DA4E3" w:rsidR="00123996" w:rsidRPr="00123996" w:rsidRDefault="0051045B" w:rsidP="00195EC4">
      <w:pPr>
        <w:ind w:left="720" w:hanging="720"/>
        <w:rPr>
          <w:rFonts w:ascii="Arial" w:hAnsi="Arial" w:cs="Arial"/>
        </w:rPr>
      </w:pPr>
      <w:r>
        <w:rPr>
          <w:rFonts w:ascii="Arial" w:hAnsi="Arial" w:cs="Arial"/>
        </w:rPr>
        <w:tab/>
      </w:r>
    </w:p>
    <w:p w14:paraId="4D5219D5" w14:textId="581534AD" w:rsidR="002F74B2" w:rsidRPr="007767EC" w:rsidRDefault="002F74B2" w:rsidP="00195EC4">
      <w:pPr>
        <w:ind w:left="720" w:hanging="720"/>
        <w:rPr>
          <w:rFonts w:ascii="Arial" w:hAnsi="Arial" w:cs="Arial"/>
        </w:rPr>
      </w:pPr>
      <w:r w:rsidRPr="00123996">
        <w:rPr>
          <w:rFonts w:ascii="Arial" w:hAnsi="Arial" w:cs="Arial"/>
          <w:b/>
          <w:bCs/>
        </w:rPr>
        <w:t>5.1.</w:t>
      </w:r>
      <w:r w:rsidR="00123996" w:rsidRPr="00123996">
        <w:rPr>
          <w:rFonts w:ascii="Arial" w:hAnsi="Arial" w:cs="Arial"/>
          <w:b/>
          <w:bCs/>
        </w:rPr>
        <w:t>7</w:t>
      </w:r>
      <w:r w:rsidRPr="00123996">
        <w:rPr>
          <w:rFonts w:ascii="Arial" w:hAnsi="Arial" w:cs="Arial"/>
        </w:rPr>
        <w:tab/>
        <w:t xml:space="preserve">The Working Group noted that </w:t>
      </w:r>
      <w:r w:rsidR="007767EC" w:rsidRPr="00123996">
        <w:rPr>
          <w:rFonts w:ascii="Arial" w:hAnsi="Arial" w:cs="Arial"/>
        </w:rPr>
        <w:t xml:space="preserve">an appeal had been lodged by Manor Farm Developments Ltd against the refusal of planning application 20/01732/FUL for the erection of a building comprising two B1 office units with associated parking and landscaping at land at </w:t>
      </w:r>
      <w:proofErr w:type="spellStart"/>
      <w:r w:rsidR="007767EC" w:rsidRPr="00123996">
        <w:rPr>
          <w:rFonts w:ascii="Arial" w:hAnsi="Arial" w:cs="Arial"/>
        </w:rPr>
        <w:t>Caldecote</w:t>
      </w:r>
      <w:proofErr w:type="spellEnd"/>
      <w:r w:rsidR="007767EC" w:rsidRPr="00123996">
        <w:rPr>
          <w:rFonts w:ascii="Arial" w:hAnsi="Arial" w:cs="Arial"/>
        </w:rPr>
        <w:t xml:space="preserve"> Street.</w:t>
      </w:r>
    </w:p>
    <w:bookmarkEnd w:id="0"/>
    <w:p w14:paraId="2829287C" w14:textId="77777777" w:rsidR="00F564FE" w:rsidRDefault="00F564FE" w:rsidP="00361E72">
      <w:pPr>
        <w:widowControl w:val="0"/>
        <w:tabs>
          <w:tab w:val="left" w:pos="-142"/>
          <w:tab w:val="left" w:pos="0"/>
          <w:tab w:val="left" w:pos="720"/>
          <w:tab w:val="left" w:pos="3600"/>
          <w:tab w:val="left" w:pos="4395"/>
        </w:tabs>
        <w:autoSpaceDE w:val="0"/>
        <w:autoSpaceDN w:val="0"/>
        <w:adjustRightInd w:val="0"/>
        <w:ind w:left="709" w:hanging="709"/>
        <w:rPr>
          <w:rFonts w:ascii="Arial" w:hAnsi="Arial" w:cs="Arial"/>
          <w:b/>
          <w:bCs/>
        </w:rPr>
      </w:pPr>
    </w:p>
    <w:p w14:paraId="69491D75" w14:textId="76D6C3F9" w:rsidR="002C1737" w:rsidRDefault="006517CE" w:rsidP="00361E72">
      <w:pPr>
        <w:widowControl w:val="0"/>
        <w:tabs>
          <w:tab w:val="left" w:pos="-142"/>
          <w:tab w:val="left" w:pos="0"/>
          <w:tab w:val="left" w:pos="720"/>
          <w:tab w:val="left" w:pos="3600"/>
          <w:tab w:val="left" w:pos="4395"/>
        </w:tabs>
        <w:autoSpaceDE w:val="0"/>
        <w:autoSpaceDN w:val="0"/>
        <w:adjustRightInd w:val="0"/>
        <w:ind w:left="709" w:hanging="709"/>
        <w:rPr>
          <w:rFonts w:ascii="Arial" w:hAnsi="Arial" w:cs="Arial"/>
          <w:color w:val="000000"/>
        </w:rPr>
      </w:pPr>
      <w:r>
        <w:rPr>
          <w:rFonts w:ascii="Arial" w:hAnsi="Arial" w:cs="Arial"/>
          <w:b/>
          <w:bCs/>
        </w:rPr>
        <w:t>5</w:t>
      </w:r>
      <w:r w:rsidR="00560C19">
        <w:rPr>
          <w:rFonts w:ascii="Arial" w:hAnsi="Arial" w:cs="Arial"/>
          <w:b/>
          <w:bCs/>
        </w:rPr>
        <w:t>.</w:t>
      </w:r>
      <w:r>
        <w:rPr>
          <w:rFonts w:ascii="Arial" w:hAnsi="Arial" w:cs="Arial"/>
          <w:b/>
          <w:bCs/>
        </w:rPr>
        <w:t>2</w:t>
      </w:r>
      <w:r w:rsidR="00560C19">
        <w:rPr>
          <w:rFonts w:ascii="Arial" w:hAnsi="Arial" w:cs="Arial"/>
          <w:b/>
          <w:bCs/>
        </w:rPr>
        <w:tab/>
      </w:r>
      <w:r w:rsidR="00560C19" w:rsidRPr="002C1737">
        <w:rPr>
          <w:rFonts w:ascii="Arial" w:hAnsi="Arial" w:cs="Arial"/>
        </w:rPr>
        <w:t>T</w:t>
      </w:r>
      <w:r w:rsidR="002C1737" w:rsidRPr="002C1737">
        <w:rPr>
          <w:rFonts w:ascii="Arial" w:hAnsi="Arial" w:cs="Arial"/>
        </w:rPr>
        <w:t xml:space="preserve">he </w:t>
      </w:r>
      <w:r w:rsidR="00A42E65">
        <w:rPr>
          <w:rFonts w:ascii="Arial" w:hAnsi="Arial" w:cs="Arial"/>
        </w:rPr>
        <w:t>Working Group</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7C1B0217" w14:textId="62867FB6" w:rsidR="00B91993" w:rsidRDefault="00B91993"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sidRPr="00172633">
        <w:rPr>
          <w:rFonts w:ascii="Arial" w:hAnsi="Arial" w:cs="Arial"/>
          <w:b/>
        </w:rPr>
        <w:t xml:space="preserve">ITEM </w:t>
      </w:r>
      <w:r w:rsidR="000D0933">
        <w:rPr>
          <w:rFonts w:ascii="Arial" w:hAnsi="Arial" w:cs="Arial"/>
          <w:b/>
        </w:rPr>
        <w:t>6</w:t>
      </w:r>
      <w:r w:rsidR="0001234A">
        <w:rPr>
          <w:rFonts w:ascii="Arial" w:hAnsi="Arial" w:cs="Arial"/>
          <w:b/>
        </w:rPr>
        <w:t xml:space="preserve"> </w:t>
      </w:r>
      <w:r w:rsidR="000D0933">
        <w:rPr>
          <w:rFonts w:ascii="Arial" w:hAnsi="Arial" w:cs="Arial"/>
          <w:b/>
        </w:rPr>
        <w:t>JUN</w:t>
      </w:r>
      <w:r w:rsidRPr="00050301">
        <w:rPr>
          <w:rFonts w:ascii="Arial" w:hAnsi="Arial" w:cs="Arial"/>
          <w:b/>
          <w:bCs/>
        </w:rPr>
        <w:t xml:space="preserve"> </w:t>
      </w:r>
      <w:r w:rsidRPr="00172633">
        <w:rPr>
          <w:rFonts w:ascii="Arial" w:hAnsi="Arial" w:cs="Arial"/>
          <w:b/>
          <w:bCs/>
        </w:rPr>
        <w:t>202</w:t>
      </w:r>
      <w:r>
        <w:rPr>
          <w:rFonts w:ascii="Arial" w:hAnsi="Arial" w:cs="Arial"/>
          <w:b/>
          <w:bCs/>
        </w:rPr>
        <w:t>1</w:t>
      </w:r>
      <w:r w:rsidRPr="00172633">
        <w:rPr>
          <w:rFonts w:ascii="Arial" w:hAnsi="Arial" w:cs="Arial"/>
          <w:b/>
          <w:bCs/>
        </w:rPr>
        <w:t>/TP:</w:t>
      </w:r>
      <w:r>
        <w:rPr>
          <w:rFonts w:ascii="Arial" w:hAnsi="Arial" w:cs="Arial"/>
          <w:b/>
        </w:rPr>
        <w:tab/>
      </w:r>
      <w:r w:rsidR="003C0A3E">
        <w:rPr>
          <w:rFonts w:ascii="Arial" w:hAnsi="Arial" w:cs="Arial"/>
          <w:b/>
        </w:rPr>
        <w:t>PLANNING ENFORCEMENT ISSUES</w:t>
      </w:r>
    </w:p>
    <w:p w14:paraId="07B66FA0" w14:textId="7CE508FD" w:rsidR="003C0A3E" w:rsidRDefault="003C0A3E"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0031BA7F" w14:textId="277C81D3" w:rsidR="00B24473" w:rsidRPr="00B24473" w:rsidRDefault="00B24473" w:rsidP="00361E72">
      <w:pPr>
        <w:widowControl w:val="0"/>
        <w:tabs>
          <w:tab w:val="left" w:pos="-142"/>
          <w:tab w:val="left" w:pos="0"/>
          <w:tab w:val="left" w:pos="2835"/>
          <w:tab w:val="left" w:pos="3600"/>
          <w:tab w:val="left" w:pos="4395"/>
        </w:tabs>
        <w:autoSpaceDE w:val="0"/>
        <w:autoSpaceDN w:val="0"/>
        <w:adjustRightInd w:val="0"/>
        <w:rPr>
          <w:rFonts w:ascii="Arial" w:hAnsi="Arial" w:cs="Arial"/>
          <w:bCs/>
        </w:rPr>
      </w:pPr>
      <w:r w:rsidRPr="00B24473">
        <w:rPr>
          <w:rFonts w:ascii="Arial" w:hAnsi="Arial" w:cs="Arial"/>
          <w:bCs/>
        </w:rPr>
        <w:t xml:space="preserve">The Chair </w:t>
      </w:r>
      <w:r>
        <w:rPr>
          <w:rFonts w:ascii="Arial" w:hAnsi="Arial" w:cs="Arial"/>
          <w:bCs/>
        </w:rPr>
        <w:t xml:space="preserve">confirmed that Gary Dunne, MKC’s senior planning enforcement officer, had since left the employment of MKC leaving </w:t>
      </w:r>
      <w:proofErr w:type="gramStart"/>
      <w:r>
        <w:rPr>
          <w:rFonts w:ascii="Arial" w:hAnsi="Arial" w:cs="Arial"/>
          <w:bCs/>
        </w:rPr>
        <w:t>a number of</w:t>
      </w:r>
      <w:proofErr w:type="gramEnd"/>
      <w:r>
        <w:rPr>
          <w:rFonts w:ascii="Arial" w:hAnsi="Arial" w:cs="Arial"/>
          <w:bCs/>
        </w:rPr>
        <w:t xml:space="preserve"> enforcement issues still unresolved. The Working Group agreed that </w:t>
      </w:r>
      <w:r w:rsidR="009B3A03">
        <w:rPr>
          <w:rFonts w:ascii="Arial" w:hAnsi="Arial" w:cs="Arial"/>
          <w:bCs/>
        </w:rPr>
        <w:t xml:space="preserve">these would be taken up again with the Head of Planning at MKC to try to expedite </w:t>
      </w:r>
      <w:r w:rsidR="007519A7">
        <w:rPr>
          <w:rFonts w:ascii="Arial" w:hAnsi="Arial" w:cs="Arial"/>
          <w:bCs/>
        </w:rPr>
        <w:t xml:space="preserve">the resolution of these </w:t>
      </w:r>
      <w:r w:rsidR="009B3A03">
        <w:rPr>
          <w:rFonts w:ascii="Arial" w:hAnsi="Arial" w:cs="Arial"/>
          <w:bCs/>
        </w:rPr>
        <w:t>matters.</w:t>
      </w:r>
    </w:p>
    <w:p w14:paraId="274342EE" w14:textId="77777777" w:rsidR="00B24473" w:rsidRDefault="00B24473" w:rsidP="00361E72">
      <w:pPr>
        <w:widowControl w:val="0"/>
        <w:tabs>
          <w:tab w:val="left" w:pos="-142"/>
          <w:tab w:val="left" w:pos="0"/>
          <w:tab w:val="left" w:pos="2835"/>
          <w:tab w:val="left" w:pos="3600"/>
          <w:tab w:val="left" w:pos="4395"/>
        </w:tabs>
        <w:autoSpaceDE w:val="0"/>
        <w:autoSpaceDN w:val="0"/>
        <w:adjustRightInd w:val="0"/>
        <w:rPr>
          <w:rFonts w:ascii="Arial" w:hAnsi="Arial" w:cs="Arial"/>
          <w:bCs/>
          <w:highlight w:val="yellow"/>
        </w:rPr>
      </w:pPr>
    </w:p>
    <w:p w14:paraId="4FC67C41" w14:textId="228183B7" w:rsidR="00B1054B" w:rsidRPr="00B24473" w:rsidRDefault="00B1054B" w:rsidP="00361E72">
      <w:pPr>
        <w:widowControl w:val="0"/>
        <w:tabs>
          <w:tab w:val="left" w:pos="-142"/>
          <w:tab w:val="left" w:pos="0"/>
          <w:tab w:val="left" w:pos="2835"/>
          <w:tab w:val="left" w:pos="3600"/>
          <w:tab w:val="left" w:pos="4395"/>
        </w:tabs>
        <w:autoSpaceDE w:val="0"/>
        <w:autoSpaceDN w:val="0"/>
        <w:adjustRightInd w:val="0"/>
        <w:rPr>
          <w:rFonts w:ascii="Arial" w:hAnsi="Arial" w:cs="Arial"/>
          <w:bCs/>
          <w:color w:val="FF0000"/>
        </w:rPr>
      </w:pPr>
      <w:r w:rsidRPr="00B24473">
        <w:rPr>
          <w:rFonts w:ascii="Arial" w:hAnsi="Arial" w:cs="Arial"/>
          <w:bCs/>
          <w:color w:val="FF0000"/>
        </w:rPr>
        <w:t>Action: Deputy Clerk</w:t>
      </w:r>
      <w:r w:rsidR="00A5180E" w:rsidRPr="00B24473">
        <w:rPr>
          <w:rFonts w:ascii="Arial" w:hAnsi="Arial" w:cs="Arial"/>
          <w:bCs/>
          <w:color w:val="FF0000"/>
        </w:rPr>
        <w:t xml:space="preserve"> to write to</w:t>
      </w:r>
      <w:r w:rsidR="00B24473">
        <w:rPr>
          <w:rFonts w:ascii="Arial" w:hAnsi="Arial" w:cs="Arial"/>
          <w:bCs/>
          <w:color w:val="FF0000"/>
        </w:rPr>
        <w:t xml:space="preserve"> Jonathan Palmer</w:t>
      </w:r>
      <w:r w:rsidR="00A5180E" w:rsidRPr="00B24473">
        <w:rPr>
          <w:rFonts w:ascii="Arial" w:hAnsi="Arial" w:cs="Arial"/>
          <w:bCs/>
          <w:color w:val="FF0000"/>
        </w:rPr>
        <w:t xml:space="preserve"> under delegated authority. </w:t>
      </w:r>
      <w:r w:rsidRPr="00B24473">
        <w:rPr>
          <w:rFonts w:ascii="Arial" w:hAnsi="Arial" w:cs="Arial"/>
          <w:bCs/>
          <w:color w:val="FF0000"/>
        </w:rPr>
        <w:t xml:space="preserve"> </w:t>
      </w:r>
    </w:p>
    <w:p w14:paraId="043FE21D" w14:textId="77777777" w:rsidR="00842640" w:rsidRDefault="00C72ED2"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rPr>
      </w:pPr>
      <w:r>
        <w:rPr>
          <w:rFonts w:ascii="Arial" w:hAnsi="Arial" w:cs="Arial"/>
        </w:rPr>
        <w:tab/>
      </w:r>
      <w:r w:rsidR="009F79D5">
        <w:rPr>
          <w:rFonts w:ascii="Arial" w:hAnsi="Arial" w:cs="Arial"/>
        </w:rPr>
        <w:tab/>
      </w:r>
    </w:p>
    <w:p w14:paraId="0A9624F3" w14:textId="6DF4A32C" w:rsidR="009F79D5" w:rsidRDefault="00C511DB"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sidRPr="00172633">
        <w:rPr>
          <w:rFonts w:ascii="Arial" w:hAnsi="Arial" w:cs="Arial"/>
          <w:b/>
        </w:rPr>
        <w:t xml:space="preserve">ITEM </w:t>
      </w:r>
      <w:r w:rsidR="00CA251F">
        <w:rPr>
          <w:rFonts w:ascii="Arial" w:hAnsi="Arial" w:cs="Arial"/>
          <w:b/>
        </w:rPr>
        <w:t>7</w:t>
      </w:r>
      <w:r w:rsidR="00172633" w:rsidRPr="00172633">
        <w:rPr>
          <w:rFonts w:ascii="Arial" w:hAnsi="Arial" w:cs="Arial"/>
          <w:b/>
        </w:rPr>
        <w:t xml:space="preserve"> </w:t>
      </w:r>
      <w:r w:rsidR="00CA251F">
        <w:rPr>
          <w:rFonts w:ascii="Arial" w:hAnsi="Arial" w:cs="Arial"/>
          <w:b/>
          <w:bCs/>
        </w:rPr>
        <w:t>JUN</w:t>
      </w:r>
      <w:r w:rsidR="00637ADA" w:rsidRPr="00050301">
        <w:rPr>
          <w:rFonts w:ascii="Arial" w:hAnsi="Arial" w:cs="Arial"/>
          <w:b/>
          <w:bCs/>
        </w:rPr>
        <w:t xml:space="preserve"> </w:t>
      </w:r>
      <w:r w:rsidR="00580954" w:rsidRPr="00172633">
        <w:rPr>
          <w:rFonts w:ascii="Arial" w:hAnsi="Arial" w:cs="Arial"/>
          <w:b/>
          <w:bCs/>
        </w:rPr>
        <w:t>202</w:t>
      </w:r>
      <w:r w:rsidR="00DB5F26">
        <w:rPr>
          <w:rFonts w:ascii="Arial" w:hAnsi="Arial" w:cs="Arial"/>
          <w:b/>
          <w:bCs/>
        </w:rPr>
        <w:t>1</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49B756F1" w14:textId="77777777"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3A7780AF" w14:textId="77777777" w:rsidR="00A5180E" w:rsidRDefault="00302F65" w:rsidP="00361E72">
      <w:pPr>
        <w:widowControl w:val="0"/>
        <w:tabs>
          <w:tab w:val="left" w:pos="-142"/>
          <w:tab w:val="left" w:pos="709"/>
          <w:tab w:val="left" w:pos="2835"/>
          <w:tab w:val="left" w:pos="3600"/>
          <w:tab w:val="left" w:pos="4395"/>
        </w:tabs>
        <w:autoSpaceDE w:val="0"/>
        <w:autoSpaceDN w:val="0"/>
        <w:adjustRightInd w:val="0"/>
        <w:ind w:left="709" w:hanging="709"/>
        <w:rPr>
          <w:rFonts w:ascii="Arial" w:hAnsi="Arial" w:cs="Arial"/>
        </w:rPr>
      </w:pPr>
      <w:r w:rsidRPr="00172633">
        <w:rPr>
          <w:rFonts w:ascii="Arial" w:hAnsi="Arial" w:cs="Arial"/>
        </w:rPr>
        <w:t xml:space="preserve">The </w:t>
      </w:r>
      <w:r w:rsidR="00A42E65">
        <w:rPr>
          <w:rFonts w:ascii="Arial" w:hAnsi="Arial" w:cs="Arial"/>
        </w:rPr>
        <w:t>Working Group</w:t>
      </w:r>
      <w:r w:rsidRPr="00172633">
        <w:rPr>
          <w:rFonts w:ascii="Arial" w:hAnsi="Arial" w:cs="Arial"/>
        </w:rPr>
        <w:t xml:space="preserv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Pr="00172633">
        <w:rPr>
          <w:rFonts w:ascii="Arial" w:hAnsi="Arial" w:cs="Arial"/>
        </w:rPr>
        <w:t>t the agreed</w:t>
      </w:r>
      <w:r w:rsidR="003A0E23">
        <w:rPr>
          <w:rFonts w:ascii="Arial" w:hAnsi="Arial" w:cs="Arial"/>
        </w:rPr>
        <w:t xml:space="preserve"> </w:t>
      </w:r>
      <w:r w:rsidRPr="00172633">
        <w:rPr>
          <w:rFonts w:ascii="Arial" w:hAnsi="Arial" w:cs="Arial"/>
        </w:rPr>
        <w:t>o</w:t>
      </w:r>
      <w:r w:rsidR="00C65637" w:rsidRPr="00172633">
        <w:rPr>
          <w:rFonts w:ascii="Arial" w:hAnsi="Arial" w:cs="Arial"/>
        </w:rPr>
        <w:t>bjectives for</w:t>
      </w:r>
    </w:p>
    <w:p w14:paraId="7A392F79" w14:textId="5B0CDF1B" w:rsidR="009F79D5" w:rsidRDefault="00A5180E" w:rsidP="00361E72">
      <w:pPr>
        <w:widowControl w:val="0"/>
        <w:tabs>
          <w:tab w:val="left" w:pos="-142"/>
          <w:tab w:val="left" w:pos="709"/>
          <w:tab w:val="left" w:pos="2835"/>
          <w:tab w:val="left" w:pos="3600"/>
          <w:tab w:val="left" w:pos="4395"/>
        </w:tabs>
        <w:autoSpaceDE w:val="0"/>
        <w:autoSpaceDN w:val="0"/>
        <w:adjustRightInd w:val="0"/>
        <w:ind w:left="709" w:hanging="709"/>
        <w:rPr>
          <w:rFonts w:ascii="Arial" w:hAnsi="Arial" w:cs="Arial"/>
          <w:b/>
        </w:rPr>
      </w:pPr>
      <w:r>
        <w:rPr>
          <w:rFonts w:ascii="Arial" w:hAnsi="Arial" w:cs="Arial"/>
        </w:rPr>
        <w:t>2021/22</w:t>
      </w:r>
      <w:r w:rsidR="00057619" w:rsidRPr="00172633">
        <w:rPr>
          <w:rFonts w:ascii="Arial" w:hAnsi="Arial" w:cs="Arial"/>
        </w:rPr>
        <w:t>:</w:t>
      </w:r>
    </w:p>
    <w:p w14:paraId="51B1528A" w14:textId="204B926D"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b/>
        </w:rPr>
        <w:tab/>
      </w:r>
    </w:p>
    <w:p w14:paraId="3288E6E2" w14:textId="639B4ABE" w:rsidR="003A0E23" w:rsidRDefault="00CA251F"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Cs/>
          <w:i/>
        </w:rPr>
      </w:pPr>
      <w:r>
        <w:rPr>
          <w:rFonts w:ascii="Arial" w:hAnsi="Arial" w:cs="Arial"/>
          <w:b/>
        </w:rPr>
        <w:t>7</w:t>
      </w:r>
      <w:r w:rsidR="00E71941" w:rsidRPr="00172633">
        <w:rPr>
          <w:rFonts w:ascii="Arial" w:hAnsi="Arial" w:cs="Arial"/>
          <w:b/>
          <w:bCs/>
        </w:rPr>
        <w:t>.1</w:t>
      </w:r>
      <w:r w:rsidR="003A0E23">
        <w:rPr>
          <w:rFonts w:ascii="Arial" w:hAnsi="Arial" w:cs="Arial"/>
          <w:b/>
          <w:bCs/>
        </w:rPr>
        <w:t>.</w:t>
      </w:r>
      <w:r w:rsidR="000134A8" w:rsidRPr="00172633">
        <w:rPr>
          <w:rFonts w:ascii="Arial" w:hAnsi="Arial" w:cs="Arial"/>
          <w:bCs/>
        </w:rPr>
        <w:tab/>
      </w:r>
      <w:r w:rsidR="000134A8" w:rsidRPr="00172633">
        <w:rPr>
          <w:rFonts w:ascii="Arial" w:hAnsi="Arial" w:cs="Arial"/>
          <w:bCs/>
          <w:i/>
        </w:rPr>
        <w:t xml:space="preserve">To maintain an overview of public transport issues that impact on Newport Pagnell residents and to aim to resolve such issues within a </w:t>
      </w:r>
      <w:r w:rsidR="000E6382" w:rsidRPr="00172633">
        <w:rPr>
          <w:rFonts w:ascii="Arial" w:hAnsi="Arial" w:cs="Arial"/>
          <w:bCs/>
          <w:i/>
        </w:rPr>
        <w:t>30-day</w:t>
      </w:r>
      <w:r w:rsidR="000134A8" w:rsidRPr="00172633">
        <w:rPr>
          <w:rFonts w:ascii="Arial" w:hAnsi="Arial" w:cs="Arial"/>
          <w:bCs/>
          <w:i/>
        </w:rPr>
        <w:t xml:space="preserve"> period</w:t>
      </w:r>
    </w:p>
    <w:p w14:paraId="237672DE" w14:textId="12217229" w:rsidR="008219C2" w:rsidRDefault="008219C2"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p>
    <w:p w14:paraId="67A8319D" w14:textId="642D4F78" w:rsidR="008219C2" w:rsidRDefault="008219C2" w:rsidP="008219C2">
      <w:pPr>
        <w:ind w:left="1433" w:hanging="735"/>
        <w:rPr>
          <w:rFonts w:ascii="Arial" w:hAnsi="Arial" w:cs="Arial"/>
          <w:bCs/>
        </w:rPr>
      </w:pPr>
      <w:r w:rsidRPr="005B1000">
        <w:rPr>
          <w:rFonts w:ascii="Arial" w:hAnsi="Arial" w:cs="Arial"/>
          <w:bCs/>
        </w:rPr>
        <w:t xml:space="preserve">There were no outstanding </w:t>
      </w:r>
      <w:r>
        <w:rPr>
          <w:rFonts w:ascii="Arial" w:hAnsi="Arial" w:cs="Arial"/>
          <w:bCs/>
        </w:rPr>
        <w:t>public transport</w:t>
      </w:r>
      <w:r w:rsidRPr="005B1000">
        <w:rPr>
          <w:rFonts w:ascii="Arial" w:hAnsi="Arial" w:cs="Arial"/>
          <w:bCs/>
        </w:rPr>
        <w:t xml:space="preserve"> issues.</w:t>
      </w:r>
    </w:p>
    <w:p w14:paraId="28255B9F" w14:textId="3A8453CA" w:rsidR="008219C2" w:rsidRDefault="008219C2"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p>
    <w:p w14:paraId="37F826D9" w14:textId="2FFF4503" w:rsidR="006F22DB" w:rsidRPr="003A0E23" w:rsidRDefault="00CA251F"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Pr>
          <w:rFonts w:ascii="Arial" w:hAnsi="Arial" w:cs="Arial"/>
          <w:b/>
          <w:bCs/>
        </w:rPr>
        <w:t>7</w:t>
      </w:r>
      <w:r w:rsidR="00E71941" w:rsidRPr="00172633">
        <w:rPr>
          <w:rFonts w:ascii="Arial" w:hAnsi="Arial" w:cs="Arial"/>
          <w:b/>
          <w:bCs/>
        </w:rPr>
        <w:t>.</w:t>
      </w:r>
      <w:r w:rsidR="003A0E2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3F99B27B" w14:textId="1EC0FAD4" w:rsidR="003A0E23" w:rsidRDefault="00CA251F" w:rsidP="00CA251F">
      <w:pPr>
        <w:ind w:left="1433" w:hanging="735"/>
        <w:rPr>
          <w:rFonts w:ascii="Arial" w:hAnsi="Arial" w:cs="Arial"/>
          <w:bCs/>
        </w:rPr>
      </w:pPr>
      <w:r>
        <w:rPr>
          <w:rFonts w:ascii="Arial" w:hAnsi="Arial" w:cs="Arial"/>
          <w:b/>
        </w:rPr>
        <w:t>7</w:t>
      </w:r>
      <w:r w:rsidR="005D3AC7" w:rsidRPr="005D3AC7">
        <w:rPr>
          <w:rFonts w:ascii="Arial" w:hAnsi="Arial" w:cs="Arial"/>
          <w:b/>
        </w:rPr>
        <w:t>.2.1</w:t>
      </w:r>
      <w:r w:rsidR="005D3AC7">
        <w:rPr>
          <w:rFonts w:ascii="Arial" w:hAnsi="Arial" w:cs="Arial"/>
          <w:bCs/>
        </w:rPr>
        <w:tab/>
      </w:r>
      <w:r>
        <w:rPr>
          <w:rFonts w:ascii="Arial" w:hAnsi="Arial" w:cs="Arial"/>
          <w:bCs/>
        </w:rPr>
        <w:t>The Working Group received</w:t>
      </w:r>
      <w:r w:rsidR="002F74B2">
        <w:rPr>
          <w:rFonts w:ascii="Arial" w:hAnsi="Arial" w:cs="Arial"/>
          <w:bCs/>
        </w:rPr>
        <w:t xml:space="preserve"> a copy of an email from a resident regarding speeding on Westbury Lane</w:t>
      </w:r>
      <w:r w:rsidR="0092124C">
        <w:rPr>
          <w:rFonts w:ascii="Arial" w:hAnsi="Arial" w:cs="Arial"/>
          <w:bCs/>
        </w:rPr>
        <w:t xml:space="preserve">, with drivers ignoring the rules and driving recklessly over roundabouts. The Working Group agreed that this was an ongoing problem and </w:t>
      </w:r>
      <w:r w:rsidR="0092124C">
        <w:rPr>
          <w:rFonts w:ascii="Arial" w:hAnsi="Arial" w:cs="Arial"/>
          <w:bCs/>
        </w:rPr>
        <w:lastRenderedPageBreak/>
        <w:t>there was a lack of enforcement action by the police. It was agreed that this issue would be raised at the next Parish Forum meeting</w:t>
      </w:r>
      <w:r w:rsidR="00D37F16">
        <w:rPr>
          <w:rFonts w:ascii="Arial" w:hAnsi="Arial" w:cs="Arial"/>
          <w:bCs/>
        </w:rPr>
        <w:t>. Cllr Clarke pointed out that</w:t>
      </w:r>
      <w:r w:rsidR="0092124C">
        <w:rPr>
          <w:rFonts w:ascii="Arial" w:hAnsi="Arial" w:cs="Arial"/>
          <w:bCs/>
        </w:rPr>
        <w:t xml:space="preserve"> </w:t>
      </w:r>
      <w:r w:rsidR="00D37F16">
        <w:rPr>
          <w:rFonts w:ascii="Arial" w:hAnsi="Arial" w:cs="Arial"/>
          <w:bCs/>
        </w:rPr>
        <w:t>he had received an email that day from MK police asking for information about such issues.</w:t>
      </w:r>
    </w:p>
    <w:p w14:paraId="1BFE644C" w14:textId="095A69E4" w:rsidR="00CA251F" w:rsidRDefault="00CA251F" w:rsidP="00CA251F">
      <w:pPr>
        <w:ind w:left="1433" w:hanging="735"/>
        <w:rPr>
          <w:rFonts w:ascii="Arial" w:hAnsi="Arial" w:cs="Arial"/>
          <w:bCs/>
        </w:rPr>
      </w:pPr>
    </w:p>
    <w:p w14:paraId="6C9CFEBB" w14:textId="0E7AE699" w:rsidR="00CA251F" w:rsidRDefault="00CA251F" w:rsidP="00CA251F">
      <w:pPr>
        <w:ind w:left="1433" w:hanging="735"/>
        <w:rPr>
          <w:rFonts w:ascii="Arial" w:hAnsi="Arial" w:cs="Arial"/>
          <w:bCs/>
        </w:rPr>
      </w:pPr>
      <w:r w:rsidRPr="00CA251F">
        <w:rPr>
          <w:rFonts w:ascii="Arial" w:hAnsi="Arial" w:cs="Arial"/>
          <w:b/>
        </w:rPr>
        <w:t>7.2.2</w:t>
      </w:r>
      <w:r>
        <w:rPr>
          <w:rFonts w:ascii="Arial" w:hAnsi="Arial" w:cs="Arial"/>
          <w:bCs/>
        </w:rPr>
        <w:tab/>
        <w:t>The Working Group received</w:t>
      </w:r>
      <w:r w:rsidR="002F74B2">
        <w:rPr>
          <w:rFonts w:ascii="Arial" w:hAnsi="Arial" w:cs="Arial"/>
          <w:bCs/>
        </w:rPr>
        <w:t xml:space="preserve"> an invitation from </w:t>
      </w:r>
      <w:r w:rsidR="006A0D26">
        <w:rPr>
          <w:rFonts w:ascii="Arial" w:hAnsi="Arial" w:cs="Arial"/>
          <w:bCs/>
        </w:rPr>
        <w:t xml:space="preserve">the </w:t>
      </w:r>
      <w:r w:rsidR="002F74B2">
        <w:rPr>
          <w:rFonts w:ascii="Arial" w:hAnsi="Arial" w:cs="Arial"/>
          <w:bCs/>
        </w:rPr>
        <w:t xml:space="preserve">MKC Highways </w:t>
      </w:r>
      <w:r w:rsidR="006A0D26">
        <w:rPr>
          <w:rFonts w:ascii="Arial" w:hAnsi="Arial" w:cs="Arial"/>
          <w:bCs/>
        </w:rPr>
        <w:t xml:space="preserve">Communications Manager </w:t>
      </w:r>
      <w:r w:rsidR="002F74B2">
        <w:rPr>
          <w:rFonts w:ascii="Arial" w:hAnsi="Arial" w:cs="Arial"/>
          <w:bCs/>
        </w:rPr>
        <w:t>to complete a short survey</w:t>
      </w:r>
      <w:r w:rsidR="00D37F16">
        <w:rPr>
          <w:rFonts w:ascii="Arial" w:hAnsi="Arial" w:cs="Arial"/>
          <w:bCs/>
        </w:rPr>
        <w:t xml:space="preserve">. It was agreed that </w:t>
      </w:r>
      <w:r w:rsidR="006A0D26">
        <w:rPr>
          <w:rFonts w:ascii="Arial" w:hAnsi="Arial" w:cs="Arial"/>
          <w:bCs/>
        </w:rPr>
        <w:t>there was too little information provided to understand the point of such a survey and that this would be conveyed to MKC Highways.</w:t>
      </w:r>
    </w:p>
    <w:p w14:paraId="5D0EE1BF" w14:textId="1EF73BEC" w:rsidR="00D37F16" w:rsidRDefault="00D37F16" w:rsidP="00CA251F">
      <w:pPr>
        <w:ind w:left="1433" w:hanging="735"/>
        <w:rPr>
          <w:rFonts w:ascii="Arial" w:hAnsi="Arial" w:cs="Arial"/>
          <w:bCs/>
        </w:rPr>
      </w:pPr>
    </w:p>
    <w:p w14:paraId="5FE9B36A" w14:textId="7761EDD6" w:rsidR="00D37F16" w:rsidRPr="00B24473" w:rsidRDefault="00D37F16" w:rsidP="00D37F16">
      <w:pPr>
        <w:widowControl w:val="0"/>
        <w:tabs>
          <w:tab w:val="left" w:pos="-142"/>
          <w:tab w:val="left" w:pos="2835"/>
          <w:tab w:val="left" w:pos="3600"/>
          <w:tab w:val="left" w:pos="4395"/>
        </w:tabs>
        <w:autoSpaceDE w:val="0"/>
        <w:autoSpaceDN w:val="0"/>
        <w:adjustRightInd w:val="0"/>
        <w:ind w:firstLine="1418"/>
        <w:rPr>
          <w:rFonts w:ascii="Arial" w:hAnsi="Arial" w:cs="Arial"/>
          <w:bCs/>
          <w:color w:val="FF0000"/>
        </w:rPr>
      </w:pPr>
      <w:r w:rsidRPr="00B24473">
        <w:rPr>
          <w:rFonts w:ascii="Arial" w:hAnsi="Arial" w:cs="Arial"/>
          <w:bCs/>
          <w:color w:val="FF0000"/>
        </w:rPr>
        <w:t>Action: Deputy Clerk to write to</w:t>
      </w:r>
      <w:r>
        <w:rPr>
          <w:rFonts w:ascii="Arial" w:hAnsi="Arial" w:cs="Arial"/>
          <w:bCs/>
          <w:color w:val="FF0000"/>
        </w:rPr>
        <w:t xml:space="preserve"> </w:t>
      </w:r>
      <w:r w:rsidR="006A0D26">
        <w:rPr>
          <w:rFonts w:ascii="Arial" w:hAnsi="Arial" w:cs="Arial"/>
          <w:bCs/>
          <w:color w:val="FF0000"/>
        </w:rPr>
        <w:t>Rachel Munday</w:t>
      </w:r>
      <w:r w:rsidRPr="00B24473">
        <w:rPr>
          <w:rFonts w:ascii="Arial" w:hAnsi="Arial" w:cs="Arial"/>
          <w:bCs/>
          <w:color w:val="FF0000"/>
        </w:rPr>
        <w:t xml:space="preserve"> under delegated authority.  </w:t>
      </w:r>
    </w:p>
    <w:p w14:paraId="2D4935B0" w14:textId="6C9D6066" w:rsidR="00CA251F" w:rsidRDefault="00CA251F" w:rsidP="00CA251F">
      <w:pPr>
        <w:ind w:left="1433" w:hanging="735"/>
        <w:rPr>
          <w:rFonts w:ascii="Arial" w:hAnsi="Arial" w:cs="Arial"/>
          <w:bCs/>
        </w:rPr>
      </w:pPr>
    </w:p>
    <w:p w14:paraId="6C88237C" w14:textId="22CEC918" w:rsidR="00CA251F" w:rsidRDefault="00CA251F" w:rsidP="00CA251F">
      <w:pPr>
        <w:ind w:left="1433" w:hanging="735"/>
        <w:rPr>
          <w:rFonts w:ascii="Arial" w:hAnsi="Arial" w:cs="Arial"/>
          <w:bCs/>
        </w:rPr>
      </w:pPr>
      <w:r w:rsidRPr="00CA251F">
        <w:rPr>
          <w:rFonts w:ascii="Arial" w:hAnsi="Arial" w:cs="Arial"/>
          <w:b/>
        </w:rPr>
        <w:t>7.2.3</w:t>
      </w:r>
      <w:r>
        <w:rPr>
          <w:rFonts w:ascii="Arial" w:hAnsi="Arial" w:cs="Arial"/>
          <w:bCs/>
        </w:rPr>
        <w:tab/>
        <w:t>The Working Group received</w:t>
      </w:r>
      <w:r w:rsidR="002F74B2">
        <w:rPr>
          <w:rFonts w:ascii="Arial" w:hAnsi="Arial" w:cs="Arial"/>
          <w:bCs/>
        </w:rPr>
        <w:t xml:space="preserve"> details of an offer from MKC </w:t>
      </w:r>
      <w:r w:rsidR="00F5346C">
        <w:rPr>
          <w:rFonts w:ascii="Arial" w:hAnsi="Arial" w:cs="Arial"/>
          <w:bCs/>
        </w:rPr>
        <w:t xml:space="preserve">Highways </w:t>
      </w:r>
      <w:r w:rsidR="002F74B2">
        <w:rPr>
          <w:rFonts w:ascii="Arial" w:hAnsi="Arial" w:cs="Arial"/>
          <w:bCs/>
        </w:rPr>
        <w:t xml:space="preserve">for a </w:t>
      </w:r>
      <w:r w:rsidR="00C36D45">
        <w:rPr>
          <w:rFonts w:ascii="Arial" w:hAnsi="Arial" w:cs="Arial"/>
          <w:bCs/>
        </w:rPr>
        <w:t xml:space="preserve">free </w:t>
      </w:r>
      <w:r w:rsidR="002F74B2">
        <w:rPr>
          <w:rFonts w:ascii="Arial" w:hAnsi="Arial" w:cs="Arial"/>
          <w:bCs/>
        </w:rPr>
        <w:t>supply of yellow</w:t>
      </w:r>
      <w:r w:rsidR="00C36D45">
        <w:rPr>
          <w:rFonts w:ascii="Arial" w:hAnsi="Arial" w:cs="Arial"/>
          <w:bCs/>
        </w:rPr>
        <w:t xml:space="preserve"> </w:t>
      </w:r>
      <w:r w:rsidR="002F74B2">
        <w:rPr>
          <w:rFonts w:ascii="Arial" w:hAnsi="Arial" w:cs="Arial"/>
          <w:bCs/>
        </w:rPr>
        <w:t>paint</w:t>
      </w:r>
      <w:r w:rsidR="00C36D45">
        <w:rPr>
          <w:rFonts w:ascii="Arial" w:hAnsi="Arial" w:cs="Arial"/>
          <w:bCs/>
        </w:rPr>
        <w:t xml:space="preserve"> for bollards. It was agreed that this offer would be taken up so that the ranger could be tasked with the job at some future time.</w:t>
      </w:r>
    </w:p>
    <w:p w14:paraId="5C0AB957" w14:textId="227536CB" w:rsidR="00C36D45" w:rsidRDefault="00C36D45" w:rsidP="00CA251F">
      <w:pPr>
        <w:ind w:left="1433" w:hanging="735"/>
        <w:rPr>
          <w:rFonts w:ascii="Arial" w:hAnsi="Arial" w:cs="Arial"/>
          <w:bCs/>
        </w:rPr>
      </w:pPr>
    </w:p>
    <w:p w14:paraId="5277DA36" w14:textId="4E60F1E9" w:rsidR="00C36D45" w:rsidRPr="00B24473" w:rsidRDefault="00C36D45" w:rsidP="00C36D45">
      <w:pPr>
        <w:widowControl w:val="0"/>
        <w:tabs>
          <w:tab w:val="left" w:pos="-142"/>
          <w:tab w:val="left" w:pos="2835"/>
          <w:tab w:val="left" w:pos="3600"/>
          <w:tab w:val="left" w:pos="4395"/>
        </w:tabs>
        <w:autoSpaceDE w:val="0"/>
        <w:autoSpaceDN w:val="0"/>
        <w:adjustRightInd w:val="0"/>
        <w:ind w:left="1418"/>
        <w:rPr>
          <w:rFonts w:ascii="Arial" w:hAnsi="Arial" w:cs="Arial"/>
          <w:bCs/>
          <w:color w:val="FF0000"/>
        </w:rPr>
      </w:pPr>
      <w:r w:rsidRPr="00B24473">
        <w:rPr>
          <w:rFonts w:ascii="Arial" w:hAnsi="Arial" w:cs="Arial"/>
          <w:bCs/>
          <w:color w:val="FF0000"/>
        </w:rPr>
        <w:t>Action: Deputy Clerk to write to</w:t>
      </w:r>
      <w:r>
        <w:rPr>
          <w:rFonts w:ascii="Arial" w:hAnsi="Arial" w:cs="Arial"/>
          <w:bCs/>
          <w:color w:val="FF0000"/>
        </w:rPr>
        <w:t xml:space="preserve"> </w:t>
      </w:r>
      <w:r>
        <w:rPr>
          <w:rFonts w:ascii="Arial" w:hAnsi="Arial" w:cs="Arial"/>
          <w:bCs/>
          <w:color w:val="FF0000"/>
        </w:rPr>
        <w:t>request the paint from Rachel Munday</w:t>
      </w:r>
      <w:r w:rsidRPr="00B24473">
        <w:rPr>
          <w:rFonts w:ascii="Arial" w:hAnsi="Arial" w:cs="Arial"/>
          <w:bCs/>
          <w:color w:val="FF0000"/>
        </w:rPr>
        <w:t xml:space="preserve"> under delegated authority.  </w:t>
      </w:r>
    </w:p>
    <w:p w14:paraId="05C3CAB6" w14:textId="5AFB27A7" w:rsidR="00C36D45" w:rsidRDefault="00C36D45" w:rsidP="00CA251F">
      <w:pPr>
        <w:ind w:left="1433" w:hanging="735"/>
        <w:rPr>
          <w:rFonts w:ascii="Arial" w:hAnsi="Arial" w:cs="Arial"/>
          <w:bCs/>
        </w:rPr>
      </w:pPr>
    </w:p>
    <w:p w14:paraId="6F83C6F9" w14:textId="5AE41197" w:rsidR="002F74B2" w:rsidRDefault="002F74B2" w:rsidP="00CA251F">
      <w:pPr>
        <w:ind w:left="1433" w:hanging="735"/>
        <w:rPr>
          <w:rFonts w:ascii="Arial" w:hAnsi="Arial" w:cs="Arial"/>
          <w:bCs/>
        </w:rPr>
      </w:pPr>
      <w:r w:rsidRPr="002F74B2">
        <w:rPr>
          <w:rFonts w:ascii="Arial" w:hAnsi="Arial" w:cs="Arial"/>
          <w:b/>
        </w:rPr>
        <w:t>7.2.4</w:t>
      </w:r>
      <w:r>
        <w:rPr>
          <w:rFonts w:ascii="Arial" w:hAnsi="Arial" w:cs="Arial"/>
          <w:bCs/>
        </w:rPr>
        <w:tab/>
        <w:t>Cllr Clarke</w:t>
      </w:r>
      <w:r w:rsidR="00A85877">
        <w:rPr>
          <w:rFonts w:ascii="Arial" w:hAnsi="Arial" w:cs="Arial"/>
          <w:bCs/>
        </w:rPr>
        <w:t xml:space="preserve"> drew attention to the problem of robot </w:t>
      </w:r>
      <w:r w:rsidR="0091367A">
        <w:rPr>
          <w:rFonts w:ascii="Arial" w:hAnsi="Arial" w:cs="Arial"/>
          <w:bCs/>
        </w:rPr>
        <w:t>delivery vehicles</w:t>
      </w:r>
      <w:r w:rsidR="00A85877">
        <w:rPr>
          <w:rFonts w:ascii="Arial" w:hAnsi="Arial" w:cs="Arial"/>
          <w:bCs/>
        </w:rPr>
        <w:t xml:space="preserve"> </w:t>
      </w:r>
      <w:r w:rsidR="00280AE9">
        <w:rPr>
          <w:rFonts w:ascii="Arial" w:hAnsi="Arial" w:cs="Arial"/>
          <w:bCs/>
        </w:rPr>
        <w:t xml:space="preserve">parked (sometimes overnight) </w:t>
      </w:r>
      <w:r w:rsidR="00A85877">
        <w:rPr>
          <w:rFonts w:ascii="Arial" w:hAnsi="Arial" w:cs="Arial"/>
          <w:bCs/>
        </w:rPr>
        <w:t xml:space="preserve">on </w:t>
      </w:r>
      <w:r w:rsidR="0091367A">
        <w:rPr>
          <w:rFonts w:ascii="Arial" w:hAnsi="Arial" w:cs="Arial"/>
          <w:bCs/>
        </w:rPr>
        <w:t xml:space="preserve">pavements and </w:t>
      </w:r>
      <w:proofErr w:type="spellStart"/>
      <w:r w:rsidR="0091367A">
        <w:rPr>
          <w:rFonts w:ascii="Arial" w:hAnsi="Arial" w:cs="Arial"/>
          <w:bCs/>
        </w:rPr>
        <w:t>redways</w:t>
      </w:r>
      <w:proofErr w:type="spellEnd"/>
      <w:r w:rsidR="0091367A">
        <w:rPr>
          <w:rFonts w:ascii="Arial" w:hAnsi="Arial" w:cs="Arial"/>
          <w:bCs/>
        </w:rPr>
        <w:t>, a subject that had been raised with MKC recently. He said that, despite assurances, the issue had not been resolved.</w:t>
      </w:r>
    </w:p>
    <w:p w14:paraId="5D9E83E2" w14:textId="5E2F3B46" w:rsidR="0091367A" w:rsidRDefault="0091367A" w:rsidP="00CA251F">
      <w:pPr>
        <w:ind w:left="1433" w:hanging="735"/>
        <w:rPr>
          <w:rFonts w:ascii="Arial" w:hAnsi="Arial" w:cs="Arial"/>
          <w:bCs/>
        </w:rPr>
      </w:pPr>
      <w:r>
        <w:rPr>
          <w:rFonts w:ascii="Arial" w:hAnsi="Arial" w:cs="Arial"/>
          <w:b/>
        </w:rPr>
        <w:tab/>
      </w:r>
    </w:p>
    <w:p w14:paraId="428DF405" w14:textId="0404C805" w:rsidR="00495BAF" w:rsidRPr="00B24473" w:rsidRDefault="00495BAF" w:rsidP="00495BAF">
      <w:pPr>
        <w:widowControl w:val="0"/>
        <w:tabs>
          <w:tab w:val="left" w:pos="-142"/>
          <w:tab w:val="left" w:pos="2835"/>
          <w:tab w:val="left" w:pos="3600"/>
          <w:tab w:val="left" w:pos="4395"/>
        </w:tabs>
        <w:autoSpaceDE w:val="0"/>
        <w:autoSpaceDN w:val="0"/>
        <w:adjustRightInd w:val="0"/>
        <w:ind w:firstLine="1418"/>
        <w:rPr>
          <w:rFonts w:ascii="Arial" w:hAnsi="Arial" w:cs="Arial"/>
          <w:bCs/>
          <w:color w:val="FF0000"/>
        </w:rPr>
      </w:pPr>
      <w:r w:rsidRPr="00B24473">
        <w:rPr>
          <w:rFonts w:ascii="Arial" w:hAnsi="Arial" w:cs="Arial"/>
          <w:bCs/>
          <w:color w:val="FF0000"/>
        </w:rPr>
        <w:t xml:space="preserve">Action: Deputy Clerk to </w:t>
      </w:r>
      <w:r>
        <w:rPr>
          <w:rFonts w:ascii="Arial" w:hAnsi="Arial" w:cs="Arial"/>
          <w:bCs/>
          <w:color w:val="FF0000"/>
        </w:rPr>
        <w:t xml:space="preserve">again </w:t>
      </w:r>
      <w:r w:rsidRPr="00B24473">
        <w:rPr>
          <w:rFonts w:ascii="Arial" w:hAnsi="Arial" w:cs="Arial"/>
          <w:bCs/>
          <w:color w:val="FF0000"/>
        </w:rPr>
        <w:t>write to</w:t>
      </w:r>
      <w:r>
        <w:rPr>
          <w:rFonts w:ascii="Arial" w:hAnsi="Arial" w:cs="Arial"/>
          <w:bCs/>
          <w:color w:val="FF0000"/>
        </w:rPr>
        <w:t xml:space="preserve"> Brian Matthews</w:t>
      </w:r>
      <w:r w:rsidRPr="00B24473">
        <w:rPr>
          <w:rFonts w:ascii="Arial" w:hAnsi="Arial" w:cs="Arial"/>
          <w:bCs/>
          <w:color w:val="FF0000"/>
        </w:rPr>
        <w:t xml:space="preserve"> under delegated authority.  </w:t>
      </w:r>
    </w:p>
    <w:p w14:paraId="54E990EA" w14:textId="5AD74C57" w:rsidR="001B1464" w:rsidRDefault="001B1464" w:rsidP="00CA251F">
      <w:pPr>
        <w:ind w:left="1433" w:hanging="735"/>
        <w:rPr>
          <w:rFonts w:ascii="Arial" w:hAnsi="Arial" w:cs="Arial"/>
          <w:bCs/>
        </w:rPr>
      </w:pPr>
    </w:p>
    <w:p w14:paraId="22906DAE" w14:textId="2B0039C0" w:rsidR="001B1464" w:rsidRDefault="001B1464" w:rsidP="00CA251F">
      <w:pPr>
        <w:ind w:left="1433" w:hanging="735"/>
        <w:rPr>
          <w:rFonts w:ascii="Arial" w:hAnsi="Arial" w:cs="Arial"/>
          <w:bCs/>
        </w:rPr>
      </w:pPr>
      <w:r w:rsidRPr="001B1464">
        <w:rPr>
          <w:rFonts w:ascii="Arial" w:hAnsi="Arial" w:cs="Arial"/>
          <w:b/>
        </w:rPr>
        <w:t>7.2.5</w:t>
      </w:r>
      <w:r>
        <w:rPr>
          <w:rFonts w:ascii="Arial" w:hAnsi="Arial" w:cs="Arial"/>
          <w:bCs/>
        </w:rPr>
        <w:tab/>
        <w:t>Cllr Clarke raised the issue of misuse of electric scooters, and several members of the Working Group cited examples of reckless e-scooter drivers, including one driving at speed on the highway with a young child on the front.</w:t>
      </w:r>
      <w:r w:rsidR="00EF3836">
        <w:rPr>
          <w:rFonts w:ascii="Arial" w:hAnsi="Arial" w:cs="Arial"/>
          <w:bCs/>
        </w:rPr>
        <w:t xml:space="preserve"> Cllr Day commented that the problem was not only among the rental e-scooters (currently being trialled in MK) but also private scooter owners where enforcement action was down to the police. It was agreed that a meeting would be sought with </w:t>
      </w:r>
      <w:r w:rsidR="00017591">
        <w:rPr>
          <w:rFonts w:ascii="Arial" w:hAnsi="Arial" w:cs="Arial"/>
          <w:bCs/>
        </w:rPr>
        <w:t>the officer responsible at MKC Highways.</w:t>
      </w:r>
    </w:p>
    <w:p w14:paraId="17519E52" w14:textId="31336E81" w:rsidR="003020A7" w:rsidRDefault="003020A7" w:rsidP="00CA251F">
      <w:pPr>
        <w:ind w:left="1433" w:hanging="735"/>
        <w:rPr>
          <w:rFonts w:ascii="Arial" w:hAnsi="Arial" w:cs="Arial"/>
          <w:bCs/>
        </w:rPr>
      </w:pPr>
    </w:p>
    <w:p w14:paraId="617E4A57" w14:textId="3930821C" w:rsidR="003020A7" w:rsidRPr="00B24473" w:rsidRDefault="003020A7" w:rsidP="003020A7">
      <w:pPr>
        <w:widowControl w:val="0"/>
        <w:tabs>
          <w:tab w:val="left" w:pos="-142"/>
          <w:tab w:val="left" w:pos="2835"/>
          <w:tab w:val="left" w:pos="3600"/>
          <w:tab w:val="left" w:pos="4395"/>
        </w:tabs>
        <w:autoSpaceDE w:val="0"/>
        <w:autoSpaceDN w:val="0"/>
        <w:adjustRightInd w:val="0"/>
        <w:ind w:firstLine="1418"/>
        <w:rPr>
          <w:rFonts w:ascii="Arial" w:hAnsi="Arial" w:cs="Arial"/>
          <w:bCs/>
          <w:color w:val="FF0000"/>
        </w:rPr>
      </w:pPr>
      <w:r w:rsidRPr="00B24473">
        <w:rPr>
          <w:rFonts w:ascii="Arial" w:hAnsi="Arial" w:cs="Arial"/>
          <w:bCs/>
          <w:color w:val="FF0000"/>
        </w:rPr>
        <w:t>Action: Deputy Clerk to write to</w:t>
      </w:r>
      <w:r>
        <w:rPr>
          <w:rFonts w:ascii="Arial" w:hAnsi="Arial" w:cs="Arial"/>
          <w:bCs/>
          <w:color w:val="FF0000"/>
        </w:rPr>
        <w:t xml:space="preserve"> </w:t>
      </w:r>
      <w:r>
        <w:rPr>
          <w:rFonts w:ascii="Arial" w:hAnsi="Arial" w:cs="Arial"/>
          <w:bCs/>
          <w:color w:val="FF0000"/>
        </w:rPr>
        <w:t>Brian Matthews</w:t>
      </w:r>
      <w:r w:rsidRPr="00B24473">
        <w:rPr>
          <w:rFonts w:ascii="Arial" w:hAnsi="Arial" w:cs="Arial"/>
          <w:bCs/>
          <w:color w:val="FF0000"/>
        </w:rPr>
        <w:t xml:space="preserve"> under delegated authority.  </w:t>
      </w:r>
    </w:p>
    <w:p w14:paraId="1D2325FB" w14:textId="44F6E690" w:rsidR="003020A7" w:rsidRPr="00495BAF" w:rsidRDefault="003020A7" w:rsidP="00CA251F">
      <w:pPr>
        <w:ind w:left="1433" w:hanging="735"/>
        <w:rPr>
          <w:rFonts w:ascii="Arial" w:hAnsi="Arial" w:cs="Arial"/>
          <w:b/>
        </w:rPr>
      </w:pPr>
    </w:p>
    <w:p w14:paraId="38D21939" w14:textId="4BFBF083" w:rsidR="003A0E23" w:rsidRDefault="00CA251F" w:rsidP="00361E72">
      <w:pPr>
        <w:ind w:left="698" w:hanging="698"/>
        <w:rPr>
          <w:rFonts w:ascii="Arial" w:hAnsi="Arial" w:cs="Arial"/>
          <w:bCs/>
          <w:i/>
        </w:rPr>
      </w:pPr>
      <w:r>
        <w:rPr>
          <w:rFonts w:ascii="Arial" w:hAnsi="Arial" w:cs="Arial"/>
          <w:b/>
          <w:bCs/>
        </w:rPr>
        <w:t>7</w:t>
      </w:r>
      <w:r w:rsidR="00071269" w:rsidRPr="0085719F">
        <w:rPr>
          <w:rFonts w:ascii="Arial" w:hAnsi="Arial" w:cs="Arial"/>
          <w:b/>
          <w:bCs/>
        </w:rPr>
        <w:t>.</w:t>
      </w:r>
      <w:r w:rsidR="003A0E23">
        <w:rPr>
          <w:rFonts w:ascii="Arial" w:hAnsi="Arial" w:cs="Arial"/>
          <w:b/>
          <w:bCs/>
        </w:rPr>
        <w:t>3</w:t>
      </w:r>
      <w:r w:rsidR="000134A8" w:rsidRPr="0085719F">
        <w:rPr>
          <w:rFonts w:ascii="Arial" w:hAnsi="Arial" w:cs="Arial"/>
          <w:bCs/>
        </w:rPr>
        <w:tab/>
      </w:r>
      <w:r w:rsidR="000134A8" w:rsidRPr="0085719F">
        <w:rPr>
          <w:rFonts w:ascii="Arial" w:hAnsi="Arial" w:cs="Arial"/>
          <w:bCs/>
          <w:i/>
        </w:rPr>
        <w:t xml:space="preserve">To maintain an overview of environmental issues that impact on Newport Pagnell residents and to aim to resolve such issues within a </w:t>
      </w:r>
      <w:r w:rsidR="00133E03" w:rsidRPr="0085719F">
        <w:rPr>
          <w:rFonts w:ascii="Arial" w:hAnsi="Arial" w:cs="Arial"/>
          <w:bCs/>
          <w:i/>
        </w:rPr>
        <w:t>30-day</w:t>
      </w:r>
      <w:r w:rsidR="000134A8" w:rsidRPr="0085719F">
        <w:rPr>
          <w:rFonts w:ascii="Arial" w:hAnsi="Arial" w:cs="Arial"/>
          <w:bCs/>
          <w:i/>
        </w:rPr>
        <w:t xml:space="preserve"> period</w:t>
      </w:r>
    </w:p>
    <w:p w14:paraId="253D451E" w14:textId="78BE4589" w:rsidR="00097C77" w:rsidRDefault="00097C77" w:rsidP="00361E72">
      <w:pPr>
        <w:ind w:left="698" w:hanging="698"/>
        <w:rPr>
          <w:rFonts w:ascii="Arial" w:hAnsi="Arial" w:cs="Arial"/>
          <w:bCs/>
          <w:color w:val="FF0000"/>
        </w:rPr>
      </w:pPr>
    </w:p>
    <w:p w14:paraId="367E87BD" w14:textId="6DF262BA" w:rsidR="00097C77" w:rsidRDefault="00CA251F" w:rsidP="00097C77">
      <w:pPr>
        <w:ind w:left="1440" w:hanging="735"/>
        <w:rPr>
          <w:rFonts w:ascii="Arial" w:hAnsi="Arial" w:cs="Arial"/>
          <w:bCs/>
        </w:rPr>
      </w:pPr>
      <w:r>
        <w:rPr>
          <w:rFonts w:ascii="Arial" w:hAnsi="Arial" w:cs="Arial"/>
          <w:b/>
        </w:rPr>
        <w:t>7</w:t>
      </w:r>
      <w:r w:rsidR="00097C77" w:rsidRPr="00097C77">
        <w:rPr>
          <w:rFonts w:ascii="Arial" w:hAnsi="Arial" w:cs="Arial"/>
          <w:b/>
        </w:rPr>
        <w:t>.3.1</w:t>
      </w:r>
      <w:r w:rsidR="00097C77">
        <w:rPr>
          <w:rFonts w:ascii="Arial" w:hAnsi="Arial" w:cs="Arial"/>
          <w:bCs/>
        </w:rPr>
        <w:tab/>
        <w:t xml:space="preserve">The Working Group received </w:t>
      </w:r>
      <w:r>
        <w:rPr>
          <w:rFonts w:ascii="Arial" w:hAnsi="Arial" w:cs="Arial"/>
          <w:bCs/>
        </w:rPr>
        <w:t>consultation details</w:t>
      </w:r>
      <w:r w:rsidR="004D7C20">
        <w:rPr>
          <w:rFonts w:ascii="Arial" w:hAnsi="Arial" w:cs="Arial"/>
          <w:bCs/>
        </w:rPr>
        <w:t xml:space="preserve"> from MKC on the proposed extension and variation of the Alcohol Public Space Protection Order (PSPO</w:t>
      </w:r>
      <w:r w:rsidR="003B75AB">
        <w:rPr>
          <w:rFonts w:ascii="Arial" w:hAnsi="Arial" w:cs="Arial"/>
          <w:bCs/>
        </w:rPr>
        <w:t>).</w:t>
      </w:r>
      <w:r w:rsidR="00220FB6">
        <w:rPr>
          <w:rFonts w:ascii="Arial" w:hAnsi="Arial" w:cs="Arial"/>
          <w:bCs/>
        </w:rPr>
        <w:t xml:space="preserve"> After a lengthy discussion it was generally agreed that, </w:t>
      </w:r>
      <w:r w:rsidR="007B5167">
        <w:rPr>
          <w:rFonts w:ascii="Arial" w:hAnsi="Arial" w:cs="Arial"/>
          <w:bCs/>
        </w:rPr>
        <w:t xml:space="preserve">especially </w:t>
      </w:r>
      <w:r w:rsidR="00220FB6">
        <w:rPr>
          <w:rFonts w:ascii="Arial" w:hAnsi="Arial" w:cs="Arial"/>
          <w:bCs/>
        </w:rPr>
        <w:t>since a lot of investment has gone into parks in the town</w:t>
      </w:r>
      <w:r w:rsidR="007B5167">
        <w:rPr>
          <w:rFonts w:ascii="Arial" w:hAnsi="Arial" w:cs="Arial"/>
          <w:bCs/>
        </w:rPr>
        <w:t>, the rules should not be too draconian so that law-abiding citizens cannot enjoy a drink</w:t>
      </w:r>
      <w:r w:rsidR="007B668A">
        <w:rPr>
          <w:rFonts w:ascii="Arial" w:hAnsi="Arial" w:cs="Arial"/>
          <w:bCs/>
        </w:rPr>
        <w:t xml:space="preserve"> with a picnic</w:t>
      </w:r>
      <w:r w:rsidR="00770F23">
        <w:rPr>
          <w:rFonts w:ascii="Arial" w:hAnsi="Arial" w:cs="Arial"/>
          <w:bCs/>
        </w:rPr>
        <w:t xml:space="preserve"> in the parks. Cllr Day said he did not want prohibition but sensible enforcement, and Cllr Carman said he was not in favour of greater powers being given to the police.</w:t>
      </w:r>
      <w:r w:rsidR="00D63D40">
        <w:rPr>
          <w:rFonts w:ascii="Arial" w:hAnsi="Arial" w:cs="Arial"/>
          <w:bCs/>
        </w:rPr>
        <w:t xml:space="preserve"> He added that this was a far cry from the previous Drinking Control Orders.</w:t>
      </w:r>
      <w:r w:rsidR="007B668A">
        <w:rPr>
          <w:rFonts w:ascii="Arial" w:hAnsi="Arial" w:cs="Arial"/>
          <w:bCs/>
        </w:rPr>
        <w:t xml:space="preserve"> It was agreed that a meeting would be sought with MKC’s Community Safety Officer to discuss the issue and to understand</w:t>
      </w:r>
      <w:r w:rsidR="006E7A1E">
        <w:rPr>
          <w:rFonts w:ascii="Arial" w:hAnsi="Arial" w:cs="Arial"/>
          <w:bCs/>
        </w:rPr>
        <w:t xml:space="preserve"> how strict the enforcement measures would be</w:t>
      </w:r>
    </w:p>
    <w:p w14:paraId="06C268EB" w14:textId="6B3FAFD9" w:rsidR="006E7A1E" w:rsidRDefault="006E7A1E" w:rsidP="00097C77">
      <w:pPr>
        <w:ind w:left="1440" w:hanging="735"/>
        <w:rPr>
          <w:rFonts w:ascii="Arial" w:hAnsi="Arial" w:cs="Arial"/>
          <w:bCs/>
        </w:rPr>
      </w:pPr>
    </w:p>
    <w:p w14:paraId="43197978" w14:textId="78818DDB" w:rsidR="006E7A1E" w:rsidRPr="00B24473" w:rsidRDefault="006E7A1E" w:rsidP="006E7A1E">
      <w:pPr>
        <w:widowControl w:val="0"/>
        <w:tabs>
          <w:tab w:val="left" w:pos="-142"/>
          <w:tab w:val="left" w:pos="2835"/>
          <w:tab w:val="left" w:pos="3600"/>
          <w:tab w:val="left" w:pos="4395"/>
        </w:tabs>
        <w:autoSpaceDE w:val="0"/>
        <w:autoSpaceDN w:val="0"/>
        <w:adjustRightInd w:val="0"/>
        <w:ind w:firstLine="1418"/>
        <w:rPr>
          <w:rFonts w:ascii="Arial" w:hAnsi="Arial" w:cs="Arial"/>
          <w:bCs/>
          <w:color w:val="FF0000"/>
        </w:rPr>
      </w:pPr>
      <w:r w:rsidRPr="00B24473">
        <w:rPr>
          <w:rFonts w:ascii="Arial" w:hAnsi="Arial" w:cs="Arial"/>
          <w:bCs/>
          <w:color w:val="FF0000"/>
        </w:rPr>
        <w:t>Action: Deputy Clerk to</w:t>
      </w:r>
      <w:r>
        <w:rPr>
          <w:rFonts w:ascii="Arial" w:hAnsi="Arial" w:cs="Arial"/>
          <w:bCs/>
          <w:color w:val="FF0000"/>
        </w:rPr>
        <w:t xml:space="preserve"> </w:t>
      </w:r>
      <w:r w:rsidRPr="00B24473">
        <w:rPr>
          <w:rFonts w:ascii="Arial" w:hAnsi="Arial" w:cs="Arial"/>
          <w:bCs/>
          <w:color w:val="FF0000"/>
        </w:rPr>
        <w:t>write to</w:t>
      </w:r>
      <w:r>
        <w:rPr>
          <w:rFonts w:ascii="Arial" w:hAnsi="Arial" w:cs="Arial"/>
          <w:bCs/>
          <w:color w:val="FF0000"/>
        </w:rPr>
        <w:t xml:space="preserve"> </w:t>
      </w:r>
      <w:r>
        <w:rPr>
          <w:rFonts w:ascii="Arial" w:hAnsi="Arial" w:cs="Arial"/>
          <w:bCs/>
          <w:color w:val="FF0000"/>
        </w:rPr>
        <w:t>Jane Forster</w:t>
      </w:r>
      <w:r w:rsidRPr="00B24473">
        <w:rPr>
          <w:rFonts w:ascii="Arial" w:hAnsi="Arial" w:cs="Arial"/>
          <w:bCs/>
          <w:color w:val="FF0000"/>
        </w:rPr>
        <w:t xml:space="preserve"> under delegated authority.  </w:t>
      </w:r>
    </w:p>
    <w:p w14:paraId="054A05AE" w14:textId="77777777" w:rsidR="006E7A1E" w:rsidRDefault="006E7A1E" w:rsidP="00097C77">
      <w:pPr>
        <w:ind w:left="1440" w:hanging="735"/>
        <w:rPr>
          <w:rFonts w:ascii="Arial" w:hAnsi="Arial" w:cs="Arial"/>
          <w:bCs/>
        </w:rPr>
      </w:pPr>
    </w:p>
    <w:p w14:paraId="031B183B" w14:textId="417D2F34" w:rsidR="003B75AB" w:rsidRDefault="003B75AB" w:rsidP="00097C77">
      <w:pPr>
        <w:ind w:left="1440" w:hanging="735"/>
        <w:rPr>
          <w:rFonts w:ascii="Arial" w:hAnsi="Arial" w:cs="Arial"/>
          <w:bCs/>
        </w:rPr>
      </w:pPr>
    </w:p>
    <w:p w14:paraId="7A88B854" w14:textId="4E5B8DAE" w:rsidR="003B75AB" w:rsidRPr="00097C77" w:rsidRDefault="003B75AB" w:rsidP="00097C77">
      <w:pPr>
        <w:ind w:left="1440" w:hanging="735"/>
        <w:rPr>
          <w:rFonts w:ascii="Arial" w:hAnsi="Arial" w:cs="Arial"/>
          <w:bCs/>
        </w:rPr>
      </w:pPr>
      <w:r w:rsidRPr="003B75AB">
        <w:rPr>
          <w:rFonts w:ascii="Arial" w:hAnsi="Arial" w:cs="Arial"/>
          <w:b/>
        </w:rPr>
        <w:t>7.3.2</w:t>
      </w:r>
      <w:r>
        <w:rPr>
          <w:rFonts w:ascii="Arial" w:hAnsi="Arial" w:cs="Arial"/>
          <w:bCs/>
        </w:rPr>
        <w:tab/>
        <w:t xml:space="preserve">The </w:t>
      </w:r>
      <w:r w:rsidR="00B51C39">
        <w:rPr>
          <w:rFonts w:ascii="Arial" w:hAnsi="Arial" w:cs="Arial"/>
          <w:bCs/>
        </w:rPr>
        <w:t>Working Group discussed</w:t>
      </w:r>
      <w:r w:rsidR="00280AE9">
        <w:rPr>
          <w:rFonts w:ascii="Arial" w:hAnsi="Arial" w:cs="Arial"/>
          <w:bCs/>
        </w:rPr>
        <w:t xml:space="preserve"> </w:t>
      </w:r>
      <w:r w:rsidR="00B51C39">
        <w:rPr>
          <w:rFonts w:ascii="Arial" w:hAnsi="Arial" w:cs="Arial"/>
          <w:bCs/>
        </w:rPr>
        <w:t xml:space="preserve">at length </w:t>
      </w:r>
      <w:r w:rsidR="00280AE9">
        <w:rPr>
          <w:rFonts w:ascii="Arial" w:hAnsi="Arial" w:cs="Arial"/>
          <w:bCs/>
        </w:rPr>
        <w:t xml:space="preserve">the recent flooding issues and </w:t>
      </w:r>
      <w:r w:rsidR="00B51C39">
        <w:rPr>
          <w:rFonts w:ascii="Arial" w:hAnsi="Arial" w:cs="Arial"/>
          <w:bCs/>
        </w:rPr>
        <w:t>agreed</w:t>
      </w:r>
      <w:r w:rsidR="00280AE9">
        <w:rPr>
          <w:rFonts w:ascii="Arial" w:hAnsi="Arial" w:cs="Arial"/>
          <w:bCs/>
        </w:rPr>
        <w:t xml:space="preserve"> that Cllr Jane </w:t>
      </w:r>
      <w:proofErr w:type="spellStart"/>
      <w:r w:rsidR="00280AE9">
        <w:rPr>
          <w:rFonts w:ascii="Arial" w:hAnsi="Arial" w:cs="Arial"/>
          <w:bCs/>
        </w:rPr>
        <w:t>Carr</w:t>
      </w:r>
      <w:proofErr w:type="spellEnd"/>
      <w:r w:rsidR="00280AE9">
        <w:rPr>
          <w:rFonts w:ascii="Arial" w:hAnsi="Arial" w:cs="Arial"/>
          <w:bCs/>
        </w:rPr>
        <w:t xml:space="preserve"> was doing some good work is raising awareness of the problem and the measures being taken to mitigate the effects of the floods.</w:t>
      </w:r>
      <w:r w:rsidR="00E757F8">
        <w:rPr>
          <w:rFonts w:ascii="Arial" w:hAnsi="Arial" w:cs="Arial"/>
          <w:bCs/>
        </w:rPr>
        <w:t xml:space="preserve"> The Chair said he had sent Cllr </w:t>
      </w:r>
      <w:proofErr w:type="spellStart"/>
      <w:r w:rsidR="00E757F8">
        <w:rPr>
          <w:rFonts w:ascii="Arial" w:hAnsi="Arial" w:cs="Arial"/>
          <w:bCs/>
        </w:rPr>
        <w:t>Carr</w:t>
      </w:r>
      <w:proofErr w:type="spellEnd"/>
      <w:r w:rsidR="00E757F8">
        <w:rPr>
          <w:rFonts w:ascii="Arial" w:hAnsi="Arial" w:cs="Arial"/>
          <w:bCs/>
        </w:rPr>
        <w:t xml:space="preserve"> photographs of the flooding in Wolverton Road and Priory Street. It was noted that Stony Stratford TC had asked to work with NP Town Council to tackle the common flooding issues.</w:t>
      </w:r>
      <w:r w:rsidR="001D291E">
        <w:rPr>
          <w:rFonts w:ascii="Arial" w:hAnsi="Arial" w:cs="Arial"/>
          <w:bCs/>
        </w:rPr>
        <w:t xml:space="preserve"> The Chair</w:t>
      </w:r>
      <w:r w:rsidR="00122086">
        <w:rPr>
          <w:rFonts w:ascii="Arial" w:hAnsi="Arial" w:cs="Arial"/>
          <w:bCs/>
        </w:rPr>
        <w:t xml:space="preserve"> reminded members that MKC’s Section 19 Flood Investigation Report was still awaited. This he said would provide a lot of answers relating to the December 2020 flooding.</w:t>
      </w:r>
    </w:p>
    <w:p w14:paraId="7E664A52" w14:textId="77777777" w:rsidR="003A0E23" w:rsidRDefault="003A0E23" w:rsidP="003A0E23">
      <w:pPr>
        <w:ind w:left="698" w:hanging="840"/>
        <w:rPr>
          <w:rFonts w:ascii="Arial" w:hAnsi="Arial" w:cs="Arial"/>
          <w:b/>
          <w:bCs/>
        </w:rPr>
      </w:pPr>
    </w:p>
    <w:p w14:paraId="3F190683" w14:textId="711F7B1A" w:rsidR="004D7C20" w:rsidRDefault="00A85877" w:rsidP="004D7C20">
      <w:pPr>
        <w:ind w:left="705" w:hanging="705"/>
        <w:rPr>
          <w:rFonts w:ascii="Arial" w:hAnsi="Arial" w:cs="Arial"/>
          <w:bCs/>
        </w:rPr>
      </w:pPr>
      <w:r>
        <w:rPr>
          <w:rFonts w:ascii="Arial" w:hAnsi="Arial" w:cs="Arial"/>
          <w:b/>
          <w:bCs/>
        </w:rPr>
        <w:t>7</w:t>
      </w:r>
      <w:r w:rsidR="00071269" w:rsidRPr="00831DB4">
        <w:rPr>
          <w:rFonts w:ascii="Arial" w:hAnsi="Arial" w:cs="Arial"/>
          <w:b/>
          <w:bCs/>
        </w:rPr>
        <w:t>.</w:t>
      </w:r>
      <w:r w:rsidR="00361E72">
        <w:rPr>
          <w:rFonts w:ascii="Arial" w:hAnsi="Arial" w:cs="Arial"/>
          <w:b/>
          <w:bCs/>
        </w:rPr>
        <w:t>4</w:t>
      </w:r>
      <w:r w:rsidR="000134A8" w:rsidRPr="00831DB4">
        <w:rPr>
          <w:rFonts w:ascii="Arial" w:hAnsi="Arial" w:cs="Arial"/>
          <w:b/>
          <w:bCs/>
        </w:rPr>
        <w:tab/>
      </w:r>
      <w:r w:rsidR="004D7C20" w:rsidRPr="004D7C20">
        <w:rPr>
          <w:rFonts w:ascii="Arial" w:hAnsi="Arial" w:cs="Arial"/>
          <w:i/>
          <w:iCs/>
        </w:rPr>
        <w:t>To progress</w:t>
      </w:r>
      <w:r w:rsidR="004D7C20" w:rsidRPr="004D7C20">
        <w:rPr>
          <w:rFonts w:ascii="Arial" w:hAnsi="Arial" w:cs="Arial"/>
          <w:bCs/>
          <w:i/>
          <w:iCs/>
        </w:rPr>
        <w:t xml:space="preserve"> with Version 3 of the Neighbourhood Plan, whilst continuing to monitor the implementation of Version 2 of the Neighbourhood Plan</w:t>
      </w:r>
      <w:r w:rsidR="004D7C20">
        <w:rPr>
          <w:rFonts w:ascii="Arial" w:hAnsi="Arial" w:cs="Arial"/>
          <w:bCs/>
        </w:rPr>
        <w:t xml:space="preserve"> </w:t>
      </w:r>
    </w:p>
    <w:p w14:paraId="494B9396" w14:textId="77777777" w:rsidR="00FB1BF2" w:rsidRPr="005C606A" w:rsidRDefault="00FB1BF2" w:rsidP="00232EDB">
      <w:pPr>
        <w:pStyle w:val="Default"/>
        <w:ind w:left="698"/>
        <w:rPr>
          <w:rFonts w:eastAsia="Times New Roman"/>
          <w:color w:val="auto"/>
          <w:lang w:eastAsia="en-GB"/>
        </w:rPr>
      </w:pPr>
    </w:p>
    <w:p w14:paraId="245717BA" w14:textId="702C5589" w:rsidR="003A0E23" w:rsidRDefault="004D7C20" w:rsidP="003A0E23">
      <w:pPr>
        <w:ind w:left="709" w:hanging="4"/>
        <w:rPr>
          <w:rFonts w:ascii="Arial" w:hAnsi="Arial" w:cs="Arial"/>
          <w:bCs/>
        </w:rPr>
      </w:pPr>
      <w:r w:rsidRPr="00F06B29">
        <w:rPr>
          <w:rFonts w:ascii="Arial" w:hAnsi="Arial" w:cs="Arial"/>
          <w:bCs/>
        </w:rPr>
        <w:t>It was noted that</w:t>
      </w:r>
      <w:r w:rsidR="00F06B29" w:rsidRPr="00F06B29">
        <w:rPr>
          <w:rFonts w:ascii="Arial" w:hAnsi="Arial" w:cs="Arial"/>
          <w:bCs/>
        </w:rPr>
        <w:t xml:space="preserve"> Version 2 of the Newport Pagnell Neighbourhood Plan was formally</w:t>
      </w:r>
      <w:r w:rsidR="00F06B29">
        <w:rPr>
          <w:rFonts w:ascii="Arial" w:hAnsi="Arial" w:cs="Arial"/>
          <w:bCs/>
        </w:rPr>
        <w:t xml:space="preserve"> ‘made’ by MKC on 16 June 2021. The next NPIG meeting to progress Version 3 was scheduled for 8 July 2021.</w:t>
      </w:r>
    </w:p>
    <w:p w14:paraId="7EEE1204" w14:textId="77777777" w:rsidR="003A0E23" w:rsidRDefault="003A0E23" w:rsidP="003A0E23">
      <w:pPr>
        <w:ind w:left="709" w:hanging="4"/>
        <w:rPr>
          <w:rFonts w:ascii="Arial" w:hAnsi="Arial" w:cs="Arial"/>
          <w:bCs/>
        </w:rPr>
      </w:pPr>
    </w:p>
    <w:p w14:paraId="05FFF7BF" w14:textId="19425D06" w:rsidR="000134A8" w:rsidRPr="003A0E23" w:rsidRDefault="00A85877" w:rsidP="00361E72">
      <w:pPr>
        <w:ind w:left="709" w:hanging="709"/>
        <w:rPr>
          <w:rFonts w:ascii="Arial" w:hAnsi="Arial" w:cs="Arial"/>
          <w:bCs/>
        </w:rPr>
      </w:pPr>
      <w:r>
        <w:rPr>
          <w:rFonts w:ascii="Arial" w:hAnsi="Arial" w:cs="Arial"/>
          <w:b/>
          <w:bCs/>
        </w:rPr>
        <w:t>7</w:t>
      </w:r>
      <w:r w:rsidR="00071269" w:rsidRPr="00494CE1">
        <w:rPr>
          <w:rFonts w:ascii="Arial" w:hAnsi="Arial" w:cs="Arial"/>
          <w:b/>
          <w:bCs/>
        </w:rPr>
        <w:t>.</w:t>
      </w:r>
      <w:r w:rsidR="00361E72">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2DA9F503" w:rsidR="00D71D60" w:rsidRPr="00494CE1" w:rsidRDefault="00A85877" w:rsidP="00361E72">
      <w:pPr>
        <w:ind w:left="705" w:hanging="705"/>
        <w:rPr>
          <w:rFonts w:ascii="Arial" w:hAnsi="Arial" w:cs="Arial"/>
          <w:i/>
        </w:rPr>
      </w:pPr>
      <w:r>
        <w:rPr>
          <w:rFonts w:ascii="Arial" w:hAnsi="Arial" w:cs="Arial"/>
          <w:b/>
        </w:rPr>
        <w:t>7</w:t>
      </w:r>
      <w:r w:rsidR="00071269" w:rsidRPr="00494CE1">
        <w:rPr>
          <w:rFonts w:ascii="Arial" w:hAnsi="Arial" w:cs="Arial"/>
          <w:b/>
        </w:rPr>
        <w:t>.</w:t>
      </w:r>
      <w:r w:rsidR="00361E72">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58170C48" w14:textId="7A7E3A6D" w:rsidR="0084774A" w:rsidRDefault="00A85877" w:rsidP="00370F7C">
      <w:pPr>
        <w:ind w:left="1440" w:hanging="735"/>
        <w:rPr>
          <w:rFonts w:ascii="Arial" w:hAnsi="Arial" w:cs="Arial"/>
        </w:rPr>
      </w:pPr>
      <w:r>
        <w:rPr>
          <w:rFonts w:ascii="Arial" w:hAnsi="Arial" w:cs="Arial"/>
          <w:b/>
          <w:bCs/>
        </w:rPr>
        <w:t>7</w:t>
      </w:r>
      <w:r w:rsidR="0084774A" w:rsidRPr="0084774A">
        <w:rPr>
          <w:rFonts w:ascii="Arial" w:hAnsi="Arial" w:cs="Arial"/>
          <w:b/>
          <w:bCs/>
        </w:rPr>
        <w:t>.</w:t>
      </w:r>
      <w:r w:rsidR="00361E72">
        <w:rPr>
          <w:rFonts w:ascii="Arial" w:hAnsi="Arial" w:cs="Arial"/>
          <w:b/>
          <w:bCs/>
        </w:rPr>
        <w:t>6</w:t>
      </w:r>
      <w:r w:rsidR="0084774A" w:rsidRPr="0084774A">
        <w:rPr>
          <w:rFonts w:ascii="Arial" w:hAnsi="Arial" w:cs="Arial"/>
          <w:b/>
          <w:bCs/>
        </w:rPr>
        <w:t>.1</w:t>
      </w:r>
      <w:r w:rsidR="0084774A">
        <w:rPr>
          <w:rFonts w:ascii="Arial" w:hAnsi="Arial" w:cs="Arial"/>
        </w:rPr>
        <w:tab/>
      </w:r>
      <w:r w:rsidR="00CE322F" w:rsidRPr="00CE322F">
        <w:rPr>
          <w:rFonts w:ascii="Arial" w:hAnsi="Arial" w:cs="Arial"/>
        </w:rPr>
        <w:t xml:space="preserve">The Committee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Pr>
          <w:rFonts w:ascii="Arial" w:hAnsi="Arial" w:cs="Arial"/>
        </w:rPr>
        <w:t>May</w:t>
      </w:r>
      <w:r w:rsidR="00BD7E85">
        <w:rPr>
          <w:rFonts w:ascii="Arial" w:hAnsi="Arial" w:cs="Arial"/>
        </w:rPr>
        <w:t xml:space="preserve"> report on the activities of the </w:t>
      </w:r>
      <w:r w:rsidR="00BD7E85" w:rsidRPr="008F427C">
        <w:rPr>
          <w:rFonts w:ascii="Arial" w:hAnsi="Arial" w:cs="Arial"/>
        </w:rPr>
        <w:t>ranger</w:t>
      </w:r>
      <w:r w:rsidR="00006D11">
        <w:rPr>
          <w:rFonts w:ascii="Arial" w:hAnsi="Arial" w:cs="Arial"/>
        </w:rPr>
        <w:t>.</w:t>
      </w:r>
      <w:r w:rsidR="00070D0B">
        <w:rPr>
          <w:rFonts w:ascii="Arial" w:hAnsi="Arial" w:cs="Arial"/>
        </w:rPr>
        <w:t xml:space="preserve"> </w:t>
      </w:r>
      <w:r w:rsidR="00370F7C">
        <w:rPr>
          <w:rFonts w:ascii="Arial" w:hAnsi="Arial" w:cs="Arial"/>
        </w:rPr>
        <w:t>Cllr Bah-Pokawa said she would like to commend the ranger for his excellent work in cleaning the street signage</w:t>
      </w:r>
    </w:p>
    <w:p w14:paraId="1A9BA106" w14:textId="77777777" w:rsidR="0084774A" w:rsidRDefault="0084774A" w:rsidP="00070D0B">
      <w:pPr>
        <w:ind w:left="709" w:hanging="4"/>
        <w:rPr>
          <w:rFonts w:ascii="Arial" w:hAnsi="Arial" w:cs="Arial"/>
        </w:rPr>
      </w:pPr>
    </w:p>
    <w:p w14:paraId="70653790" w14:textId="5DE5C4BD" w:rsidR="00370F7C" w:rsidRDefault="00A85877" w:rsidP="0084774A">
      <w:pPr>
        <w:ind w:left="1440" w:hanging="735"/>
        <w:rPr>
          <w:rFonts w:ascii="Arial" w:hAnsi="Arial" w:cs="Arial"/>
        </w:rPr>
      </w:pPr>
      <w:r>
        <w:rPr>
          <w:rFonts w:ascii="Arial" w:hAnsi="Arial" w:cs="Arial"/>
          <w:b/>
          <w:bCs/>
        </w:rPr>
        <w:t>7</w:t>
      </w:r>
      <w:r w:rsidR="00A5180E">
        <w:rPr>
          <w:rFonts w:ascii="Arial" w:hAnsi="Arial" w:cs="Arial"/>
          <w:b/>
          <w:bCs/>
        </w:rPr>
        <w:t>.</w:t>
      </w:r>
      <w:r w:rsidR="0084774A" w:rsidRPr="0084774A">
        <w:rPr>
          <w:rFonts w:ascii="Arial" w:hAnsi="Arial" w:cs="Arial"/>
          <w:b/>
          <w:bCs/>
        </w:rPr>
        <w:t>6.2</w:t>
      </w:r>
      <w:r w:rsidR="0084774A">
        <w:rPr>
          <w:rFonts w:ascii="Arial" w:hAnsi="Arial" w:cs="Arial"/>
        </w:rPr>
        <w:tab/>
      </w:r>
      <w:r w:rsidR="0084774A" w:rsidRPr="004D7C20">
        <w:rPr>
          <w:rFonts w:ascii="Arial" w:hAnsi="Arial" w:cs="Arial"/>
        </w:rPr>
        <w:t xml:space="preserve">The Committee received </w:t>
      </w:r>
      <w:r w:rsidR="00B27691" w:rsidRPr="004D7C20">
        <w:rPr>
          <w:rFonts w:ascii="Arial" w:hAnsi="Arial" w:cs="Arial"/>
        </w:rPr>
        <w:t xml:space="preserve">a copy of the ranger’s schedule of work. </w:t>
      </w:r>
      <w:r w:rsidR="00370F7C">
        <w:rPr>
          <w:rFonts w:ascii="Arial" w:hAnsi="Arial" w:cs="Arial"/>
        </w:rPr>
        <w:t xml:space="preserve">The Chair reported that the London Road gateway sign was currently obscured by overhanging vegetation and Cllr Pearson reported that vegetation was overhanging the pavement by the gate to </w:t>
      </w:r>
      <w:proofErr w:type="spellStart"/>
      <w:r w:rsidR="00370F7C">
        <w:rPr>
          <w:rFonts w:ascii="Arial" w:hAnsi="Arial" w:cs="Arial"/>
        </w:rPr>
        <w:t>Portfields</w:t>
      </w:r>
      <w:proofErr w:type="spellEnd"/>
      <w:r w:rsidR="00370F7C">
        <w:rPr>
          <w:rFonts w:ascii="Arial" w:hAnsi="Arial" w:cs="Arial"/>
        </w:rPr>
        <w:t xml:space="preserve"> School.</w:t>
      </w:r>
    </w:p>
    <w:p w14:paraId="19B038CE" w14:textId="77777777" w:rsidR="00370F7C" w:rsidRDefault="00370F7C" w:rsidP="0084774A">
      <w:pPr>
        <w:ind w:left="1440" w:hanging="735"/>
        <w:rPr>
          <w:rFonts w:ascii="Arial" w:hAnsi="Arial" w:cs="Arial"/>
          <w:highlight w:val="yellow"/>
        </w:rPr>
      </w:pPr>
    </w:p>
    <w:p w14:paraId="6CDC2F6B" w14:textId="187FF780" w:rsidR="001B4964" w:rsidRDefault="00070D0B" w:rsidP="00370F7C">
      <w:pPr>
        <w:ind w:left="1425"/>
        <w:rPr>
          <w:rFonts w:ascii="Arial" w:hAnsi="Arial" w:cs="Arial"/>
        </w:rPr>
      </w:pPr>
      <w:r w:rsidRPr="00370F7C">
        <w:rPr>
          <w:rFonts w:ascii="Arial" w:hAnsi="Arial" w:cs="Arial"/>
        </w:rPr>
        <w:t>The Chairman</w:t>
      </w:r>
      <w:r w:rsidR="009C4097" w:rsidRPr="00370F7C">
        <w:rPr>
          <w:rFonts w:ascii="Arial" w:hAnsi="Arial" w:cs="Arial"/>
        </w:rPr>
        <w:t xml:space="preserve"> </w:t>
      </w:r>
      <w:r w:rsidR="00850F28" w:rsidRPr="00370F7C">
        <w:rPr>
          <w:rFonts w:ascii="Arial" w:hAnsi="Arial" w:cs="Arial"/>
        </w:rPr>
        <w:t xml:space="preserve">again </w:t>
      </w:r>
      <w:r w:rsidR="009C4097" w:rsidRPr="00370F7C">
        <w:rPr>
          <w:rFonts w:ascii="Arial" w:hAnsi="Arial" w:cs="Arial"/>
        </w:rPr>
        <w:t xml:space="preserve">reminded members that if they required the ranger to undertake any </w:t>
      </w:r>
      <w:proofErr w:type="gramStart"/>
      <w:r w:rsidR="009C4097" w:rsidRPr="00370F7C">
        <w:rPr>
          <w:rFonts w:ascii="Arial" w:hAnsi="Arial" w:cs="Arial"/>
        </w:rPr>
        <w:t>work</w:t>
      </w:r>
      <w:proofErr w:type="gramEnd"/>
      <w:r w:rsidR="009C4097" w:rsidRPr="00370F7C">
        <w:rPr>
          <w:rFonts w:ascii="Arial" w:hAnsi="Arial" w:cs="Arial"/>
        </w:rPr>
        <w:t xml:space="preserve"> they should </w:t>
      </w:r>
      <w:r w:rsidR="009F22CF" w:rsidRPr="00370F7C">
        <w:rPr>
          <w:rFonts w:ascii="Arial" w:hAnsi="Arial" w:cs="Arial"/>
        </w:rPr>
        <w:t>submit a request in the agreed format using the appropriate</w:t>
      </w:r>
      <w:r w:rsidR="009C4097" w:rsidRPr="00370F7C">
        <w:rPr>
          <w:rFonts w:ascii="Arial" w:hAnsi="Arial" w:cs="Arial"/>
        </w:rPr>
        <w:t xml:space="preserve"> spreadsheet.</w:t>
      </w:r>
      <w:r w:rsidR="009C4097">
        <w:rPr>
          <w:rFonts w:ascii="Arial" w:hAnsi="Arial" w:cs="Arial"/>
        </w:rPr>
        <w:t xml:space="preserve"> </w:t>
      </w:r>
    </w:p>
    <w:p w14:paraId="625B11E6" w14:textId="0851477F" w:rsidR="00112589" w:rsidRDefault="00112589" w:rsidP="0084774A">
      <w:pPr>
        <w:ind w:left="1440" w:hanging="735"/>
        <w:rPr>
          <w:rFonts w:ascii="Arial" w:hAnsi="Arial" w:cs="Arial"/>
        </w:rPr>
      </w:pPr>
    </w:p>
    <w:p w14:paraId="35E34867" w14:textId="737DCBCF"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 xml:space="preserve">M </w:t>
      </w:r>
      <w:r w:rsidR="004D7C20">
        <w:rPr>
          <w:rFonts w:ascii="Arial" w:hAnsi="Arial" w:cs="Arial"/>
          <w:b/>
          <w:bCs/>
        </w:rPr>
        <w:t>8</w:t>
      </w:r>
      <w:r w:rsidRPr="00181306">
        <w:rPr>
          <w:rFonts w:ascii="Arial" w:hAnsi="Arial" w:cs="Arial"/>
          <w:b/>
          <w:bCs/>
        </w:rPr>
        <w:t xml:space="preserve"> </w:t>
      </w:r>
      <w:r w:rsidR="004D7C20">
        <w:rPr>
          <w:rFonts w:ascii="Arial" w:hAnsi="Arial" w:cs="Arial"/>
          <w:b/>
          <w:bCs/>
        </w:rPr>
        <w:t>JUN</w:t>
      </w:r>
      <w:r w:rsidR="00580954" w:rsidRPr="00181306">
        <w:rPr>
          <w:rFonts w:ascii="Arial" w:hAnsi="Arial" w:cs="Arial"/>
          <w:b/>
          <w:bCs/>
        </w:rPr>
        <w:t xml:space="preserve"> 202</w:t>
      </w:r>
      <w:r w:rsidR="00365968">
        <w:rPr>
          <w:rFonts w:ascii="Arial" w:hAnsi="Arial" w:cs="Arial"/>
          <w:b/>
          <w:bCs/>
        </w:rPr>
        <w:t>1</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48A0360C" w:rsidR="00807FA2" w:rsidRDefault="00A25B15" w:rsidP="009217DA">
      <w:pPr>
        <w:tabs>
          <w:tab w:val="left" w:pos="0"/>
          <w:tab w:val="left" w:pos="720"/>
          <w:tab w:val="left" w:pos="1440"/>
          <w:tab w:val="left" w:pos="2160"/>
          <w:tab w:val="left" w:pos="3600"/>
          <w:tab w:val="center" w:pos="4819"/>
        </w:tabs>
        <w:rPr>
          <w:rFonts w:ascii="Arial" w:hAnsi="Arial" w:cs="Arial"/>
          <w:bCs/>
        </w:rPr>
      </w:pPr>
      <w:r w:rsidRPr="00181306">
        <w:rPr>
          <w:rFonts w:ascii="Arial" w:hAnsi="Arial" w:cs="Arial"/>
        </w:rPr>
        <w:t xml:space="preserve">The </w:t>
      </w:r>
      <w:r w:rsidR="00342222">
        <w:rPr>
          <w:rFonts w:ascii="Arial" w:hAnsi="Arial" w:cs="Arial"/>
        </w:rPr>
        <w:t>Working Group</w:t>
      </w:r>
      <w:r w:rsidR="00A2620A" w:rsidRPr="00181306">
        <w:rPr>
          <w:rFonts w:ascii="Arial" w:hAnsi="Arial" w:cs="Arial"/>
        </w:rPr>
        <w:t xml:space="preserve"> </w:t>
      </w:r>
      <w:r w:rsidR="004D7C20">
        <w:rPr>
          <w:rFonts w:ascii="Arial" w:hAnsi="Arial" w:cs="Arial"/>
        </w:rPr>
        <w:t xml:space="preserve">received and </w:t>
      </w:r>
      <w:r w:rsidR="003E0F07" w:rsidRPr="00181306">
        <w:rPr>
          <w:rFonts w:ascii="Arial" w:hAnsi="Arial" w:cs="Arial"/>
        </w:rPr>
        <w:t>noted</w:t>
      </w:r>
      <w:r w:rsidR="00342222">
        <w:rPr>
          <w:rFonts w:ascii="Arial" w:hAnsi="Arial" w:cs="Arial"/>
        </w:rPr>
        <w:t xml:space="preserve"> </w:t>
      </w:r>
      <w:r w:rsidR="003E0F07" w:rsidRPr="00181306">
        <w:rPr>
          <w:rFonts w:ascii="Arial" w:hAnsi="Arial" w:cs="Arial"/>
        </w:rPr>
        <w:t>the</w:t>
      </w:r>
      <w:r w:rsidR="00B80ADE" w:rsidRPr="00181306">
        <w:rPr>
          <w:rFonts w:ascii="Arial" w:hAnsi="Arial" w:cs="Arial"/>
          <w:bCs/>
        </w:rPr>
        <w:t xml:space="preserve"> 20</w:t>
      </w:r>
      <w:r w:rsidR="00181306" w:rsidRPr="00181306">
        <w:rPr>
          <w:rFonts w:ascii="Arial" w:hAnsi="Arial" w:cs="Arial"/>
          <w:bCs/>
        </w:rPr>
        <w:t>2</w:t>
      </w:r>
      <w:r w:rsidR="00342222">
        <w:rPr>
          <w:rFonts w:ascii="Arial" w:hAnsi="Arial" w:cs="Arial"/>
          <w:bCs/>
        </w:rPr>
        <w:t>1</w:t>
      </w:r>
      <w:r w:rsidR="00B80ADE" w:rsidRPr="00181306">
        <w:rPr>
          <w:rFonts w:ascii="Arial" w:hAnsi="Arial" w:cs="Arial"/>
          <w:bCs/>
        </w:rPr>
        <w:t>/2</w:t>
      </w:r>
      <w:r w:rsidR="00342222">
        <w:rPr>
          <w:rFonts w:ascii="Arial" w:hAnsi="Arial" w:cs="Arial"/>
          <w:bCs/>
        </w:rPr>
        <w:t>2</w:t>
      </w:r>
      <w:r w:rsidR="00B80ADE" w:rsidRPr="00181306">
        <w:rPr>
          <w:rFonts w:ascii="Arial" w:hAnsi="Arial" w:cs="Arial"/>
          <w:bCs/>
        </w:rPr>
        <w:t xml:space="preserve"> Month </w:t>
      </w:r>
      <w:r w:rsidR="00542C3E">
        <w:rPr>
          <w:rFonts w:ascii="Arial" w:hAnsi="Arial" w:cs="Arial"/>
          <w:bCs/>
        </w:rPr>
        <w:t>1</w:t>
      </w:r>
      <w:r w:rsidR="00B27691">
        <w:rPr>
          <w:rFonts w:ascii="Arial" w:hAnsi="Arial" w:cs="Arial"/>
          <w:bCs/>
        </w:rPr>
        <w:t xml:space="preserve"> </w:t>
      </w:r>
      <w:r w:rsidR="003E0F07" w:rsidRPr="00181306">
        <w:rPr>
          <w:rFonts w:ascii="Arial" w:hAnsi="Arial" w:cs="Arial"/>
          <w:bCs/>
        </w:rPr>
        <w:t>budget report</w:t>
      </w:r>
      <w:r w:rsidR="004D7C20">
        <w:rPr>
          <w:rFonts w:ascii="Arial" w:hAnsi="Arial" w:cs="Arial"/>
          <w:bCs/>
        </w:rPr>
        <w:t>.</w:t>
      </w:r>
    </w:p>
    <w:p w14:paraId="419B8ACA" w14:textId="77777777" w:rsidR="00075829" w:rsidRDefault="00075829" w:rsidP="009217DA">
      <w:pPr>
        <w:tabs>
          <w:tab w:val="left" w:pos="0"/>
          <w:tab w:val="left" w:pos="720"/>
          <w:tab w:val="left" w:pos="1440"/>
          <w:tab w:val="left" w:pos="2160"/>
          <w:tab w:val="left" w:pos="3600"/>
          <w:tab w:val="center" w:pos="4819"/>
        </w:tabs>
        <w:rPr>
          <w:rFonts w:ascii="Arial" w:hAnsi="Arial" w:cs="Arial"/>
          <w:bCs/>
        </w:rPr>
      </w:pPr>
    </w:p>
    <w:p w14:paraId="43A23F4F" w14:textId="77777777" w:rsidR="00B57F6F" w:rsidRDefault="00B57F6F" w:rsidP="009217DA">
      <w:pPr>
        <w:widowControl w:val="0"/>
        <w:tabs>
          <w:tab w:val="left" w:pos="7380"/>
        </w:tabs>
        <w:autoSpaceDE w:val="0"/>
        <w:autoSpaceDN w:val="0"/>
        <w:adjustRightInd w:val="0"/>
        <w:rPr>
          <w:rFonts w:ascii="Arial" w:hAnsi="Arial" w:cs="Arial"/>
          <w:bCs/>
        </w:rPr>
      </w:pPr>
    </w:p>
    <w:p w14:paraId="3C248CD4" w14:textId="39E48560" w:rsidR="0000122E" w:rsidRPr="00181306" w:rsidRDefault="00803411" w:rsidP="009217DA">
      <w:pPr>
        <w:widowControl w:val="0"/>
        <w:tabs>
          <w:tab w:val="left" w:pos="7380"/>
        </w:tabs>
        <w:autoSpaceDE w:val="0"/>
        <w:autoSpaceDN w:val="0"/>
        <w:adjustRightInd w:val="0"/>
        <w:rPr>
          <w:rFonts w:ascii="Arial" w:hAnsi="Arial" w:cs="Arial"/>
          <w:bCs/>
        </w:rPr>
      </w:pPr>
      <w:r w:rsidRPr="00850F28">
        <w:rPr>
          <w:rFonts w:ascii="Arial" w:hAnsi="Arial" w:cs="Arial"/>
          <w:bCs/>
        </w:rPr>
        <w:t>There being no further business t</w:t>
      </w:r>
      <w:r w:rsidR="00744FDA" w:rsidRPr="00850F28">
        <w:rPr>
          <w:rFonts w:ascii="Arial" w:hAnsi="Arial" w:cs="Arial"/>
          <w:bCs/>
        </w:rPr>
        <w:t>he meeting closed at</w:t>
      </w:r>
      <w:r w:rsidR="00CF5744" w:rsidRPr="00850F28">
        <w:rPr>
          <w:rFonts w:ascii="Arial" w:hAnsi="Arial" w:cs="Arial"/>
          <w:bCs/>
        </w:rPr>
        <w:t xml:space="preserve"> </w:t>
      </w:r>
      <w:r w:rsidR="00D764B9" w:rsidRPr="00850F28">
        <w:rPr>
          <w:rFonts w:ascii="Arial" w:hAnsi="Arial" w:cs="Arial"/>
          <w:bCs/>
        </w:rPr>
        <w:t>9</w:t>
      </w:r>
      <w:r w:rsidR="00275B77" w:rsidRPr="00850F28">
        <w:rPr>
          <w:rFonts w:ascii="Arial" w:hAnsi="Arial" w:cs="Arial"/>
          <w:bCs/>
        </w:rPr>
        <w:t>.</w:t>
      </w:r>
      <w:r w:rsidR="00737D8A" w:rsidRPr="00850F28">
        <w:rPr>
          <w:rFonts w:ascii="Arial" w:hAnsi="Arial" w:cs="Arial"/>
          <w:bCs/>
        </w:rPr>
        <w:t>15</w:t>
      </w:r>
      <w:r w:rsidR="00F033E8" w:rsidRPr="00850F28">
        <w:rPr>
          <w:rFonts w:ascii="Arial" w:hAnsi="Arial" w:cs="Arial"/>
          <w:bCs/>
        </w:rPr>
        <w:t>pm</w:t>
      </w:r>
      <w:r w:rsidR="0094399E" w:rsidRPr="00850F28">
        <w:rPr>
          <w:rFonts w:ascii="Arial" w:hAnsi="Arial" w:cs="Arial"/>
          <w:bCs/>
        </w:rPr>
        <w:t>.</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0486BDE3"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342222">
        <w:rPr>
          <w:rFonts w:ascii="Arial" w:hAnsi="Arial" w:cs="Arial"/>
          <w:b/>
          <w:bCs/>
        </w:rPr>
        <w:t>2</w:t>
      </w:r>
      <w:r w:rsidR="004D7C20">
        <w:rPr>
          <w:rFonts w:ascii="Arial" w:hAnsi="Arial" w:cs="Arial"/>
          <w:b/>
          <w:bCs/>
        </w:rPr>
        <w:t>1</w:t>
      </w:r>
      <w:r w:rsidR="004D7C20">
        <w:rPr>
          <w:rFonts w:ascii="Arial" w:hAnsi="Arial" w:cs="Arial"/>
          <w:b/>
          <w:bCs/>
          <w:vertAlign w:val="superscript"/>
        </w:rPr>
        <w:t>st</w:t>
      </w:r>
      <w:r w:rsidR="00342222">
        <w:rPr>
          <w:rFonts w:ascii="Arial" w:hAnsi="Arial" w:cs="Arial"/>
          <w:b/>
          <w:bCs/>
        </w:rPr>
        <w:t xml:space="preserve"> Ju</w:t>
      </w:r>
      <w:r w:rsidR="004D7C20">
        <w:rPr>
          <w:rFonts w:ascii="Arial" w:hAnsi="Arial" w:cs="Arial"/>
          <w:b/>
          <w:bCs/>
        </w:rPr>
        <w:t>ly</w:t>
      </w:r>
      <w:r w:rsidR="00B27691">
        <w:rPr>
          <w:rFonts w:ascii="Arial" w:hAnsi="Arial" w:cs="Arial"/>
          <w:b/>
          <w:bCs/>
        </w:rPr>
        <w:t xml:space="preserve"> </w:t>
      </w:r>
      <w:r w:rsidR="009B7FEB" w:rsidRPr="00242BA6">
        <w:rPr>
          <w:rFonts w:ascii="Arial" w:hAnsi="Arial" w:cs="Arial"/>
          <w:b/>
          <w:bCs/>
        </w:rPr>
        <w:t>20</w:t>
      </w:r>
      <w:r w:rsidR="009F7B02" w:rsidRPr="00242BA6">
        <w:rPr>
          <w:rFonts w:ascii="Arial" w:hAnsi="Arial" w:cs="Arial"/>
          <w:b/>
          <w:bCs/>
        </w:rPr>
        <w:t>2</w:t>
      </w:r>
      <w:r w:rsidR="00784BAE">
        <w:rPr>
          <w:rFonts w:ascii="Arial" w:hAnsi="Arial" w:cs="Arial"/>
          <w:b/>
          <w:bCs/>
        </w:rPr>
        <w:t>1</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4D7C20">
        <w:rPr>
          <w:rFonts w:ascii="Arial" w:hAnsi="Arial" w:cs="Arial"/>
          <w:b/>
          <w:bCs/>
        </w:rPr>
        <w:t>7</w:t>
      </w:r>
      <w:r w:rsidR="00833DB1" w:rsidRPr="00833DB1">
        <w:rPr>
          <w:rFonts w:ascii="Arial" w:hAnsi="Arial" w:cs="Arial"/>
          <w:b/>
          <w:bCs/>
          <w:vertAlign w:val="superscript"/>
        </w:rPr>
        <w:t>th</w:t>
      </w:r>
      <w:r w:rsidR="00833DB1">
        <w:rPr>
          <w:rFonts w:ascii="Arial" w:hAnsi="Arial" w:cs="Arial"/>
          <w:b/>
          <w:bCs/>
        </w:rPr>
        <w:t xml:space="preserve"> </w:t>
      </w:r>
      <w:r w:rsidR="00342222">
        <w:rPr>
          <w:rFonts w:ascii="Arial" w:hAnsi="Arial" w:cs="Arial"/>
          <w:b/>
          <w:bCs/>
        </w:rPr>
        <w:t>Ju</w:t>
      </w:r>
      <w:r w:rsidR="004D7C20">
        <w:rPr>
          <w:rFonts w:ascii="Arial" w:hAnsi="Arial" w:cs="Arial"/>
          <w:b/>
          <w:bCs/>
        </w:rPr>
        <w:t>ly</w:t>
      </w:r>
      <w:r w:rsidR="00441020"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242BA6" w:rsidRPr="00242BA6">
        <w:rPr>
          <w:rFonts w:ascii="Arial" w:hAnsi="Arial" w:cs="Arial"/>
          <w:bCs/>
        </w:rPr>
        <w:t>, also via Zoom</w:t>
      </w:r>
      <w:r w:rsidR="00943968">
        <w:rPr>
          <w:rFonts w:ascii="Arial" w:hAnsi="Arial" w:cs="Arial"/>
          <w:bCs/>
        </w:rPr>
        <w:t>.</w:t>
      </w:r>
    </w:p>
    <w:sectPr w:rsidR="0009624B" w:rsidSect="00AD4422">
      <w:headerReference w:type="default" r:id="rId8"/>
      <w:footerReference w:type="even" r:id="rId9"/>
      <w:footerReference w:type="default" r:id="rId10"/>
      <w:pgSz w:w="11907" w:h="16840"/>
      <w:pgMar w:top="720" w:right="720" w:bottom="720" w:left="720"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0E3F3" w14:textId="77777777" w:rsidR="007972CB" w:rsidRDefault="007972CB">
      <w:r>
        <w:separator/>
      </w:r>
    </w:p>
  </w:endnote>
  <w:endnote w:type="continuationSeparator" w:id="0">
    <w:p w14:paraId="11161825" w14:textId="77777777" w:rsidR="007972CB" w:rsidRDefault="0079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82E09" w14:textId="77777777" w:rsidR="007972CB" w:rsidRDefault="007972CB">
      <w:r>
        <w:separator/>
      </w:r>
    </w:p>
  </w:footnote>
  <w:footnote w:type="continuationSeparator" w:id="0">
    <w:p w14:paraId="126C54D1" w14:textId="77777777" w:rsidR="007972CB" w:rsidRDefault="0079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66E3C87"/>
    <w:multiLevelType w:val="hybridMultilevel"/>
    <w:tmpl w:val="96F00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FB296F"/>
    <w:multiLevelType w:val="hybridMultilevel"/>
    <w:tmpl w:val="8876B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2F96A73"/>
    <w:multiLevelType w:val="hybridMultilevel"/>
    <w:tmpl w:val="1BB66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A2767E9"/>
    <w:multiLevelType w:val="hybridMultilevel"/>
    <w:tmpl w:val="B7C6A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8A2F96"/>
    <w:multiLevelType w:val="multilevel"/>
    <w:tmpl w:val="AAE80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7858CC"/>
    <w:multiLevelType w:val="hybridMultilevel"/>
    <w:tmpl w:val="8F88B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344CD0"/>
    <w:multiLevelType w:val="hybridMultilevel"/>
    <w:tmpl w:val="1062D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372305"/>
    <w:multiLevelType w:val="hybridMultilevel"/>
    <w:tmpl w:val="59BA8EE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CE7D5B"/>
    <w:multiLevelType w:val="hybridMultilevel"/>
    <w:tmpl w:val="DFD0B092"/>
    <w:lvl w:ilvl="0" w:tplc="08090001">
      <w:start w:val="1"/>
      <w:numFmt w:val="bullet"/>
      <w:lvlText w:val=""/>
      <w:lvlJc w:val="left"/>
      <w:pPr>
        <w:ind w:left="1793" w:hanging="360"/>
      </w:pPr>
      <w:rPr>
        <w:rFonts w:ascii="Symbol" w:hAnsi="Symbol" w:hint="default"/>
      </w:r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20"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4"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25" w15:restartNumberingAfterBreak="0">
    <w:nsid w:val="501E6134"/>
    <w:multiLevelType w:val="hybridMultilevel"/>
    <w:tmpl w:val="869A45FA"/>
    <w:lvl w:ilvl="0" w:tplc="0809000F">
      <w:start w:val="1"/>
      <w:numFmt w:val="decimal"/>
      <w:lvlText w:val="%1."/>
      <w:lvlJc w:val="left"/>
      <w:pPr>
        <w:ind w:left="776" w:hanging="360"/>
      </w:pPr>
    </w:lvl>
    <w:lvl w:ilvl="1" w:tplc="08090019">
      <w:start w:val="1"/>
      <w:numFmt w:val="lowerLetter"/>
      <w:lvlText w:val="%2."/>
      <w:lvlJc w:val="left"/>
      <w:pPr>
        <w:ind w:left="1496" w:hanging="360"/>
      </w:pPr>
    </w:lvl>
    <w:lvl w:ilvl="2" w:tplc="0809001B">
      <w:start w:val="1"/>
      <w:numFmt w:val="lowerRoman"/>
      <w:lvlText w:val="%3."/>
      <w:lvlJc w:val="right"/>
      <w:pPr>
        <w:ind w:left="2216" w:hanging="180"/>
      </w:pPr>
    </w:lvl>
    <w:lvl w:ilvl="3" w:tplc="0809000F">
      <w:start w:val="1"/>
      <w:numFmt w:val="decimal"/>
      <w:lvlText w:val="%4."/>
      <w:lvlJc w:val="left"/>
      <w:pPr>
        <w:ind w:left="2936" w:hanging="360"/>
      </w:pPr>
    </w:lvl>
    <w:lvl w:ilvl="4" w:tplc="08090019">
      <w:start w:val="1"/>
      <w:numFmt w:val="lowerLetter"/>
      <w:lvlText w:val="%5."/>
      <w:lvlJc w:val="left"/>
      <w:pPr>
        <w:ind w:left="3656" w:hanging="360"/>
      </w:pPr>
    </w:lvl>
    <w:lvl w:ilvl="5" w:tplc="0809001B">
      <w:start w:val="1"/>
      <w:numFmt w:val="lowerRoman"/>
      <w:lvlText w:val="%6."/>
      <w:lvlJc w:val="right"/>
      <w:pPr>
        <w:ind w:left="4376" w:hanging="180"/>
      </w:pPr>
    </w:lvl>
    <w:lvl w:ilvl="6" w:tplc="0809000F">
      <w:start w:val="1"/>
      <w:numFmt w:val="decimal"/>
      <w:lvlText w:val="%7."/>
      <w:lvlJc w:val="left"/>
      <w:pPr>
        <w:ind w:left="5096" w:hanging="360"/>
      </w:pPr>
    </w:lvl>
    <w:lvl w:ilvl="7" w:tplc="08090019">
      <w:start w:val="1"/>
      <w:numFmt w:val="lowerLetter"/>
      <w:lvlText w:val="%8."/>
      <w:lvlJc w:val="left"/>
      <w:pPr>
        <w:ind w:left="5816" w:hanging="360"/>
      </w:pPr>
    </w:lvl>
    <w:lvl w:ilvl="8" w:tplc="0809001B">
      <w:start w:val="1"/>
      <w:numFmt w:val="lowerRoman"/>
      <w:lvlText w:val="%9."/>
      <w:lvlJc w:val="right"/>
      <w:pPr>
        <w:ind w:left="6536" w:hanging="180"/>
      </w:pPr>
    </w:lvl>
  </w:abstractNum>
  <w:abstractNum w:abstractNumId="26"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4" w15:restartNumberingAfterBreak="0">
    <w:nsid w:val="64974842"/>
    <w:multiLevelType w:val="multilevel"/>
    <w:tmpl w:val="259C5388"/>
    <w:lvl w:ilvl="0">
      <w:start w:val="10"/>
      <w:numFmt w:val="decimal"/>
      <w:lvlText w:val="%1"/>
      <w:lvlJc w:val="left"/>
      <w:pPr>
        <w:ind w:left="465" w:hanging="465"/>
      </w:pPr>
      <w:rPr>
        <w:rFonts w:hint="default"/>
        <w:b/>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D24501B"/>
    <w:multiLevelType w:val="hybridMultilevel"/>
    <w:tmpl w:val="CD62C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08025FE"/>
    <w:multiLevelType w:val="hybridMultilevel"/>
    <w:tmpl w:val="6924E6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49705F3"/>
    <w:multiLevelType w:val="hybridMultilevel"/>
    <w:tmpl w:val="C69AA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F44CFA"/>
    <w:multiLevelType w:val="hybridMultilevel"/>
    <w:tmpl w:val="9D684A08"/>
    <w:lvl w:ilvl="0" w:tplc="0809000F">
      <w:start w:val="1"/>
      <w:numFmt w:val="decimal"/>
      <w:lvlText w:val="%1."/>
      <w:lvlJc w:val="left"/>
      <w:pPr>
        <w:ind w:left="1793" w:hanging="360"/>
      </w:p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42" w15:restartNumberingAfterBreak="0">
    <w:nsid w:val="7ACC30CE"/>
    <w:multiLevelType w:val="hybridMultilevel"/>
    <w:tmpl w:val="F5A095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A932DE"/>
    <w:multiLevelType w:val="hybridMultilevel"/>
    <w:tmpl w:val="61DE0E26"/>
    <w:lvl w:ilvl="0" w:tplc="00B8FA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9458CF"/>
    <w:multiLevelType w:val="hybridMultilevel"/>
    <w:tmpl w:val="6D48F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num>
  <w:num w:numId="5">
    <w:abstractNumId w:val="3"/>
  </w:num>
  <w:num w:numId="6">
    <w:abstractNumId w:val="24"/>
  </w:num>
  <w:num w:numId="7">
    <w:abstractNumId w:val="18"/>
  </w:num>
  <w:num w:numId="8">
    <w:abstractNumId w:val="28"/>
  </w:num>
  <w:num w:numId="9">
    <w:abstractNumId w:val="46"/>
  </w:num>
  <w:num w:numId="10">
    <w:abstractNumId w:val="2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0"/>
  </w:num>
  <w:num w:numId="14">
    <w:abstractNumId w:val="39"/>
  </w:num>
  <w:num w:numId="15">
    <w:abstractNumId w:val="31"/>
  </w:num>
  <w:num w:numId="16">
    <w:abstractNumId w:val="22"/>
  </w:num>
  <w:num w:numId="17">
    <w:abstractNumId w:val="30"/>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3"/>
  </w:num>
  <w:num w:numId="21">
    <w:abstractNumId w:val="27"/>
  </w:num>
  <w:num w:numId="22">
    <w:abstractNumId w:val="5"/>
  </w:num>
  <w:num w:numId="23">
    <w:abstractNumId w:val="29"/>
  </w:num>
  <w:num w:numId="24">
    <w:abstractNumId w:val="36"/>
  </w:num>
  <w:num w:numId="25">
    <w:abstractNumId w:val="1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5"/>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num>
  <w:num w:numId="35">
    <w:abstractNumId w:val="43"/>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7"/>
  </w:num>
  <w:num w:numId="39">
    <w:abstractNumId w:val="12"/>
  </w:num>
  <w:num w:numId="40">
    <w:abstractNumId w:val="42"/>
  </w:num>
  <w:num w:numId="41">
    <w:abstractNumId w:val="34"/>
  </w:num>
  <w:num w:numId="42">
    <w:abstractNumId w:val="35"/>
  </w:num>
  <w:num w:numId="43">
    <w:abstractNumId w:val="13"/>
  </w:num>
  <w:num w:numId="44">
    <w:abstractNumId w:val="16"/>
  </w:num>
  <w:num w:numId="45">
    <w:abstractNumId w:val="37"/>
  </w:num>
  <w:num w:numId="46">
    <w:abstractNumId w:val="11"/>
  </w:num>
  <w:num w:numId="47">
    <w:abstractNumId w:val="15"/>
  </w:num>
  <w:num w:numId="48">
    <w:abstractNumId w:val="14"/>
  </w:num>
  <w:num w:numId="4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A4B"/>
    <w:rsid w:val="00005CD0"/>
    <w:rsid w:val="00005D7D"/>
    <w:rsid w:val="00005E72"/>
    <w:rsid w:val="00006376"/>
    <w:rsid w:val="00006388"/>
    <w:rsid w:val="000065DB"/>
    <w:rsid w:val="000067EF"/>
    <w:rsid w:val="000069B2"/>
    <w:rsid w:val="00006A88"/>
    <w:rsid w:val="00006B52"/>
    <w:rsid w:val="00006D11"/>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453"/>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34A"/>
    <w:rsid w:val="000124CD"/>
    <w:rsid w:val="000125A3"/>
    <w:rsid w:val="000127A8"/>
    <w:rsid w:val="00012A8D"/>
    <w:rsid w:val="00012F10"/>
    <w:rsid w:val="00012FFD"/>
    <w:rsid w:val="00013177"/>
    <w:rsid w:val="0001327D"/>
    <w:rsid w:val="0001330E"/>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5FC1"/>
    <w:rsid w:val="00016067"/>
    <w:rsid w:val="00016517"/>
    <w:rsid w:val="000165ED"/>
    <w:rsid w:val="000165FD"/>
    <w:rsid w:val="00016720"/>
    <w:rsid w:val="00016849"/>
    <w:rsid w:val="00016A31"/>
    <w:rsid w:val="00016DA8"/>
    <w:rsid w:val="000172AD"/>
    <w:rsid w:val="0001739B"/>
    <w:rsid w:val="000174CB"/>
    <w:rsid w:val="00017539"/>
    <w:rsid w:val="00017548"/>
    <w:rsid w:val="00017591"/>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27DA5"/>
    <w:rsid w:val="00027F55"/>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513"/>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B5D"/>
    <w:rsid w:val="00041DC1"/>
    <w:rsid w:val="00041EB8"/>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0F"/>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5FF6"/>
    <w:rsid w:val="00066025"/>
    <w:rsid w:val="00066090"/>
    <w:rsid w:val="00066192"/>
    <w:rsid w:val="00066253"/>
    <w:rsid w:val="0006626D"/>
    <w:rsid w:val="000662D9"/>
    <w:rsid w:val="0006635A"/>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0D0B"/>
    <w:rsid w:val="00071046"/>
    <w:rsid w:val="00071140"/>
    <w:rsid w:val="00071269"/>
    <w:rsid w:val="00071449"/>
    <w:rsid w:val="0007157B"/>
    <w:rsid w:val="00071611"/>
    <w:rsid w:val="000716BB"/>
    <w:rsid w:val="00071776"/>
    <w:rsid w:val="000717FE"/>
    <w:rsid w:val="00071C38"/>
    <w:rsid w:val="00071D47"/>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B6"/>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23"/>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6E9"/>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B4B"/>
    <w:rsid w:val="00096B6A"/>
    <w:rsid w:val="00096C1E"/>
    <w:rsid w:val="00096C62"/>
    <w:rsid w:val="00096D9C"/>
    <w:rsid w:val="00096DD3"/>
    <w:rsid w:val="00096E6C"/>
    <w:rsid w:val="00097072"/>
    <w:rsid w:val="00097324"/>
    <w:rsid w:val="00097334"/>
    <w:rsid w:val="0009742D"/>
    <w:rsid w:val="0009743C"/>
    <w:rsid w:val="00097492"/>
    <w:rsid w:val="0009749A"/>
    <w:rsid w:val="00097585"/>
    <w:rsid w:val="000977D8"/>
    <w:rsid w:val="00097BFA"/>
    <w:rsid w:val="00097C77"/>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6E0"/>
    <w:rsid w:val="000A37E5"/>
    <w:rsid w:val="000A3805"/>
    <w:rsid w:val="000A382C"/>
    <w:rsid w:val="000A3924"/>
    <w:rsid w:val="000A396D"/>
    <w:rsid w:val="000A3BBF"/>
    <w:rsid w:val="000A3D2A"/>
    <w:rsid w:val="000A3DA7"/>
    <w:rsid w:val="000A3F22"/>
    <w:rsid w:val="000A415D"/>
    <w:rsid w:val="000A42B1"/>
    <w:rsid w:val="000A42D4"/>
    <w:rsid w:val="000A442A"/>
    <w:rsid w:val="000A44BD"/>
    <w:rsid w:val="000A4606"/>
    <w:rsid w:val="000A4862"/>
    <w:rsid w:val="000A4AB9"/>
    <w:rsid w:val="000A4B46"/>
    <w:rsid w:val="000A4BFB"/>
    <w:rsid w:val="000A4FF4"/>
    <w:rsid w:val="000A530F"/>
    <w:rsid w:val="000A5529"/>
    <w:rsid w:val="000A5586"/>
    <w:rsid w:val="000A584E"/>
    <w:rsid w:val="000A5889"/>
    <w:rsid w:val="000A5B10"/>
    <w:rsid w:val="000A5C41"/>
    <w:rsid w:val="000A5D27"/>
    <w:rsid w:val="000A5E79"/>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4F"/>
    <w:rsid w:val="000B35A4"/>
    <w:rsid w:val="000B39C2"/>
    <w:rsid w:val="000B3B6A"/>
    <w:rsid w:val="000B3D42"/>
    <w:rsid w:val="000B3F9E"/>
    <w:rsid w:val="000B4103"/>
    <w:rsid w:val="000B42E7"/>
    <w:rsid w:val="000B4346"/>
    <w:rsid w:val="000B44AA"/>
    <w:rsid w:val="000B44DB"/>
    <w:rsid w:val="000B4624"/>
    <w:rsid w:val="000B475E"/>
    <w:rsid w:val="000B4772"/>
    <w:rsid w:val="000B477D"/>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CCD"/>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C19"/>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45"/>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0933"/>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603"/>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DB"/>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04"/>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82"/>
    <w:rsid w:val="000E6394"/>
    <w:rsid w:val="000E6483"/>
    <w:rsid w:val="000E64BB"/>
    <w:rsid w:val="000E6544"/>
    <w:rsid w:val="000E663C"/>
    <w:rsid w:val="000E66DD"/>
    <w:rsid w:val="000E686D"/>
    <w:rsid w:val="000E6991"/>
    <w:rsid w:val="000E69F0"/>
    <w:rsid w:val="000E6A41"/>
    <w:rsid w:val="000E6F88"/>
    <w:rsid w:val="000E70FE"/>
    <w:rsid w:val="000E7207"/>
    <w:rsid w:val="000E783B"/>
    <w:rsid w:val="000E79DF"/>
    <w:rsid w:val="000E7D98"/>
    <w:rsid w:val="000E7EB7"/>
    <w:rsid w:val="000E7F7D"/>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002"/>
    <w:rsid w:val="00103339"/>
    <w:rsid w:val="00103394"/>
    <w:rsid w:val="0010340B"/>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589"/>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AB7"/>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086"/>
    <w:rsid w:val="00122222"/>
    <w:rsid w:val="00122452"/>
    <w:rsid w:val="001224F0"/>
    <w:rsid w:val="001225DE"/>
    <w:rsid w:val="001226A8"/>
    <w:rsid w:val="00122716"/>
    <w:rsid w:val="0012274B"/>
    <w:rsid w:val="00122860"/>
    <w:rsid w:val="001228DC"/>
    <w:rsid w:val="00122AC0"/>
    <w:rsid w:val="00122C4D"/>
    <w:rsid w:val="0012304B"/>
    <w:rsid w:val="00123095"/>
    <w:rsid w:val="0012330B"/>
    <w:rsid w:val="0012336C"/>
    <w:rsid w:val="001233A4"/>
    <w:rsid w:val="0012343B"/>
    <w:rsid w:val="00123524"/>
    <w:rsid w:val="001235CE"/>
    <w:rsid w:val="0012382D"/>
    <w:rsid w:val="001238F8"/>
    <w:rsid w:val="00123996"/>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4F"/>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718"/>
    <w:rsid w:val="0013595C"/>
    <w:rsid w:val="00135AED"/>
    <w:rsid w:val="00135DAC"/>
    <w:rsid w:val="0013624B"/>
    <w:rsid w:val="001362DD"/>
    <w:rsid w:val="001368E1"/>
    <w:rsid w:val="00136F04"/>
    <w:rsid w:val="00137090"/>
    <w:rsid w:val="001372E8"/>
    <w:rsid w:val="001372FA"/>
    <w:rsid w:val="001373FD"/>
    <w:rsid w:val="0013744E"/>
    <w:rsid w:val="001375F2"/>
    <w:rsid w:val="0013787E"/>
    <w:rsid w:val="00137A75"/>
    <w:rsid w:val="00137BDF"/>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E30"/>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03"/>
    <w:rsid w:val="00156AAE"/>
    <w:rsid w:val="00156B10"/>
    <w:rsid w:val="00156C4D"/>
    <w:rsid w:val="00156C84"/>
    <w:rsid w:val="00156F11"/>
    <w:rsid w:val="00156FDB"/>
    <w:rsid w:val="001570C2"/>
    <w:rsid w:val="001571CA"/>
    <w:rsid w:val="001574BD"/>
    <w:rsid w:val="00157505"/>
    <w:rsid w:val="00157823"/>
    <w:rsid w:val="00157BF7"/>
    <w:rsid w:val="00157DE5"/>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5BE"/>
    <w:rsid w:val="00170632"/>
    <w:rsid w:val="00170A9F"/>
    <w:rsid w:val="00170C43"/>
    <w:rsid w:val="00170F6F"/>
    <w:rsid w:val="00171047"/>
    <w:rsid w:val="001710EF"/>
    <w:rsid w:val="00171300"/>
    <w:rsid w:val="001713AD"/>
    <w:rsid w:val="001713FF"/>
    <w:rsid w:val="0017143F"/>
    <w:rsid w:val="001717BB"/>
    <w:rsid w:val="00171916"/>
    <w:rsid w:val="00171987"/>
    <w:rsid w:val="00171A58"/>
    <w:rsid w:val="00171CA9"/>
    <w:rsid w:val="00171E4E"/>
    <w:rsid w:val="00171F46"/>
    <w:rsid w:val="00172303"/>
    <w:rsid w:val="00172593"/>
    <w:rsid w:val="00172633"/>
    <w:rsid w:val="00172869"/>
    <w:rsid w:val="001728BC"/>
    <w:rsid w:val="00172968"/>
    <w:rsid w:val="00172D5E"/>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AD3"/>
    <w:rsid w:val="00176C93"/>
    <w:rsid w:val="00176CF6"/>
    <w:rsid w:val="00176FE3"/>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1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A99"/>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8C"/>
    <w:rsid w:val="00195DEA"/>
    <w:rsid w:val="00195EC4"/>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960"/>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C31"/>
    <w:rsid w:val="001A4E37"/>
    <w:rsid w:val="001A4F7F"/>
    <w:rsid w:val="001A535A"/>
    <w:rsid w:val="001A5569"/>
    <w:rsid w:val="001A5910"/>
    <w:rsid w:val="001A596E"/>
    <w:rsid w:val="001A5A63"/>
    <w:rsid w:val="001A5C09"/>
    <w:rsid w:val="001A5D4D"/>
    <w:rsid w:val="001A5F59"/>
    <w:rsid w:val="001A6164"/>
    <w:rsid w:val="001A630C"/>
    <w:rsid w:val="001A64E6"/>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179"/>
    <w:rsid w:val="001B054B"/>
    <w:rsid w:val="001B074B"/>
    <w:rsid w:val="001B0874"/>
    <w:rsid w:val="001B0C13"/>
    <w:rsid w:val="001B1078"/>
    <w:rsid w:val="001B1370"/>
    <w:rsid w:val="001B1402"/>
    <w:rsid w:val="001B1464"/>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964"/>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0C"/>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547"/>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91E"/>
    <w:rsid w:val="001D2AC4"/>
    <w:rsid w:val="001D2D02"/>
    <w:rsid w:val="001D2D74"/>
    <w:rsid w:val="001D2DB4"/>
    <w:rsid w:val="001D3364"/>
    <w:rsid w:val="001D341B"/>
    <w:rsid w:val="001D34F5"/>
    <w:rsid w:val="001D3795"/>
    <w:rsid w:val="001D3CD5"/>
    <w:rsid w:val="001D3F28"/>
    <w:rsid w:val="001D401B"/>
    <w:rsid w:val="001D40BF"/>
    <w:rsid w:val="001D42C8"/>
    <w:rsid w:val="001D43C8"/>
    <w:rsid w:val="001D48A5"/>
    <w:rsid w:val="001D4927"/>
    <w:rsid w:val="001D4B5B"/>
    <w:rsid w:val="001D4C8E"/>
    <w:rsid w:val="001D4CCC"/>
    <w:rsid w:val="001D513D"/>
    <w:rsid w:val="001D5534"/>
    <w:rsid w:val="001D558F"/>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871"/>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B71"/>
    <w:rsid w:val="001E3EBF"/>
    <w:rsid w:val="001E3ED1"/>
    <w:rsid w:val="001E40C2"/>
    <w:rsid w:val="001E42F4"/>
    <w:rsid w:val="001E4853"/>
    <w:rsid w:val="001E4901"/>
    <w:rsid w:val="001E4AAB"/>
    <w:rsid w:val="001E4C1E"/>
    <w:rsid w:val="001E4C44"/>
    <w:rsid w:val="001E4C49"/>
    <w:rsid w:val="001E4EB8"/>
    <w:rsid w:val="001E5010"/>
    <w:rsid w:val="001E5173"/>
    <w:rsid w:val="001E543E"/>
    <w:rsid w:val="001E5713"/>
    <w:rsid w:val="001E5A58"/>
    <w:rsid w:val="001E5B07"/>
    <w:rsid w:val="001E5DFE"/>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B1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9C"/>
    <w:rsid w:val="002012D2"/>
    <w:rsid w:val="00201417"/>
    <w:rsid w:val="002014D5"/>
    <w:rsid w:val="00201537"/>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08"/>
    <w:rsid w:val="00205C72"/>
    <w:rsid w:val="00205FF3"/>
    <w:rsid w:val="0020602F"/>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8B7"/>
    <w:rsid w:val="00212B5D"/>
    <w:rsid w:val="00212C85"/>
    <w:rsid w:val="00212CCC"/>
    <w:rsid w:val="00212D03"/>
    <w:rsid w:val="00212E02"/>
    <w:rsid w:val="00212E94"/>
    <w:rsid w:val="00212F37"/>
    <w:rsid w:val="00213011"/>
    <w:rsid w:val="0021301B"/>
    <w:rsid w:val="00213086"/>
    <w:rsid w:val="00213195"/>
    <w:rsid w:val="002132C5"/>
    <w:rsid w:val="00213364"/>
    <w:rsid w:val="00213423"/>
    <w:rsid w:val="00213A05"/>
    <w:rsid w:val="00213A29"/>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6FB9"/>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7FA"/>
    <w:rsid w:val="00220818"/>
    <w:rsid w:val="002208D3"/>
    <w:rsid w:val="0022092F"/>
    <w:rsid w:val="002209DF"/>
    <w:rsid w:val="00220B14"/>
    <w:rsid w:val="00220B6C"/>
    <w:rsid w:val="00220E51"/>
    <w:rsid w:val="00220FB6"/>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81"/>
    <w:rsid w:val="002255F7"/>
    <w:rsid w:val="002256FE"/>
    <w:rsid w:val="0022574B"/>
    <w:rsid w:val="00225920"/>
    <w:rsid w:val="00225B8A"/>
    <w:rsid w:val="00225CC0"/>
    <w:rsid w:val="00226082"/>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C7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951"/>
    <w:rsid w:val="00243DA7"/>
    <w:rsid w:val="0024401B"/>
    <w:rsid w:val="00244363"/>
    <w:rsid w:val="002443CD"/>
    <w:rsid w:val="00244416"/>
    <w:rsid w:val="0024455C"/>
    <w:rsid w:val="00244763"/>
    <w:rsid w:val="002447B7"/>
    <w:rsid w:val="00244847"/>
    <w:rsid w:val="00244BFB"/>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98"/>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729"/>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2C8"/>
    <w:rsid w:val="00256840"/>
    <w:rsid w:val="00256914"/>
    <w:rsid w:val="00256935"/>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7D3"/>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77"/>
    <w:rsid w:val="00275BC5"/>
    <w:rsid w:val="00275D09"/>
    <w:rsid w:val="0027617E"/>
    <w:rsid w:val="002764BC"/>
    <w:rsid w:val="0027666D"/>
    <w:rsid w:val="002766C0"/>
    <w:rsid w:val="00276A5B"/>
    <w:rsid w:val="00276BCE"/>
    <w:rsid w:val="0027727D"/>
    <w:rsid w:val="002776D3"/>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AE9"/>
    <w:rsid w:val="00280B48"/>
    <w:rsid w:val="00280D3C"/>
    <w:rsid w:val="00280FF4"/>
    <w:rsid w:val="0028131C"/>
    <w:rsid w:val="002813E1"/>
    <w:rsid w:val="0028144C"/>
    <w:rsid w:val="00281507"/>
    <w:rsid w:val="00281570"/>
    <w:rsid w:val="002817D1"/>
    <w:rsid w:val="00281856"/>
    <w:rsid w:val="00281AED"/>
    <w:rsid w:val="00281CA3"/>
    <w:rsid w:val="00282083"/>
    <w:rsid w:val="0028278A"/>
    <w:rsid w:val="00282AC3"/>
    <w:rsid w:val="00282AC9"/>
    <w:rsid w:val="00282B8D"/>
    <w:rsid w:val="00282DC2"/>
    <w:rsid w:val="00282E4A"/>
    <w:rsid w:val="00282FEC"/>
    <w:rsid w:val="00283197"/>
    <w:rsid w:val="002833FF"/>
    <w:rsid w:val="0028342A"/>
    <w:rsid w:val="00283628"/>
    <w:rsid w:val="00283AD7"/>
    <w:rsid w:val="00283BE2"/>
    <w:rsid w:val="00283C39"/>
    <w:rsid w:val="00283F06"/>
    <w:rsid w:val="00284137"/>
    <w:rsid w:val="00284A78"/>
    <w:rsid w:val="00284AC3"/>
    <w:rsid w:val="00284D1A"/>
    <w:rsid w:val="00285204"/>
    <w:rsid w:val="00285360"/>
    <w:rsid w:val="00285598"/>
    <w:rsid w:val="00285849"/>
    <w:rsid w:val="002858EB"/>
    <w:rsid w:val="00285979"/>
    <w:rsid w:val="00285C51"/>
    <w:rsid w:val="00285C52"/>
    <w:rsid w:val="00285E47"/>
    <w:rsid w:val="00285F9B"/>
    <w:rsid w:val="0028636D"/>
    <w:rsid w:val="00286E11"/>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C37"/>
    <w:rsid w:val="00296C78"/>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74A"/>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1A"/>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29"/>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5D"/>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A98"/>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5EAE"/>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95A"/>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5040"/>
    <w:rsid w:val="002F507F"/>
    <w:rsid w:val="002F54EC"/>
    <w:rsid w:val="002F568E"/>
    <w:rsid w:val="002F56E3"/>
    <w:rsid w:val="002F5743"/>
    <w:rsid w:val="002F5DD9"/>
    <w:rsid w:val="002F5EA7"/>
    <w:rsid w:val="002F5F44"/>
    <w:rsid w:val="002F5F81"/>
    <w:rsid w:val="002F6013"/>
    <w:rsid w:val="002F602B"/>
    <w:rsid w:val="002F60AA"/>
    <w:rsid w:val="002F6495"/>
    <w:rsid w:val="002F6798"/>
    <w:rsid w:val="002F6B06"/>
    <w:rsid w:val="002F6CCB"/>
    <w:rsid w:val="002F6D7D"/>
    <w:rsid w:val="002F70DE"/>
    <w:rsid w:val="002F7160"/>
    <w:rsid w:val="002F74B2"/>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0A7"/>
    <w:rsid w:val="00302235"/>
    <w:rsid w:val="003025E8"/>
    <w:rsid w:val="00302638"/>
    <w:rsid w:val="00302816"/>
    <w:rsid w:val="003028AD"/>
    <w:rsid w:val="00302A97"/>
    <w:rsid w:val="00302B61"/>
    <w:rsid w:val="00302BDC"/>
    <w:rsid w:val="00302C6C"/>
    <w:rsid w:val="00302D85"/>
    <w:rsid w:val="00302F65"/>
    <w:rsid w:val="00302F8A"/>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0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26"/>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998"/>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356"/>
    <w:rsid w:val="00323748"/>
    <w:rsid w:val="00323A35"/>
    <w:rsid w:val="00323B7A"/>
    <w:rsid w:val="00323BB6"/>
    <w:rsid w:val="00323CF8"/>
    <w:rsid w:val="00323E95"/>
    <w:rsid w:val="00323F38"/>
    <w:rsid w:val="0032404C"/>
    <w:rsid w:val="0032423D"/>
    <w:rsid w:val="00324424"/>
    <w:rsid w:val="0032445D"/>
    <w:rsid w:val="0032449B"/>
    <w:rsid w:val="00324978"/>
    <w:rsid w:val="00324C56"/>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5C"/>
    <w:rsid w:val="0032748B"/>
    <w:rsid w:val="0032787E"/>
    <w:rsid w:val="00327E77"/>
    <w:rsid w:val="00327EE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AC"/>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5FD9"/>
    <w:rsid w:val="003361CF"/>
    <w:rsid w:val="0033633E"/>
    <w:rsid w:val="0033639A"/>
    <w:rsid w:val="00336580"/>
    <w:rsid w:val="00336789"/>
    <w:rsid w:val="00336E5E"/>
    <w:rsid w:val="00336EA5"/>
    <w:rsid w:val="003370CE"/>
    <w:rsid w:val="00337409"/>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222"/>
    <w:rsid w:val="00342A27"/>
    <w:rsid w:val="00342B40"/>
    <w:rsid w:val="00342EC4"/>
    <w:rsid w:val="0034300A"/>
    <w:rsid w:val="003436AE"/>
    <w:rsid w:val="0034386B"/>
    <w:rsid w:val="003438BD"/>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71B"/>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2D"/>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E72"/>
    <w:rsid w:val="00361FC4"/>
    <w:rsid w:val="003620DD"/>
    <w:rsid w:val="003620FB"/>
    <w:rsid w:val="003623D3"/>
    <w:rsid w:val="003625A1"/>
    <w:rsid w:val="003626A6"/>
    <w:rsid w:val="00362787"/>
    <w:rsid w:val="00362810"/>
    <w:rsid w:val="00362882"/>
    <w:rsid w:val="003628D4"/>
    <w:rsid w:val="00362997"/>
    <w:rsid w:val="00362A14"/>
    <w:rsid w:val="00362C1B"/>
    <w:rsid w:val="00362D59"/>
    <w:rsid w:val="00362E6F"/>
    <w:rsid w:val="0036329F"/>
    <w:rsid w:val="003632D3"/>
    <w:rsid w:val="0036370F"/>
    <w:rsid w:val="00363955"/>
    <w:rsid w:val="00363A85"/>
    <w:rsid w:val="00363BFD"/>
    <w:rsid w:val="00364564"/>
    <w:rsid w:val="003645F3"/>
    <w:rsid w:val="00364917"/>
    <w:rsid w:val="00364C89"/>
    <w:rsid w:val="00364FD1"/>
    <w:rsid w:val="00365151"/>
    <w:rsid w:val="00365203"/>
    <w:rsid w:val="003653E1"/>
    <w:rsid w:val="003653FC"/>
    <w:rsid w:val="00365534"/>
    <w:rsid w:val="0036594C"/>
    <w:rsid w:val="00365968"/>
    <w:rsid w:val="0036599B"/>
    <w:rsid w:val="003659EA"/>
    <w:rsid w:val="00365A32"/>
    <w:rsid w:val="00365AA2"/>
    <w:rsid w:val="00365B65"/>
    <w:rsid w:val="00365BA1"/>
    <w:rsid w:val="003660BA"/>
    <w:rsid w:val="003660D4"/>
    <w:rsid w:val="0036661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0F7C"/>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8B5"/>
    <w:rsid w:val="0037399C"/>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07B"/>
    <w:rsid w:val="00387286"/>
    <w:rsid w:val="0038746C"/>
    <w:rsid w:val="00387A67"/>
    <w:rsid w:val="00387A6C"/>
    <w:rsid w:val="00387BDD"/>
    <w:rsid w:val="00387E5B"/>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7E2"/>
    <w:rsid w:val="0039192B"/>
    <w:rsid w:val="00391967"/>
    <w:rsid w:val="00391A19"/>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D26"/>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751"/>
    <w:rsid w:val="00396C86"/>
    <w:rsid w:val="00396D39"/>
    <w:rsid w:val="00397076"/>
    <w:rsid w:val="003974B7"/>
    <w:rsid w:val="003975ED"/>
    <w:rsid w:val="00397684"/>
    <w:rsid w:val="0039792A"/>
    <w:rsid w:val="00397993"/>
    <w:rsid w:val="00397DDA"/>
    <w:rsid w:val="00397E3F"/>
    <w:rsid w:val="00397EE7"/>
    <w:rsid w:val="00397FDD"/>
    <w:rsid w:val="003A01BF"/>
    <w:rsid w:val="003A01CE"/>
    <w:rsid w:val="003A0319"/>
    <w:rsid w:val="003A0C79"/>
    <w:rsid w:val="003A0D06"/>
    <w:rsid w:val="003A0D99"/>
    <w:rsid w:val="003A0E23"/>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4F89"/>
    <w:rsid w:val="003A4FB8"/>
    <w:rsid w:val="003A5045"/>
    <w:rsid w:val="003A50E0"/>
    <w:rsid w:val="003A5168"/>
    <w:rsid w:val="003A56F6"/>
    <w:rsid w:val="003A58D0"/>
    <w:rsid w:val="003A5BDC"/>
    <w:rsid w:val="003A64A7"/>
    <w:rsid w:val="003A6731"/>
    <w:rsid w:val="003A67D9"/>
    <w:rsid w:val="003A6800"/>
    <w:rsid w:val="003A689F"/>
    <w:rsid w:val="003A6957"/>
    <w:rsid w:val="003A6A9D"/>
    <w:rsid w:val="003A6DE6"/>
    <w:rsid w:val="003A6DFD"/>
    <w:rsid w:val="003A7378"/>
    <w:rsid w:val="003A7858"/>
    <w:rsid w:val="003A7868"/>
    <w:rsid w:val="003A7951"/>
    <w:rsid w:val="003A7CC8"/>
    <w:rsid w:val="003A7FD5"/>
    <w:rsid w:val="003B013B"/>
    <w:rsid w:val="003B03E9"/>
    <w:rsid w:val="003B065F"/>
    <w:rsid w:val="003B0718"/>
    <w:rsid w:val="003B090B"/>
    <w:rsid w:val="003B0E0D"/>
    <w:rsid w:val="003B0E61"/>
    <w:rsid w:val="003B0FAC"/>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3C"/>
    <w:rsid w:val="003B6C46"/>
    <w:rsid w:val="003B6CF8"/>
    <w:rsid w:val="003B6D7D"/>
    <w:rsid w:val="003B6E1A"/>
    <w:rsid w:val="003B701E"/>
    <w:rsid w:val="003B7564"/>
    <w:rsid w:val="003B75AB"/>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3E"/>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08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6B7"/>
    <w:rsid w:val="003D372F"/>
    <w:rsid w:val="003D3950"/>
    <w:rsid w:val="003D398E"/>
    <w:rsid w:val="003D3CC3"/>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04C"/>
    <w:rsid w:val="003D7181"/>
    <w:rsid w:val="003D71FC"/>
    <w:rsid w:val="003D72FA"/>
    <w:rsid w:val="003D735C"/>
    <w:rsid w:val="003D74F8"/>
    <w:rsid w:val="003D76D6"/>
    <w:rsid w:val="003D794C"/>
    <w:rsid w:val="003D7957"/>
    <w:rsid w:val="003D7B9E"/>
    <w:rsid w:val="003D7C0C"/>
    <w:rsid w:val="003D7C73"/>
    <w:rsid w:val="003D7C90"/>
    <w:rsid w:val="003D7F53"/>
    <w:rsid w:val="003D7F8B"/>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0D1"/>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69"/>
    <w:rsid w:val="003F51E5"/>
    <w:rsid w:val="003F5804"/>
    <w:rsid w:val="003F5825"/>
    <w:rsid w:val="003F5A24"/>
    <w:rsid w:val="003F5BCF"/>
    <w:rsid w:val="003F5FE6"/>
    <w:rsid w:val="003F5FE9"/>
    <w:rsid w:val="003F6096"/>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1EF8"/>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45"/>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1"/>
    <w:rsid w:val="00410C1B"/>
    <w:rsid w:val="00410C2D"/>
    <w:rsid w:val="00410CF5"/>
    <w:rsid w:val="00410D59"/>
    <w:rsid w:val="0041106D"/>
    <w:rsid w:val="00411315"/>
    <w:rsid w:val="00411569"/>
    <w:rsid w:val="00411691"/>
    <w:rsid w:val="004117DF"/>
    <w:rsid w:val="00411E62"/>
    <w:rsid w:val="00411E8E"/>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4B2"/>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74"/>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D33"/>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ABC"/>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43"/>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E7B"/>
    <w:rsid w:val="00453F7A"/>
    <w:rsid w:val="00454210"/>
    <w:rsid w:val="004546F8"/>
    <w:rsid w:val="00454756"/>
    <w:rsid w:val="0045488D"/>
    <w:rsid w:val="00454C04"/>
    <w:rsid w:val="00454D4C"/>
    <w:rsid w:val="00454E40"/>
    <w:rsid w:val="00454F4A"/>
    <w:rsid w:val="0045514C"/>
    <w:rsid w:val="00455468"/>
    <w:rsid w:val="004558CA"/>
    <w:rsid w:val="004559B0"/>
    <w:rsid w:val="004559C6"/>
    <w:rsid w:val="00455E0E"/>
    <w:rsid w:val="00456139"/>
    <w:rsid w:val="00456243"/>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B94"/>
    <w:rsid w:val="00461CA7"/>
    <w:rsid w:val="00461CD5"/>
    <w:rsid w:val="00461D71"/>
    <w:rsid w:val="00461E96"/>
    <w:rsid w:val="00461EA1"/>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57"/>
    <w:rsid w:val="004702FE"/>
    <w:rsid w:val="00470340"/>
    <w:rsid w:val="004703D3"/>
    <w:rsid w:val="004704EE"/>
    <w:rsid w:val="004708D9"/>
    <w:rsid w:val="00470B9E"/>
    <w:rsid w:val="00470BE4"/>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80B"/>
    <w:rsid w:val="0047399F"/>
    <w:rsid w:val="00473BCC"/>
    <w:rsid w:val="00473CA3"/>
    <w:rsid w:val="00473CC3"/>
    <w:rsid w:val="0047404B"/>
    <w:rsid w:val="004742A7"/>
    <w:rsid w:val="00474360"/>
    <w:rsid w:val="0047446E"/>
    <w:rsid w:val="00474646"/>
    <w:rsid w:val="0047466E"/>
    <w:rsid w:val="004748A4"/>
    <w:rsid w:val="00474BF9"/>
    <w:rsid w:val="00474CF6"/>
    <w:rsid w:val="00474E78"/>
    <w:rsid w:val="00475332"/>
    <w:rsid w:val="00475574"/>
    <w:rsid w:val="00475726"/>
    <w:rsid w:val="0047579A"/>
    <w:rsid w:val="00475C0E"/>
    <w:rsid w:val="00475DBF"/>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6B1"/>
    <w:rsid w:val="00484C4F"/>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1"/>
    <w:rsid w:val="00491639"/>
    <w:rsid w:val="0049179A"/>
    <w:rsid w:val="00491810"/>
    <w:rsid w:val="00491934"/>
    <w:rsid w:val="00491A48"/>
    <w:rsid w:val="00492039"/>
    <w:rsid w:val="00492041"/>
    <w:rsid w:val="004920E9"/>
    <w:rsid w:val="00492108"/>
    <w:rsid w:val="0049271A"/>
    <w:rsid w:val="004927A6"/>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BAF"/>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58"/>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114"/>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AF6"/>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4F1"/>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958"/>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7FE"/>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6AB"/>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C20"/>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79B"/>
    <w:rsid w:val="004E38CE"/>
    <w:rsid w:val="004E3A5A"/>
    <w:rsid w:val="004E3D73"/>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0"/>
    <w:rsid w:val="004E5677"/>
    <w:rsid w:val="004E58B0"/>
    <w:rsid w:val="004E5E0B"/>
    <w:rsid w:val="004E5EDB"/>
    <w:rsid w:val="004E5FD7"/>
    <w:rsid w:val="004E5FFC"/>
    <w:rsid w:val="004E62CC"/>
    <w:rsid w:val="004E683E"/>
    <w:rsid w:val="004E684E"/>
    <w:rsid w:val="004E6BD1"/>
    <w:rsid w:val="004E6D25"/>
    <w:rsid w:val="004E6DAC"/>
    <w:rsid w:val="004E6F4D"/>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97A"/>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51F"/>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6EB3"/>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C9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45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1DD9"/>
    <w:rsid w:val="0051203B"/>
    <w:rsid w:val="00512060"/>
    <w:rsid w:val="005121AF"/>
    <w:rsid w:val="00512541"/>
    <w:rsid w:val="00512631"/>
    <w:rsid w:val="0051268B"/>
    <w:rsid w:val="00512871"/>
    <w:rsid w:val="005128C1"/>
    <w:rsid w:val="0051290C"/>
    <w:rsid w:val="00512B30"/>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73B"/>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3DA"/>
    <w:rsid w:val="00521471"/>
    <w:rsid w:val="00521679"/>
    <w:rsid w:val="005217FC"/>
    <w:rsid w:val="00521850"/>
    <w:rsid w:val="0052196F"/>
    <w:rsid w:val="00521A00"/>
    <w:rsid w:val="00521B9E"/>
    <w:rsid w:val="00521E32"/>
    <w:rsid w:val="00521FC0"/>
    <w:rsid w:val="005220B8"/>
    <w:rsid w:val="00522145"/>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879"/>
    <w:rsid w:val="00523929"/>
    <w:rsid w:val="00523A85"/>
    <w:rsid w:val="00523B5F"/>
    <w:rsid w:val="00523C39"/>
    <w:rsid w:val="00523D07"/>
    <w:rsid w:val="005241B2"/>
    <w:rsid w:val="005241F9"/>
    <w:rsid w:val="00524574"/>
    <w:rsid w:val="0052458F"/>
    <w:rsid w:val="005245A3"/>
    <w:rsid w:val="00524879"/>
    <w:rsid w:val="00524B9A"/>
    <w:rsid w:val="00524BB3"/>
    <w:rsid w:val="00524E61"/>
    <w:rsid w:val="005253B7"/>
    <w:rsid w:val="00525794"/>
    <w:rsid w:val="0052592C"/>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C3E"/>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064"/>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0E87"/>
    <w:rsid w:val="005510ED"/>
    <w:rsid w:val="0055128C"/>
    <w:rsid w:val="00551297"/>
    <w:rsid w:val="005512E1"/>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149"/>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3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CDC"/>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5BE"/>
    <w:rsid w:val="00570886"/>
    <w:rsid w:val="00570A22"/>
    <w:rsid w:val="00570B93"/>
    <w:rsid w:val="00570CFC"/>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5F5E"/>
    <w:rsid w:val="00576161"/>
    <w:rsid w:val="0057699E"/>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52"/>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C39"/>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000"/>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A75"/>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962"/>
    <w:rsid w:val="005B6A1E"/>
    <w:rsid w:val="005B6BD9"/>
    <w:rsid w:val="005B6CF4"/>
    <w:rsid w:val="005B6D0B"/>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565"/>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06A"/>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AC7"/>
    <w:rsid w:val="005D3B72"/>
    <w:rsid w:val="005D3D82"/>
    <w:rsid w:val="005D3D97"/>
    <w:rsid w:val="005D410C"/>
    <w:rsid w:val="005D413E"/>
    <w:rsid w:val="005D41F5"/>
    <w:rsid w:val="005D4239"/>
    <w:rsid w:val="005D450A"/>
    <w:rsid w:val="005D451D"/>
    <w:rsid w:val="005D4B7E"/>
    <w:rsid w:val="005D51C4"/>
    <w:rsid w:val="005D5242"/>
    <w:rsid w:val="005D53EB"/>
    <w:rsid w:val="005D5418"/>
    <w:rsid w:val="005D545E"/>
    <w:rsid w:val="005D5790"/>
    <w:rsid w:val="005D59D1"/>
    <w:rsid w:val="005D5BCE"/>
    <w:rsid w:val="005D5C16"/>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B5E"/>
    <w:rsid w:val="005E0D12"/>
    <w:rsid w:val="005E0D3F"/>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56"/>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771"/>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2E"/>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2D45"/>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6DC"/>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E64"/>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166"/>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1D9"/>
    <w:rsid w:val="0063759C"/>
    <w:rsid w:val="006375AE"/>
    <w:rsid w:val="00637736"/>
    <w:rsid w:val="006377B1"/>
    <w:rsid w:val="006377CA"/>
    <w:rsid w:val="00637970"/>
    <w:rsid w:val="00637ADA"/>
    <w:rsid w:val="00637C36"/>
    <w:rsid w:val="00640113"/>
    <w:rsid w:val="00640178"/>
    <w:rsid w:val="00640214"/>
    <w:rsid w:val="006403A0"/>
    <w:rsid w:val="0064048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4F29"/>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DFC"/>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CE"/>
    <w:rsid w:val="006517D3"/>
    <w:rsid w:val="00652088"/>
    <w:rsid w:val="00652089"/>
    <w:rsid w:val="00652300"/>
    <w:rsid w:val="00652308"/>
    <w:rsid w:val="00652567"/>
    <w:rsid w:val="0065259D"/>
    <w:rsid w:val="006525C6"/>
    <w:rsid w:val="00652AEC"/>
    <w:rsid w:val="00652B20"/>
    <w:rsid w:val="00652F42"/>
    <w:rsid w:val="00652FEE"/>
    <w:rsid w:val="00653033"/>
    <w:rsid w:val="0065309B"/>
    <w:rsid w:val="0065310B"/>
    <w:rsid w:val="0065317A"/>
    <w:rsid w:val="00653246"/>
    <w:rsid w:val="00653356"/>
    <w:rsid w:val="00653427"/>
    <w:rsid w:val="0065359E"/>
    <w:rsid w:val="00653612"/>
    <w:rsid w:val="0065390F"/>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0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4DC"/>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5E"/>
    <w:rsid w:val="00665063"/>
    <w:rsid w:val="00665076"/>
    <w:rsid w:val="006654FF"/>
    <w:rsid w:val="0066559B"/>
    <w:rsid w:val="0066561C"/>
    <w:rsid w:val="0066580B"/>
    <w:rsid w:val="0066581D"/>
    <w:rsid w:val="00665843"/>
    <w:rsid w:val="0066598B"/>
    <w:rsid w:val="006659CE"/>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0F65"/>
    <w:rsid w:val="0067136C"/>
    <w:rsid w:val="00671540"/>
    <w:rsid w:val="0067154F"/>
    <w:rsid w:val="006716F1"/>
    <w:rsid w:val="006718D9"/>
    <w:rsid w:val="00671CCB"/>
    <w:rsid w:val="00671F7B"/>
    <w:rsid w:val="0067204B"/>
    <w:rsid w:val="00672061"/>
    <w:rsid w:val="00672369"/>
    <w:rsid w:val="0067264B"/>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7AC"/>
    <w:rsid w:val="00681827"/>
    <w:rsid w:val="00681BF5"/>
    <w:rsid w:val="00682122"/>
    <w:rsid w:val="006824C3"/>
    <w:rsid w:val="00682938"/>
    <w:rsid w:val="00682A16"/>
    <w:rsid w:val="00682A53"/>
    <w:rsid w:val="00682CB2"/>
    <w:rsid w:val="00682D69"/>
    <w:rsid w:val="00682EBC"/>
    <w:rsid w:val="00683047"/>
    <w:rsid w:val="0068317E"/>
    <w:rsid w:val="006831CE"/>
    <w:rsid w:val="006832FE"/>
    <w:rsid w:val="0068333D"/>
    <w:rsid w:val="00683CD7"/>
    <w:rsid w:val="00683D5B"/>
    <w:rsid w:val="00683DAA"/>
    <w:rsid w:val="00683EA6"/>
    <w:rsid w:val="00683EE5"/>
    <w:rsid w:val="00683F82"/>
    <w:rsid w:val="00683F86"/>
    <w:rsid w:val="006841A1"/>
    <w:rsid w:val="00684306"/>
    <w:rsid w:val="00684528"/>
    <w:rsid w:val="00684591"/>
    <w:rsid w:val="006846D1"/>
    <w:rsid w:val="006846D7"/>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5FD"/>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5EDC"/>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0D26"/>
    <w:rsid w:val="006A1376"/>
    <w:rsid w:val="006A13ED"/>
    <w:rsid w:val="006A14F5"/>
    <w:rsid w:val="006A1616"/>
    <w:rsid w:val="006A16E3"/>
    <w:rsid w:val="006A1844"/>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843"/>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FAC"/>
    <w:rsid w:val="006B3196"/>
    <w:rsid w:val="006B32CB"/>
    <w:rsid w:val="006B3403"/>
    <w:rsid w:val="006B34AB"/>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4E"/>
    <w:rsid w:val="006B61D4"/>
    <w:rsid w:val="006B629B"/>
    <w:rsid w:val="006B62CD"/>
    <w:rsid w:val="006B633A"/>
    <w:rsid w:val="006B6351"/>
    <w:rsid w:val="006B66D8"/>
    <w:rsid w:val="006B66F3"/>
    <w:rsid w:val="006B69D6"/>
    <w:rsid w:val="006B6F74"/>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184"/>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A8"/>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66"/>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D7A45"/>
    <w:rsid w:val="006E00F8"/>
    <w:rsid w:val="006E0190"/>
    <w:rsid w:val="006E0199"/>
    <w:rsid w:val="006E08FC"/>
    <w:rsid w:val="006E0B86"/>
    <w:rsid w:val="006E0CC0"/>
    <w:rsid w:val="006E0CED"/>
    <w:rsid w:val="006E0CF9"/>
    <w:rsid w:val="006E0D6A"/>
    <w:rsid w:val="006E0F7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42"/>
    <w:rsid w:val="006E739C"/>
    <w:rsid w:val="006E742B"/>
    <w:rsid w:val="006E74B5"/>
    <w:rsid w:val="006E751E"/>
    <w:rsid w:val="006E797E"/>
    <w:rsid w:val="006E7A1E"/>
    <w:rsid w:val="006E7B74"/>
    <w:rsid w:val="006E7BE0"/>
    <w:rsid w:val="006E7E81"/>
    <w:rsid w:val="006F0483"/>
    <w:rsid w:val="006F06C3"/>
    <w:rsid w:val="006F0713"/>
    <w:rsid w:val="006F073E"/>
    <w:rsid w:val="006F0930"/>
    <w:rsid w:val="006F0A01"/>
    <w:rsid w:val="006F10F3"/>
    <w:rsid w:val="006F1375"/>
    <w:rsid w:val="006F14F7"/>
    <w:rsid w:val="006F1525"/>
    <w:rsid w:val="006F1580"/>
    <w:rsid w:val="006F1769"/>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78"/>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98C"/>
    <w:rsid w:val="00710A99"/>
    <w:rsid w:val="00710BA8"/>
    <w:rsid w:val="00710CA3"/>
    <w:rsid w:val="00710DD4"/>
    <w:rsid w:val="00710DE1"/>
    <w:rsid w:val="00710F0A"/>
    <w:rsid w:val="00710F85"/>
    <w:rsid w:val="0071104F"/>
    <w:rsid w:val="0071156C"/>
    <w:rsid w:val="007116FD"/>
    <w:rsid w:val="0071175B"/>
    <w:rsid w:val="007117B3"/>
    <w:rsid w:val="007117DB"/>
    <w:rsid w:val="00711909"/>
    <w:rsid w:val="00711C19"/>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9E"/>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2F"/>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ADA"/>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0E"/>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399"/>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D8A"/>
    <w:rsid w:val="00737F8D"/>
    <w:rsid w:val="00737FC7"/>
    <w:rsid w:val="00740063"/>
    <w:rsid w:val="007400D0"/>
    <w:rsid w:val="007401CC"/>
    <w:rsid w:val="00740742"/>
    <w:rsid w:val="00740CFD"/>
    <w:rsid w:val="00740E67"/>
    <w:rsid w:val="00740EFB"/>
    <w:rsid w:val="00740F10"/>
    <w:rsid w:val="00740F1D"/>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725"/>
    <w:rsid w:val="007428D0"/>
    <w:rsid w:val="00742A4E"/>
    <w:rsid w:val="00742B70"/>
    <w:rsid w:val="00742C00"/>
    <w:rsid w:val="00742E19"/>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C32"/>
    <w:rsid w:val="00747E67"/>
    <w:rsid w:val="00747F27"/>
    <w:rsid w:val="0075003F"/>
    <w:rsid w:val="00750047"/>
    <w:rsid w:val="0075008E"/>
    <w:rsid w:val="0075029B"/>
    <w:rsid w:val="007502E5"/>
    <w:rsid w:val="0075039B"/>
    <w:rsid w:val="00750514"/>
    <w:rsid w:val="00750811"/>
    <w:rsid w:val="00750856"/>
    <w:rsid w:val="00750B83"/>
    <w:rsid w:val="00750D7E"/>
    <w:rsid w:val="00750DDD"/>
    <w:rsid w:val="00750E32"/>
    <w:rsid w:val="00750E3D"/>
    <w:rsid w:val="00750ECB"/>
    <w:rsid w:val="00750FB9"/>
    <w:rsid w:val="007510DE"/>
    <w:rsid w:val="00751657"/>
    <w:rsid w:val="00751892"/>
    <w:rsid w:val="007519A7"/>
    <w:rsid w:val="00751E28"/>
    <w:rsid w:val="007521FE"/>
    <w:rsid w:val="007522A7"/>
    <w:rsid w:val="0075254A"/>
    <w:rsid w:val="0075264B"/>
    <w:rsid w:val="00752656"/>
    <w:rsid w:val="007526B9"/>
    <w:rsid w:val="007526F4"/>
    <w:rsid w:val="00752749"/>
    <w:rsid w:val="007527CC"/>
    <w:rsid w:val="00752FE2"/>
    <w:rsid w:val="007531D9"/>
    <w:rsid w:val="00753287"/>
    <w:rsid w:val="00753298"/>
    <w:rsid w:val="007532E0"/>
    <w:rsid w:val="0075343B"/>
    <w:rsid w:val="00753BA9"/>
    <w:rsid w:val="00753CD4"/>
    <w:rsid w:val="00753D72"/>
    <w:rsid w:val="00753D8A"/>
    <w:rsid w:val="00753E34"/>
    <w:rsid w:val="00753E88"/>
    <w:rsid w:val="00753FB7"/>
    <w:rsid w:val="0075424A"/>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AD7"/>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5FB2"/>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0F23"/>
    <w:rsid w:val="00771037"/>
    <w:rsid w:val="0077134C"/>
    <w:rsid w:val="00771371"/>
    <w:rsid w:val="007714C2"/>
    <w:rsid w:val="0077175B"/>
    <w:rsid w:val="0077182C"/>
    <w:rsid w:val="00771D9E"/>
    <w:rsid w:val="00771E2D"/>
    <w:rsid w:val="00771F09"/>
    <w:rsid w:val="0077201B"/>
    <w:rsid w:val="007720CE"/>
    <w:rsid w:val="00772384"/>
    <w:rsid w:val="0077259B"/>
    <w:rsid w:val="00772FA7"/>
    <w:rsid w:val="00772FC0"/>
    <w:rsid w:val="00772FCA"/>
    <w:rsid w:val="00773011"/>
    <w:rsid w:val="0077302B"/>
    <w:rsid w:val="00773125"/>
    <w:rsid w:val="007731B1"/>
    <w:rsid w:val="007731C5"/>
    <w:rsid w:val="007734AB"/>
    <w:rsid w:val="007734E0"/>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208"/>
    <w:rsid w:val="0077632E"/>
    <w:rsid w:val="007767EC"/>
    <w:rsid w:val="0077684E"/>
    <w:rsid w:val="00776BA3"/>
    <w:rsid w:val="00776BFB"/>
    <w:rsid w:val="00776C78"/>
    <w:rsid w:val="007770AD"/>
    <w:rsid w:val="007771D4"/>
    <w:rsid w:val="00777244"/>
    <w:rsid w:val="0077734C"/>
    <w:rsid w:val="00777455"/>
    <w:rsid w:val="00777501"/>
    <w:rsid w:val="0077760F"/>
    <w:rsid w:val="00777A6E"/>
    <w:rsid w:val="00777E6C"/>
    <w:rsid w:val="00780069"/>
    <w:rsid w:val="007804DC"/>
    <w:rsid w:val="007804DE"/>
    <w:rsid w:val="007807C9"/>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AE"/>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87C8D"/>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2F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2CB"/>
    <w:rsid w:val="00797472"/>
    <w:rsid w:val="007974C5"/>
    <w:rsid w:val="007974F0"/>
    <w:rsid w:val="007975CA"/>
    <w:rsid w:val="00797689"/>
    <w:rsid w:val="00797760"/>
    <w:rsid w:val="0079779E"/>
    <w:rsid w:val="007977CA"/>
    <w:rsid w:val="00797B3A"/>
    <w:rsid w:val="00797DAB"/>
    <w:rsid w:val="00797F81"/>
    <w:rsid w:val="007A01BB"/>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406"/>
    <w:rsid w:val="007A1648"/>
    <w:rsid w:val="007A1753"/>
    <w:rsid w:val="007A1951"/>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2F2"/>
    <w:rsid w:val="007B0375"/>
    <w:rsid w:val="007B050D"/>
    <w:rsid w:val="007B06FE"/>
    <w:rsid w:val="007B0B28"/>
    <w:rsid w:val="007B0C20"/>
    <w:rsid w:val="007B0CC0"/>
    <w:rsid w:val="007B0DA2"/>
    <w:rsid w:val="007B0E1D"/>
    <w:rsid w:val="007B0E72"/>
    <w:rsid w:val="007B0EB1"/>
    <w:rsid w:val="007B0F9F"/>
    <w:rsid w:val="007B10B6"/>
    <w:rsid w:val="007B1539"/>
    <w:rsid w:val="007B16BE"/>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167"/>
    <w:rsid w:val="007B55A1"/>
    <w:rsid w:val="007B5601"/>
    <w:rsid w:val="007B5968"/>
    <w:rsid w:val="007B59D9"/>
    <w:rsid w:val="007B5A4B"/>
    <w:rsid w:val="007B5C35"/>
    <w:rsid w:val="007B5DD8"/>
    <w:rsid w:val="007B6263"/>
    <w:rsid w:val="007B633F"/>
    <w:rsid w:val="007B65D4"/>
    <w:rsid w:val="007B668A"/>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1CB"/>
    <w:rsid w:val="007C025A"/>
    <w:rsid w:val="007C03B2"/>
    <w:rsid w:val="007C03FC"/>
    <w:rsid w:val="007C05A4"/>
    <w:rsid w:val="007C079F"/>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02E"/>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84"/>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5F"/>
    <w:rsid w:val="007E1D7C"/>
    <w:rsid w:val="007E1DBF"/>
    <w:rsid w:val="007E1E55"/>
    <w:rsid w:val="007E1FB2"/>
    <w:rsid w:val="007E1FE1"/>
    <w:rsid w:val="007E1FF9"/>
    <w:rsid w:val="007E2349"/>
    <w:rsid w:val="007E2460"/>
    <w:rsid w:val="007E26A2"/>
    <w:rsid w:val="007E2843"/>
    <w:rsid w:val="007E28CF"/>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7B"/>
    <w:rsid w:val="007F028D"/>
    <w:rsid w:val="007F06AE"/>
    <w:rsid w:val="007F0877"/>
    <w:rsid w:val="007F089A"/>
    <w:rsid w:val="007F0D37"/>
    <w:rsid w:val="007F1017"/>
    <w:rsid w:val="007F159A"/>
    <w:rsid w:val="007F1AFB"/>
    <w:rsid w:val="007F1B4B"/>
    <w:rsid w:val="007F1B5F"/>
    <w:rsid w:val="007F20D4"/>
    <w:rsid w:val="007F290D"/>
    <w:rsid w:val="007F2C95"/>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2D"/>
    <w:rsid w:val="007F75F5"/>
    <w:rsid w:val="007F7687"/>
    <w:rsid w:val="007F7719"/>
    <w:rsid w:val="007F786B"/>
    <w:rsid w:val="007F78AD"/>
    <w:rsid w:val="007F7A81"/>
    <w:rsid w:val="007F7B2A"/>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4BE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AE3"/>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96E"/>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1E"/>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9C2"/>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378"/>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A69"/>
    <w:rsid w:val="00832BA1"/>
    <w:rsid w:val="00832CF7"/>
    <w:rsid w:val="00833096"/>
    <w:rsid w:val="00833357"/>
    <w:rsid w:val="008333D6"/>
    <w:rsid w:val="00833421"/>
    <w:rsid w:val="008334DA"/>
    <w:rsid w:val="008335C6"/>
    <w:rsid w:val="00833605"/>
    <w:rsid w:val="008336DD"/>
    <w:rsid w:val="00833856"/>
    <w:rsid w:val="00833BBC"/>
    <w:rsid w:val="00833C7F"/>
    <w:rsid w:val="00833DB1"/>
    <w:rsid w:val="00834271"/>
    <w:rsid w:val="00834416"/>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E3F"/>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640"/>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0DD"/>
    <w:rsid w:val="00846287"/>
    <w:rsid w:val="008465BA"/>
    <w:rsid w:val="0084684A"/>
    <w:rsid w:val="00846880"/>
    <w:rsid w:val="008468BD"/>
    <w:rsid w:val="00846A98"/>
    <w:rsid w:val="00846D6A"/>
    <w:rsid w:val="00846DA4"/>
    <w:rsid w:val="00846E28"/>
    <w:rsid w:val="00846FEB"/>
    <w:rsid w:val="00847254"/>
    <w:rsid w:val="008472AF"/>
    <w:rsid w:val="00847432"/>
    <w:rsid w:val="00847574"/>
    <w:rsid w:val="008476EA"/>
    <w:rsid w:val="0084771F"/>
    <w:rsid w:val="0084774A"/>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0F28"/>
    <w:rsid w:val="008511C5"/>
    <w:rsid w:val="008513A8"/>
    <w:rsid w:val="00851524"/>
    <w:rsid w:val="008515B9"/>
    <w:rsid w:val="008518A8"/>
    <w:rsid w:val="00851987"/>
    <w:rsid w:val="008519B0"/>
    <w:rsid w:val="00851CCD"/>
    <w:rsid w:val="00851F2E"/>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66"/>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AAA"/>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37"/>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29"/>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6C8"/>
    <w:rsid w:val="0087678D"/>
    <w:rsid w:val="008767F5"/>
    <w:rsid w:val="00876F10"/>
    <w:rsid w:val="00877073"/>
    <w:rsid w:val="008770DF"/>
    <w:rsid w:val="0087722B"/>
    <w:rsid w:val="00877336"/>
    <w:rsid w:val="00877514"/>
    <w:rsid w:val="00877610"/>
    <w:rsid w:val="00877945"/>
    <w:rsid w:val="00877A78"/>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9F"/>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32"/>
    <w:rsid w:val="00885A8E"/>
    <w:rsid w:val="00885C1C"/>
    <w:rsid w:val="00885D34"/>
    <w:rsid w:val="00886222"/>
    <w:rsid w:val="00886585"/>
    <w:rsid w:val="008865C8"/>
    <w:rsid w:val="00886672"/>
    <w:rsid w:val="00886852"/>
    <w:rsid w:val="00886E47"/>
    <w:rsid w:val="00886E63"/>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732"/>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320"/>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4E"/>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753"/>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44D"/>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09"/>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572"/>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A0C"/>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3DDF"/>
    <w:rsid w:val="008E4091"/>
    <w:rsid w:val="008E4094"/>
    <w:rsid w:val="008E4271"/>
    <w:rsid w:val="008E46EC"/>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4"/>
    <w:rsid w:val="008E5EAE"/>
    <w:rsid w:val="008E6045"/>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C6B"/>
    <w:rsid w:val="008F2DB4"/>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6A8"/>
    <w:rsid w:val="00901733"/>
    <w:rsid w:val="009017D4"/>
    <w:rsid w:val="009018FF"/>
    <w:rsid w:val="009019E7"/>
    <w:rsid w:val="009019F0"/>
    <w:rsid w:val="00901B4B"/>
    <w:rsid w:val="00901B64"/>
    <w:rsid w:val="00901C44"/>
    <w:rsid w:val="009022C2"/>
    <w:rsid w:val="00902386"/>
    <w:rsid w:val="009024BB"/>
    <w:rsid w:val="00902613"/>
    <w:rsid w:val="00902AF9"/>
    <w:rsid w:val="00902C51"/>
    <w:rsid w:val="00902DFC"/>
    <w:rsid w:val="00902E96"/>
    <w:rsid w:val="00902F36"/>
    <w:rsid w:val="00903055"/>
    <w:rsid w:val="0090309B"/>
    <w:rsid w:val="0090320E"/>
    <w:rsid w:val="009033DF"/>
    <w:rsid w:val="009036DC"/>
    <w:rsid w:val="00903C20"/>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00C"/>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67A"/>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996"/>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0FB0"/>
    <w:rsid w:val="009210EC"/>
    <w:rsid w:val="00921110"/>
    <w:rsid w:val="0092124C"/>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6C6"/>
    <w:rsid w:val="00924A4E"/>
    <w:rsid w:val="00924BB0"/>
    <w:rsid w:val="00924C22"/>
    <w:rsid w:val="00924C43"/>
    <w:rsid w:val="00924E15"/>
    <w:rsid w:val="00924FB4"/>
    <w:rsid w:val="00924FE5"/>
    <w:rsid w:val="009255CA"/>
    <w:rsid w:val="00925627"/>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1D"/>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3E9F"/>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BD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8E"/>
    <w:rsid w:val="009404FF"/>
    <w:rsid w:val="0094067A"/>
    <w:rsid w:val="0094079E"/>
    <w:rsid w:val="0094087A"/>
    <w:rsid w:val="0094087B"/>
    <w:rsid w:val="00940ADB"/>
    <w:rsid w:val="00940B63"/>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3B8"/>
    <w:rsid w:val="009435F9"/>
    <w:rsid w:val="00943644"/>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19A"/>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10"/>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6FAF"/>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48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A7B"/>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2AB"/>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0D4"/>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1F1"/>
    <w:rsid w:val="009863F5"/>
    <w:rsid w:val="0098640A"/>
    <w:rsid w:val="009866A2"/>
    <w:rsid w:val="0098690D"/>
    <w:rsid w:val="0098693C"/>
    <w:rsid w:val="00986B67"/>
    <w:rsid w:val="00986DAF"/>
    <w:rsid w:val="00986E0C"/>
    <w:rsid w:val="00986EDA"/>
    <w:rsid w:val="009870AF"/>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07E"/>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4B2"/>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CD"/>
    <w:rsid w:val="009B2BD7"/>
    <w:rsid w:val="009B2E7E"/>
    <w:rsid w:val="009B31C7"/>
    <w:rsid w:val="009B3259"/>
    <w:rsid w:val="009B36AB"/>
    <w:rsid w:val="009B381F"/>
    <w:rsid w:val="009B3A03"/>
    <w:rsid w:val="009B3E4E"/>
    <w:rsid w:val="009B4268"/>
    <w:rsid w:val="009B4584"/>
    <w:rsid w:val="009B45E6"/>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097"/>
    <w:rsid w:val="009C4197"/>
    <w:rsid w:val="009C4595"/>
    <w:rsid w:val="009C4808"/>
    <w:rsid w:val="009C48C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5F"/>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6D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4C0"/>
    <w:rsid w:val="009F15CF"/>
    <w:rsid w:val="009F18DB"/>
    <w:rsid w:val="009F191A"/>
    <w:rsid w:val="009F1A88"/>
    <w:rsid w:val="009F1BD8"/>
    <w:rsid w:val="009F1E12"/>
    <w:rsid w:val="009F1FED"/>
    <w:rsid w:val="009F223D"/>
    <w:rsid w:val="009F22CF"/>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1E"/>
    <w:rsid w:val="009F7856"/>
    <w:rsid w:val="009F79D5"/>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2FC"/>
    <w:rsid w:val="00A0157B"/>
    <w:rsid w:val="00A015C1"/>
    <w:rsid w:val="00A018DB"/>
    <w:rsid w:val="00A01DD0"/>
    <w:rsid w:val="00A01F0A"/>
    <w:rsid w:val="00A021F6"/>
    <w:rsid w:val="00A025E3"/>
    <w:rsid w:val="00A0266A"/>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58A0"/>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AC7"/>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30"/>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5E"/>
    <w:rsid w:val="00A22DC4"/>
    <w:rsid w:val="00A22E8D"/>
    <w:rsid w:val="00A23262"/>
    <w:rsid w:val="00A23335"/>
    <w:rsid w:val="00A23492"/>
    <w:rsid w:val="00A235AC"/>
    <w:rsid w:val="00A23646"/>
    <w:rsid w:val="00A23661"/>
    <w:rsid w:val="00A238FE"/>
    <w:rsid w:val="00A2393B"/>
    <w:rsid w:val="00A23AD5"/>
    <w:rsid w:val="00A23BBC"/>
    <w:rsid w:val="00A23EAF"/>
    <w:rsid w:val="00A23F7C"/>
    <w:rsid w:val="00A240B1"/>
    <w:rsid w:val="00A2416F"/>
    <w:rsid w:val="00A241C7"/>
    <w:rsid w:val="00A243DA"/>
    <w:rsid w:val="00A24790"/>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39"/>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65"/>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80E"/>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17E"/>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2"/>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9F2"/>
    <w:rsid w:val="00A67BB0"/>
    <w:rsid w:val="00A67C7D"/>
    <w:rsid w:val="00A67EA1"/>
    <w:rsid w:val="00A7010C"/>
    <w:rsid w:val="00A70213"/>
    <w:rsid w:val="00A70385"/>
    <w:rsid w:val="00A703FC"/>
    <w:rsid w:val="00A70470"/>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5CE1"/>
    <w:rsid w:val="00A75DD8"/>
    <w:rsid w:val="00A762D2"/>
    <w:rsid w:val="00A762DA"/>
    <w:rsid w:val="00A763A7"/>
    <w:rsid w:val="00A7687F"/>
    <w:rsid w:val="00A768B7"/>
    <w:rsid w:val="00A768C5"/>
    <w:rsid w:val="00A76DFD"/>
    <w:rsid w:val="00A771A0"/>
    <w:rsid w:val="00A772CA"/>
    <w:rsid w:val="00A77323"/>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E82"/>
    <w:rsid w:val="00A81F63"/>
    <w:rsid w:val="00A81F72"/>
    <w:rsid w:val="00A82177"/>
    <w:rsid w:val="00A8232F"/>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877"/>
    <w:rsid w:val="00A85C30"/>
    <w:rsid w:val="00A85C52"/>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B1C"/>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91"/>
    <w:rsid w:val="00A979AD"/>
    <w:rsid w:val="00A97ADF"/>
    <w:rsid w:val="00A97B0A"/>
    <w:rsid w:val="00A97DCF"/>
    <w:rsid w:val="00A97FC2"/>
    <w:rsid w:val="00AA006D"/>
    <w:rsid w:val="00AA0200"/>
    <w:rsid w:val="00AA040B"/>
    <w:rsid w:val="00AA04B3"/>
    <w:rsid w:val="00AA0962"/>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7CA"/>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8F4"/>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C7E57"/>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47"/>
    <w:rsid w:val="00AD3DF3"/>
    <w:rsid w:val="00AD3EFC"/>
    <w:rsid w:val="00AD4111"/>
    <w:rsid w:val="00AD4130"/>
    <w:rsid w:val="00AD418F"/>
    <w:rsid w:val="00AD4422"/>
    <w:rsid w:val="00AD4675"/>
    <w:rsid w:val="00AD4678"/>
    <w:rsid w:val="00AD4766"/>
    <w:rsid w:val="00AD479C"/>
    <w:rsid w:val="00AD4840"/>
    <w:rsid w:val="00AD4949"/>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21B"/>
    <w:rsid w:val="00AE0311"/>
    <w:rsid w:val="00AE03B8"/>
    <w:rsid w:val="00AE05DA"/>
    <w:rsid w:val="00AE0683"/>
    <w:rsid w:val="00AE0745"/>
    <w:rsid w:val="00AE0891"/>
    <w:rsid w:val="00AE08C7"/>
    <w:rsid w:val="00AE08F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4DE3"/>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DE"/>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B7"/>
    <w:rsid w:val="00AF5BCE"/>
    <w:rsid w:val="00AF5C66"/>
    <w:rsid w:val="00AF5F15"/>
    <w:rsid w:val="00AF5F1F"/>
    <w:rsid w:val="00AF6035"/>
    <w:rsid w:val="00AF63E0"/>
    <w:rsid w:val="00AF63EF"/>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0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43"/>
    <w:rsid w:val="00B03398"/>
    <w:rsid w:val="00B0343D"/>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4FB3"/>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738"/>
    <w:rsid w:val="00B07937"/>
    <w:rsid w:val="00B07A6A"/>
    <w:rsid w:val="00B07B3C"/>
    <w:rsid w:val="00B07CC2"/>
    <w:rsid w:val="00B07DA2"/>
    <w:rsid w:val="00B10446"/>
    <w:rsid w:val="00B10480"/>
    <w:rsid w:val="00B1054B"/>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17A"/>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C22"/>
    <w:rsid w:val="00B21DDF"/>
    <w:rsid w:val="00B22025"/>
    <w:rsid w:val="00B22060"/>
    <w:rsid w:val="00B2235A"/>
    <w:rsid w:val="00B22457"/>
    <w:rsid w:val="00B226A8"/>
    <w:rsid w:val="00B226B5"/>
    <w:rsid w:val="00B227ED"/>
    <w:rsid w:val="00B22845"/>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473"/>
    <w:rsid w:val="00B24690"/>
    <w:rsid w:val="00B24795"/>
    <w:rsid w:val="00B24CEF"/>
    <w:rsid w:val="00B24D7B"/>
    <w:rsid w:val="00B258F1"/>
    <w:rsid w:val="00B25F35"/>
    <w:rsid w:val="00B267A8"/>
    <w:rsid w:val="00B2684F"/>
    <w:rsid w:val="00B268E0"/>
    <w:rsid w:val="00B2730D"/>
    <w:rsid w:val="00B2737C"/>
    <w:rsid w:val="00B2742D"/>
    <w:rsid w:val="00B2743F"/>
    <w:rsid w:val="00B27481"/>
    <w:rsid w:val="00B274EB"/>
    <w:rsid w:val="00B2768B"/>
    <w:rsid w:val="00B27691"/>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1FD1"/>
    <w:rsid w:val="00B42269"/>
    <w:rsid w:val="00B422A1"/>
    <w:rsid w:val="00B42314"/>
    <w:rsid w:val="00B42430"/>
    <w:rsid w:val="00B424D5"/>
    <w:rsid w:val="00B42558"/>
    <w:rsid w:val="00B42869"/>
    <w:rsid w:val="00B428CD"/>
    <w:rsid w:val="00B428FA"/>
    <w:rsid w:val="00B42959"/>
    <w:rsid w:val="00B42BE1"/>
    <w:rsid w:val="00B42D8E"/>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2"/>
    <w:rsid w:val="00B456F9"/>
    <w:rsid w:val="00B45783"/>
    <w:rsid w:val="00B45D6A"/>
    <w:rsid w:val="00B45DC1"/>
    <w:rsid w:val="00B45F84"/>
    <w:rsid w:val="00B46394"/>
    <w:rsid w:val="00B464AA"/>
    <w:rsid w:val="00B468B6"/>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C39"/>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5D17"/>
    <w:rsid w:val="00B561EA"/>
    <w:rsid w:val="00B5622E"/>
    <w:rsid w:val="00B5630B"/>
    <w:rsid w:val="00B564AF"/>
    <w:rsid w:val="00B566D6"/>
    <w:rsid w:val="00B5685F"/>
    <w:rsid w:val="00B5696C"/>
    <w:rsid w:val="00B56972"/>
    <w:rsid w:val="00B569B0"/>
    <w:rsid w:val="00B56B1B"/>
    <w:rsid w:val="00B56B6D"/>
    <w:rsid w:val="00B56C7D"/>
    <w:rsid w:val="00B56E10"/>
    <w:rsid w:val="00B56E6B"/>
    <w:rsid w:val="00B578DB"/>
    <w:rsid w:val="00B57BB2"/>
    <w:rsid w:val="00B57C19"/>
    <w:rsid w:val="00B57F6F"/>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866"/>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6E9E"/>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0A8"/>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92"/>
    <w:rsid w:val="00B911D7"/>
    <w:rsid w:val="00B91569"/>
    <w:rsid w:val="00B917D8"/>
    <w:rsid w:val="00B91993"/>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73C"/>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CB6"/>
    <w:rsid w:val="00BA6D22"/>
    <w:rsid w:val="00BA6E77"/>
    <w:rsid w:val="00BA75C7"/>
    <w:rsid w:val="00BA7730"/>
    <w:rsid w:val="00BA78E8"/>
    <w:rsid w:val="00BA78EA"/>
    <w:rsid w:val="00BA7E28"/>
    <w:rsid w:val="00BA7EAC"/>
    <w:rsid w:val="00BB0176"/>
    <w:rsid w:val="00BB0301"/>
    <w:rsid w:val="00BB03AD"/>
    <w:rsid w:val="00BB06E5"/>
    <w:rsid w:val="00BB0774"/>
    <w:rsid w:val="00BB0C13"/>
    <w:rsid w:val="00BB10C7"/>
    <w:rsid w:val="00BB175B"/>
    <w:rsid w:val="00BB17C9"/>
    <w:rsid w:val="00BB1C97"/>
    <w:rsid w:val="00BB1D0F"/>
    <w:rsid w:val="00BB1D77"/>
    <w:rsid w:val="00BB1E8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1C0"/>
    <w:rsid w:val="00BC2278"/>
    <w:rsid w:val="00BC2372"/>
    <w:rsid w:val="00BC24EE"/>
    <w:rsid w:val="00BC25E1"/>
    <w:rsid w:val="00BC26FE"/>
    <w:rsid w:val="00BC2813"/>
    <w:rsid w:val="00BC2880"/>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A9"/>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84"/>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C66"/>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572"/>
    <w:rsid w:val="00C01994"/>
    <w:rsid w:val="00C019AB"/>
    <w:rsid w:val="00C01C68"/>
    <w:rsid w:val="00C020AE"/>
    <w:rsid w:val="00C0255F"/>
    <w:rsid w:val="00C02565"/>
    <w:rsid w:val="00C0266A"/>
    <w:rsid w:val="00C0270C"/>
    <w:rsid w:val="00C0271B"/>
    <w:rsid w:val="00C02FAD"/>
    <w:rsid w:val="00C0323D"/>
    <w:rsid w:val="00C03484"/>
    <w:rsid w:val="00C0362A"/>
    <w:rsid w:val="00C03697"/>
    <w:rsid w:val="00C03841"/>
    <w:rsid w:val="00C03AF5"/>
    <w:rsid w:val="00C03B09"/>
    <w:rsid w:val="00C03DFC"/>
    <w:rsid w:val="00C04073"/>
    <w:rsid w:val="00C04155"/>
    <w:rsid w:val="00C048C3"/>
    <w:rsid w:val="00C0492D"/>
    <w:rsid w:val="00C04975"/>
    <w:rsid w:val="00C04AEB"/>
    <w:rsid w:val="00C04E53"/>
    <w:rsid w:val="00C050CF"/>
    <w:rsid w:val="00C05123"/>
    <w:rsid w:val="00C051EE"/>
    <w:rsid w:val="00C054CA"/>
    <w:rsid w:val="00C055D3"/>
    <w:rsid w:val="00C0565E"/>
    <w:rsid w:val="00C05749"/>
    <w:rsid w:val="00C05B41"/>
    <w:rsid w:val="00C05F4F"/>
    <w:rsid w:val="00C05FC4"/>
    <w:rsid w:val="00C06179"/>
    <w:rsid w:val="00C06536"/>
    <w:rsid w:val="00C06545"/>
    <w:rsid w:val="00C06BFB"/>
    <w:rsid w:val="00C06D0F"/>
    <w:rsid w:val="00C06E19"/>
    <w:rsid w:val="00C0726A"/>
    <w:rsid w:val="00C07354"/>
    <w:rsid w:val="00C0759F"/>
    <w:rsid w:val="00C076EF"/>
    <w:rsid w:val="00C076FA"/>
    <w:rsid w:val="00C077E1"/>
    <w:rsid w:val="00C079D5"/>
    <w:rsid w:val="00C07F2C"/>
    <w:rsid w:val="00C07FBB"/>
    <w:rsid w:val="00C10228"/>
    <w:rsid w:val="00C10281"/>
    <w:rsid w:val="00C1029E"/>
    <w:rsid w:val="00C102F0"/>
    <w:rsid w:val="00C10580"/>
    <w:rsid w:val="00C109E9"/>
    <w:rsid w:val="00C10B1E"/>
    <w:rsid w:val="00C10EC3"/>
    <w:rsid w:val="00C110AD"/>
    <w:rsid w:val="00C11224"/>
    <w:rsid w:val="00C1124E"/>
    <w:rsid w:val="00C113B3"/>
    <w:rsid w:val="00C11857"/>
    <w:rsid w:val="00C11902"/>
    <w:rsid w:val="00C11BF4"/>
    <w:rsid w:val="00C11C5D"/>
    <w:rsid w:val="00C11C6A"/>
    <w:rsid w:val="00C12070"/>
    <w:rsid w:val="00C12158"/>
    <w:rsid w:val="00C12242"/>
    <w:rsid w:val="00C1240B"/>
    <w:rsid w:val="00C12419"/>
    <w:rsid w:val="00C12865"/>
    <w:rsid w:val="00C128A3"/>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7"/>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9B3"/>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1B"/>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6D45"/>
    <w:rsid w:val="00C37336"/>
    <w:rsid w:val="00C374A0"/>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3FA"/>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6D8"/>
    <w:rsid w:val="00C51A68"/>
    <w:rsid w:val="00C51D04"/>
    <w:rsid w:val="00C51D2E"/>
    <w:rsid w:val="00C51FC1"/>
    <w:rsid w:val="00C521EE"/>
    <w:rsid w:val="00C52219"/>
    <w:rsid w:val="00C52D7B"/>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BA1"/>
    <w:rsid w:val="00C56C82"/>
    <w:rsid w:val="00C56E33"/>
    <w:rsid w:val="00C5706D"/>
    <w:rsid w:val="00C57080"/>
    <w:rsid w:val="00C57298"/>
    <w:rsid w:val="00C57530"/>
    <w:rsid w:val="00C5757E"/>
    <w:rsid w:val="00C57590"/>
    <w:rsid w:val="00C576CE"/>
    <w:rsid w:val="00C577B2"/>
    <w:rsid w:val="00C57841"/>
    <w:rsid w:val="00C57C90"/>
    <w:rsid w:val="00C601B6"/>
    <w:rsid w:val="00C602A0"/>
    <w:rsid w:val="00C60467"/>
    <w:rsid w:val="00C606AE"/>
    <w:rsid w:val="00C6092F"/>
    <w:rsid w:val="00C60EA8"/>
    <w:rsid w:val="00C61057"/>
    <w:rsid w:val="00C610E4"/>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D07"/>
    <w:rsid w:val="00C62FC1"/>
    <w:rsid w:val="00C630DF"/>
    <w:rsid w:val="00C634C4"/>
    <w:rsid w:val="00C638DB"/>
    <w:rsid w:val="00C639C0"/>
    <w:rsid w:val="00C63A09"/>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0CC"/>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AC5"/>
    <w:rsid w:val="00C72DEC"/>
    <w:rsid w:val="00C72ED2"/>
    <w:rsid w:val="00C73107"/>
    <w:rsid w:val="00C731F7"/>
    <w:rsid w:val="00C73591"/>
    <w:rsid w:val="00C73695"/>
    <w:rsid w:val="00C73A61"/>
    <w:rsid w:val="00C73AC9"/>
    <w:rsid w:val="00C73E56"/>
    <w:rsid w:val="00C74075"/>
    <w:rsid w:val="00C741F6"/>
    <w:rsid w:val="00C74241"/>
    <w:rsid w:val="00C7427B"/>
    <w:rsid w:val="00C7436E"/>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5D"/>
    <w:rsid w:val="00C76C7A"/>
    <w:rsid w:val="00C76F88"/>
    <w:rsid w:val="00C76F91"/>
    <w:rsid w:val="00C77431"/>
    <w:rsid w:val="00C7763C"/>
    <w:rsid w:val="00C776A7"/>
    <w:rsid w:val="00C777E6"/>
    <w:rsid w:val="00C778EB"/>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02E"/>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8"/>
    <w:rsid w:val="00C923FE"/>
    <w:rsid w:val="00C92429"/>
    <w:rsid w:val="00C926DF"/>
    <w:rsid w:val="00C9292A"/>
    <w:rsid w:val="00C929CE"/>
    <w:rsid w:val="00C92A92"/>
    <w:rsid w:val="00C92AE9"/>
    <w:rsid w:val="00C92BCE"/>
    <w:rsid w:val="00C92D99"/>
    <w:rsid w:val="00C9325A"/>
    <w:rsid w:val="00C9331A"/>
    <w:rsid w:val="00C933B4"/>
    <w:rsid w:val="00C936C9"/>
    <w:rsid w:val="00C93C38"/>
    <w:rsid w:val="00C93E6E"/>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1F"/>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027"/>
    <w:rsid w:val="00CA4246"/>
    <w:rsid w:val="00CA4388"/>
    <w:rsid w:val="00CA452B"/>
    <w:rsid w:val="00CA48CE"/>
    <w:rsid w:val="00CA49D1"/>
    <w:rsid w:val="00CA4C20"/>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04C"/>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5CC"/>
    <w:rsid w:val="00CC197A"/>
    <w:rsid w:val="00CC1D4D"/>
    <w:rsid w:val="00CC1F5B"/>
    <w:rsid w:val="00CC1FA7"/>
    <w:rsid w:val="00CC20B3"/>
    <w:rsid w:val="00CC25D6"/>
    <w:rsid w:val="00CC2875"/>
    <w:rsid w:val="00CC295B"/>
    <w:rsid w:val="00CC2ABC"/>
    <w:rsid w:val="00CC2B17"/>
    <w:rsid w:val="00CC2C93"/>
    <w:rsid w:val="00CC313E"/>
    <w:rsid w:val="00CC32CC"/>
    <w:rsid w:val="00CC336D"/>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4EBD"/>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387"/>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2EE"/>
    <w:rsid w:val="00CE43BF"/>
    <w:rsid w:val="00CE4524"/>
    <w:rsid w:val="00CE473A"/>
    <w:rsid w:val="00CE488B"/>
    <w:rsid w:val="00CE495C"/>
    <w:rsid w:val="00CE4BD0"/>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B3B"/>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E83"/>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448"/>
    <w:rsid w:val="00D03540"/>
    <w:rsid w:val="00D03614"/>
    <w:rsid w:val="00D0377B"/>
    <w:rsid w:val="00D03887"/>
    <w:rsid w:val="00D03938"/>
    <w:rsid w:val="00D03BB3"/>
    <w:rsid w:val="00D03F73"/>
    <w:rsid w:val="00D04104"/>
    <w:rsid w:val="00D048F9"/>
    <w:rsid w:val="00D050FC"/>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82"/>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CCA"/>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0"/>
    <w:rsid w:val="00D213F7"/>
    <w:rsid w:val="00D2143D"/>
    <w:rsid w:val="00D21499"/>
    <w:rsid w:val="00D219A8"/>
    <w:rsid w:val="00D21AD7"/>
    <w:rsid w:val="00D21BCA"/>
    <w:rsid w:val="00D21D88"/>
    <w:rsid w:val="00D22059"/>
    <w:rsid w:val="00D2226B"/>
    <w:rsid w:val="00D22363"/>
    <w:rsid w:val="00D22516"/>
    <w:rsid w:val="00D2254C"/>
    <w:rsid w:val="00D2281D"/>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ED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930"/>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37F16"/>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AA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47C"/>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1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D40"/>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892"/>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0B9"/>
    <w:rsid w:val="00D721B6"/>
    <w:rsid w:val="00D72949"/>
    <w:rsid w:val="00D72A2F"/>
    <w:rsid w:val="00D72D4F"/>
    <w:rsid w:val="00D73331"/>
    <w:rsid w:val="00D733FC"/>
    <w:rsid w:val="00D73528"/>
    <w:rsid w:val="00D7360C"/>
    <w:rsid w:val="00D73610"/>
    <w:rsid w:val="00D73665"/>
    <w:rsid w:val="00D73686"/>
    <w:rsid w:val="00D737D5"/>
    <w:rsid w:val="00D737EA"/>
    <w:rsid w:val="00D73925"/>
    <w:rsid w:val="00D73A01"/>
    <w:rsid w:val="00D73BE1"/>
    <w:rsid w:val="00D73D7C"/>
    <w:rsid w:val="00D73E4A"/>
    <w:rsid w:val="00D73EB0"/>
    <w:rsid w:val="00D7442F"/>
    <w:rsid w:val="00D74542"/>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20"/>
    <w:rsid w:val="00D75FF0"/>
    <w:rsid w:val="00D76101"/>
    <w:rsid w:val="00D764B3"/>
    <w:rsid w:val="00D764B9"/>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05B"/>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8CA"/>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5DA8"/>
    <w:rsid w:val="00DA6107"/>
    <w:rsid w:val="00DA6228"/>
    <w:rsid w:val="00DA658D"/>
    <w:rsid w:val="00DA6758"/>
    <w:rsid w:val="00DA6773"/>
    <w:rsid w:val="00DA67C3"/>
    <w:rsid w:val="00DA6A98"/>
    <w:rsid w:val="00DA6ACA"/>
    <w:rsid w:val="00DA6BB1"/>
    <w:rsid w:val="00DA6D71"/>
    <w:rsid w:val="00DA6F32"/>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DAB"/>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5F26"/>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5C"/>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098"/>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1F5C"/>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AE"/>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467"/>
    <w:rsid w:val="00DF07E5"/>
    <w:rsid w:val="00DF09C0"/>
    <w:rsid w:val="00DF0C31"/>
    <w:rsid w:val="00DF104A"/>
    <w:rsid w:val="00DF10DC"/>
    <w:rsid w:val="00DF113C"/>
    <w:rsid w:val="00DF11FE"/>
    <w:rsid w:val="00DF122E"/>
    <w:rsid w:val="00DF1C90"/>
    <w:rsid w:val="00DF1CA9"/>
    <w:rsid w:val="00DF1CE5"/>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CFF"/>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3E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0B0"/>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9EC"/>
    <w:rsid w:val="00E15A2E"/>
    <w:rsid w:val="00E15A89"/>
    <w:rsid w:val="00E15B0B"/>
    <w:rsid w:val="00E15C15"/>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9EA"/>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8BC"/>
    <w:rsid w:val="00E33D88"/>
    <w:rsid w:val="00E33EF7"/>
    <w:rsid w:val="00E3401A"/>
    <w:rsid w:val="00E343C1"/>
    <w:rsid w:val="00E34508"/>
    <w:rsid w:val="00E3468F"/>
    <w:rsid w:val="00E3473E"/>
    <w:rsid w:val="00E3488C"/>
    <w:rsid w:val="00E348B5"/>
    <w:rsid w:val="00E34CB4"/>
    <w:rsid w:val="00E34CD9"/>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70C"/>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827"/>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6EFA"/>
    <w:rsid w:val="00E56EFE"/>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65"/>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4EB"/>
    <w:rsid w:val="00E725D0"/>
    <w:rsid w:val="00E72A86"/>
    <w:rsid w:val="00E72AB3"/>
    <w:rsid w:val="00E72CE5"/>
    <w:rsid w:val="00E72D5A"/>
    <w:rsid w:val="00E72DFF"/>
    <w:rsid w:val="00E730D9"/>
    <w:rsid w:val="00E7312E"/>
    <w:rsid w:val="00E7313E"/>
    <w:rsid w:val="00E73208"/>
    <w:rsid w:val="00E7326C"/>
    <w:rsid w:val="00E732D4"/>
    <w:rsid w:val="00E73455"/>
    <w:rsid w:val="00E73465"/>
    <w:rsid w:val="00E735CF"/>
    <w:rsid w:val="00E73708"/>
    <w:rsid w:val="00E739E0"/>
    <w:rsid w:val="00E73AF1"/>
    <w:rsid w:val="00E73B2A"/>
    <w:rsid w:val="00E73B9D"/>
    <w:rsid w:val="00E73C44"/>
    <w:rsid w:val="00E73CE7"/>
    <w:rsid w:val="00E73E57"/>
    <w:rsid w:val="00E7416F"/>
    <w:rsid w:val="00E7422B"/>
    <w:rsid w:val="00E74285"/>
    <w:rsid w:val="00E743C1"/>
    <w:rsid w:val="00E743C4"/>
    <w:rsid w:val="00E7452F"/>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7F8"/>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CA9"/>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8B9"/>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CF4"/>
    <w:rsid w:val="00E93D1A"/>
    <w:rsid w:val="00E93D5E"/>
    <w:rsid w:val="00E93ED7"/>
    <w:rsid w:val="00E93F24"/>
    <w:rsid w:val="00E940B3"/>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19C"/>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3B4"/>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3B7D"/>
    <w:rsid w:val="00EA3BE0"/>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615"/>
    <w:rsid w:val="00EA6897"/>
    <w:rsid w:val="00EA6917"/>
    <w:rsid w:val="00EA695D"/>
    <w:rsid w:val="00EA6A6C"/>
    <w:rsid w:val="00EA6C85"/>
    <w:rsid w:val="00EA6EF9"/>
    <w:rsid w:val="00EA71D3"/>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AC4"/>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75E"/>
    <w:rsid w:val="00EB4825"/>
    <w:rsid w:val="00EB48AD"/>
    <w:rsid w:val="00EB48C6"/>
    <w:rsid w:val="00EB48EA"/>
    <w:rsid w:val="00EB4938"/>
    <w:rsid w:val="00EB4A17"/>
    <w:rsid w:val="00EB4A98"/>
    <w:rsid w:val="00EB4BEF"/>
    <w:rsid w:val="00EB4E65"/>
    <w:rsid w:val="00EB5055"/>
    <w:rsid w:val="00EB5116"/>
    <w:rsid w:val="00EB51C4"/>
    <w:rsid w:val="00EB527E"/>
    <w:rsid w:val="00EB5535"/>
    <w:rsid w:val="00EB5A5E"/>
    <w:rsid w:val="00EB5B53"/>
    <w:rsid w:val="00EB5C99"/>
    <w:rsid w:val="00EB5D4C"/>
    <w:rsid w:val="00EB6143"/>
    <w:rsid w:val="00EB621C"/>
    <w:rsid w:val="00EB63DF"/>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5F"/>
    <w:rsid w:val="00EC6CB4"/>
    <w:rsid w:val="00EC6D9A"/>
    <w:rsid w:val="00EC6E23"/>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36"/>
    <w:rsid w:val="00ED496E"/>
    <w:rsid w:val="00ED49FC"/>
    <w:rsid w:val="00ED4A41"/>
    <w:rsid w:val="00ED4A4D"/>
    <w:rsid w:val="00ED4CDA"/>
    <w:rsid w:val="00ED4D9F"/>
    <w:rsid w:val="00ED4FB6"/>
    <w:rsid w:val="00ED50AD"/>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CD8"/>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38"/>
    <w:rsid w:val="00EE35ED"/>
    <w:rsid w:val="00EE3720"/>
    <w:rsid w:val="00EE3970"/>
    <w:rsid w:val="00EE3A74"/>
    <w:rsid w:val="00EE3B11"/>
    <w:rsid w:val="00EE3B68"/>
    <w:rsid w:val="00EE3BCE"/>
    <w:rsid w:val="00EE3C7C"/>
    <w:rsid w:val="00EE3E7E"/>
    <w:rsid w:val="00EE4007"/>
    <w:rsid w:val="00EE4153"/>
    <w:rsid w:val="00EE4231"/>
    <w:rsid w:val="00EE463C"/>
    <w:rsid w:val="00EE4642"/>
    <w:rsid w:val="00EE4721"/>
    <w:rsid w:val="00EE50E0"/>
    <w:rsid w:val="00EE5667"/>
    <w:rsid w:val="00EE5722"/>
    <w:rsid w:val="00EE5770"/>
    <w:rsid w:val="00EE595F"/>
    <w:rsid w:val="00EE5F47"/>
    <w:rsid w:val="00EE5F87"/>
    <w:rsid w:val="00EE6182"/>
    <w:rsid w:val="00EE629B"/>
    <w:rsid w:val="00EE63C0"/>
    <w:rsid w:val="00EE64D4"/>
    <w:rsid w:val="00EE652F"/>
    <w:rsid w:val="00EE669B"/>
    <w:rsid w:val="00EE6B6E"/>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836"/>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4F28"/>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DEB"/>
    <w:rsid w:val="00F02E5D"/>
    <w:rsid w:val="00F032A0"/>
    <w:rsid w:val="00F033B1"/>
    <w:rsid w:val="00F033E8"/>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2FE"/>
    <w:rsid w:val="00F0681B"/>
    <w:rsid w:val="00F06AF7"/>
    <w:rsid w:val="00F06B29"/>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0FDA"/>
    <w:rsid w:val="00F11297"/>
    <w:rsid w:val="00F11338"/>
    <w:rsid w:val="00F113B9"/>
    <w:rsid w:val="00F11614"/>
    <w:rsid w:val="00F118E5"/>
    <w:rsid w:val="00F11B65"/>
    <w:rsid w:val="00F11DC7"/>
    <w:rsid w:val="00F11FE8"/>
    <w:rsid w:val="00F12112"/>
    <w:rsid w:val="00F1236E"/>
    <w:rsid w:val="00F124C2"/>
    <w:rsid w:val="00F12890"/>
    <w:rsid w:val="00F12A3E"/>
    <w:rsid w:val="00F12AFC"/>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27"/>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46C"/>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2BF"/>
    <w:rsid w:val="00F55347"/>
    <w:rsid w:val="00F55871"/>
    <w:rsid w:val="00F55C97"/>
    <w:rsid w:val="00F56165"/>
    <w:rsid w:val="00F5627B"/>
    <w:rsid w:val="00F562C2"/>
    <w:rsid w:val="00F564FE"/>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79"/>
    <w:rsid w:val="00F80BDB"/>
    <w:rsid w:val="00F80EBA"/>
    <w:rsid w:val="00F80FC6"/>
    <w:rsid w:val="00F810BB"/>
    <w:rsid w:val="00F811DB"/>
    <w:rsid w:val="00F811E5"/>
    <w:rsid w:val="00F812C8"/>
    <w:rsid w:val="00F813A0"/>
    <w:rsid w:val="00F818E1"/>
    <w:rsid w:val="00F81931"/>
    <w:rsid w:val="00F81D65"/>
    <w:rsid w:val="00F81E20"/>
    <w:rsid w:val="00F81EDC"/>
    <w:rsid w:val="00F81FAF"/>
    <w:rsid w:val="00F82230"/>
    <w:rsid w:val="00F8231B"/>
    <w:rsid w:val="00F82436"/>
    <w:rsid w:val="00F827CE"/>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87"/>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2A9"/>
    <w:rsid w:val="00F87573"/>
    <w:rsid w:val="00F876C9"/>
    <w:rsid w:val="00F87715"/>
    <w:rsid w:val="00F87729"/>
    <w:rsid w:val="00F87891"/>
    <w:rsid w:val="00F87AA7"/>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EDD"/>
    <w:rsid w:val="00F91F0E"/>
    <w:rsid w:val="00F92160"/>
    <w:rsid w:val="00F92529"/>
    <w:rsid w:val="00F9259D"/>
    <w:rsid w:val="00F92682"/>
    <w:rsid w:val="00F9309A"/>
    <w:rsid w:val="00F930C8"/>
    <w:rsid w:val="00F93189"/>
    <w:rsid w:val="00F932FE"/>
    <w:rsid w:val="00F93432"/>
    <w:rsid w:val="00F934C0"/>
    <w:rsid w:val="00F93595"/>
    <w:rsid w:val="00F936C7"/>
    <w:rsid w:val="00F937F3"/>
    <w:rsid w:val="00F938D0"/>
    <w:rsid w:val="00F9390C"/>
    <w:rsid w:val="00F939F8"/>
    <w:rsid w:val="00F93BE4"/>
    <w:rsid w:val="00F93E89"/>
    <w:rsid w:val="00F940E3"/>
    <w:rsid w:val="00F94111"/>
    <w:rsid w:val="00F943D7"/>
    <w:rsid w:val="00F94656"/>
    <w:rsid w:val="00F94834"/>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763"/>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74F"/>
    <w:rsid w:val="00FA3908"/>
    <w:rsid w:val="00FA39EB"/>
    <w:rsid w:val="00FA3A61"/>
    <w:rsid w:val="00FA3D79"/>
    <w:rsid w:val="00FA41F7"/>
    <w:rsid w:val="00FA426D"/>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DB8"/>
    <w:rsid w:val="00FA6ED4"/>
    <w:rsid w:val="00FA7085"/>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BE3"/>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5AD"/>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834"/>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22"/>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A1"/>
    <w:rsid w:val="00FD7FDC"/>
    <w:rsid w:val="00FE01F1"/>
    <w:rsid w:val="00FE0337"/>
    <w:rsid w:val="00FE038D"/>
    <w:rsid w:val="00FE0515"/>
    <w:rsid w:val="00FE05C0"/>
    <w:rsid w:val="00FE0738"/>
    <w:rsid w:val="00FE0787"/>
    <w:rsid w:val="00FE0963"/>
    <w:rsid w:val="00FE0BC3"/>
    <w:rsid w:val="00FE0D0C"/>
    <w:rsid w:val="00FE1068"/>
    <w:rsid w:val="00FE1301"/>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EF7"/>
    <w:rsid w:val="00FE7F43"/>
    <w:rsid w:val="00FF03BC"/>
    <w:rsid w:val="00FF0463"/>
    <w:rsid w:val="00FF04C8"/>
    <w:rsid w:val="00FF0518"/>
    <w:rsid w:val="00FF05F1"/>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6FE5"/>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 w:type="paragraph" w:customStyle="1" w:styleId="xmsonormal0">
    <w:name w:val="xmsonormal"/>
    <w:basedOn w:val="Normal"/>
    <w:rsid w:val="00153E30"/>
    <w:rPr>
      <w:rFonts w:ascii="Calibri" w:eastAsiaTheme="minorHAnsi" w:hAnsi="Calibri" w:cs="Calibri"/>
      <w:sz w:val="22"/>
      <w:szCs w:val="22"/>
      <w:lang w:eastAsia="en-GB"/>
    </w:rPr>
  </w:style>
  <w:style w:type="paragraph" w:customStyle="1" w:styleId="m2619465393363642836msolistparagraph">
    <w:name w:val="m_2619465393363642836msolistparagraph"/>
    <w:basedOn w:val="Normal"/>
    <w:rsid w:val="00497158"/>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1713456">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2239010">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17113">
      <w:bodyDiv w:val="1"/>
      <w:marLeft w:val="0"/>
      <w:marRight w:val="0"/>
      <w:marTop w:val="0"/>
      <w:marBottom w:val="0"/>
      <w:divBdr>
        <w:top w:val="none" w:sz="0" w:space="0" w:color="auto"/>
        <w:left w:val="none" w:sz="0" w:space="0" w:color="auto"/>
        <w:bottom w:val="none" w:sz="0" w:space="0" w:color="auto"/>
        <w:right w:val="none" w:sz="0" w:space="0" w:color="auto"/>
      </w:divBdr>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7569988">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298651863">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7557622">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64387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8211576">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4346432">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1946683">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868492">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0972381">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11851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362632">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67485630">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3381279">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45798100">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1092386">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08267060">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19486840">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3098996">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4012596">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02918">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0294419">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34629688">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2808850">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5</Pages>
  <Words>2153</Words>
  <Characters>11345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Lesley Donovan</cp:lastModifiedBy>
  <cp:revision>67</cp:revision>
  <cp:lastPrinted>2020-10-30T12:34:00Z</cp:lastPrinted>
  <dcterms:created xsi:type="dcterms:W3CDTF">2021-06-22T13:46:00Z</dcterms:created>
  <dcterms:modified xsi:type="dcterms:W3CDTF">2021-06-24T14:48:00Z</dcterms:modified>
</cp:coreProperties>
</file>