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24EFE" w14:textId="6BB7B9C7" w:rsidR="0011202B" w:rsidRPr="006D3E98" w:rsidRDefault="001422A1" w:rsidP="00A83229">
      <w:pPr>
        <w:widowControl w:val="0"/>
        <w:autoSpaceDE w:val="0"/>
        <w:autoSpaceDN w:val="0"/>
        <w:adjustRightInd w:val="0"/>
        <w:spacing w:after="0" w:line="240" w:lineRule="auto"/>
        <w:ind w:left="851" w:right="-482" w:hanging="851"/>
        <w:rPr>
          <w:rFonts w:ascii="Arial" w:hAnsi="Arial" w:cs="Arial"/>
          <w:iCs/>
        </w:rPr>
      </w:pPr>
      <w:r>
        <w:rPr>
          <w:rFonts w:ascii="Arial" w:hAnsi="Arial" w:cs="Arial"/>
          <w:b/>
          <w:iCs/>
        </w:rPr>
        <w:t xml:space="preserve"> </w:t>
      </w:r>
      <w:r w:rsidR="0011202B" w:rsidRPr="006D3E98">
        <w:rPr>
          <w:rFonts w:ascii="Arial" w:hAnsi="Arial" w:cs="Arial"/>
          <w:b/>
          <w:iCs/>
        </w:rPr>
        <w:t>Present:</w:t>
      </w:r>
      <w:r w:rsidR="0011202B" w:rsidRPr="006D3E98">
        <w:rPr>
          <w:rFonts w:ascii="Arial" w:hAnsi="Arial" w:cs="Arial"/>
          <w:iCs/>
        </w:rPr>
        <w:t xml:space="preserve"> Councillors </w:t>
      </w:r>
      <w:r w:rsidR="00A16351">
        <w:rPr>
          <w:rFonts w:ascii="Arial" w:hAnsi="Arial" w:cs="Arial"/>
          <w:iCs/>
        </w:rPr>
        <w:t>Roger Hornblow (Chair), Phil Winsor (Vice Chair</w:t>
      </w:r>
      <w:r w:rsidR="00711812">
        <w:rPr>
          <w:rFonts w:ascii="Arial" w:hAnsi="Arial" w:cs="Arial"/>
          <w:iCs/>
        </w:rPr>
        <w:t>), Tony</w:t>
      </w:r>
      <w:r w:rsidR="00107FA9">
        <w:rPr>
          <w:rFonts w:ascii="Arial" w:hAnsi="Arial" w:cs="Arial"/>
          <w:iCs/>
        </w:rPr>
        <w:t xml:space="preserve"> Oyakhire</w:t>
      </w:r>
      <w:r w:rsidR="00E72B8B">
        <w:rPr>
          <w:rFonts w:ascii="Arial" w:hAnsi="Arial" w:cs="Arial"/>
          <w:iCs/>
        </w:rPr>
        <w:t>, Sam Langridge, Paul Day</w:t>
      </w:r>
      <w:r w:rsidR="00E7743B">
        <w:rPr>
          <w:rFonts w:ascii="Arial" w:hAnsi="Arial" w:cs="Arial"/>
          <w:iCs/>
        </w:rPr>
        <w:t xml:space="preserve"> </w:t>
      </w:r>
      <w:r w:rsidR="00865B5A">
        <w:rPr>
          <w:rFonts w:ascii="Arial" w:hAnsi="Arial" w:cs="Arial"/>
          <w:iCs/>
        </w:rPr>
        <w:t>and Richard Pearson</w:t>
      </w:r>
      <w:r w:rsidR="003C1586">
        <w:rPr>
          <w:rFonts w:ascii="Arial" w:hAnsi="Arial" w:cs="Arial"/>
          <w:iCs/>
        </w:rPr>
        <w:t xml:space="preserve"> </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62E7A8C2" w14:textId="62A8B7E0" w:rsidR="003C1586"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62804A07"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1422A1">
        <w:rPr>
          <w:rFonts w:ascii="Arial" w:hAnsi="Arial" w:cs="Arial"/>
          <w:b/>
          <w:bCs/>
        </w:rPr>
        <w:t>FEB</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5F733500" w:rsidR="00C67156" w:rsidRDefault="00FE20EE" w:rsidP="0011202B">
      <w:pPr>
        <w:widowControl w:val="0"/>
        <w:autoSpaceDE w:val="0"/>
        <w:autoSpaceDN w:val="0"/>
        <w:adjustRightInd w:val="0"/>
        <w:spacing w:after="0" w:line="240" w:lineRule="auto"/>
        <w:rPr>
          <w:rFonts w:ascii="Arial" w:hAnsi="Arial" w:cs="Arial"/>
          <w:bCs/>
        </w:rPr>
      </w:pPr>
      <w:r>
        <w:rPr>
          <w:rFonts w:ascii="Arial" w:hAnsi="Arial" w:cs="Arial"/>
          <w:bCs/>
        </w:rPr>
        <w:t>Cl</w:t>
      </w:r>
      <w:r w:rsidR="00762B7E">
        <w:rPr>
          <w:rFonts w:ascii="Arial" w:hAnsi="Arial" w:cs="Arial"/>
          <w:bCs/>
        </w:rPr>
        <w:t xml:space="preserve">lr </w:t>
      </w:r>
      <w:r w:rsidR="00E7743B">
        <w:rPr>
          <w:rFonts w:ascii="Arial" w:hAnsi="Arial" w:cs="Arial"/>
          <w:bCs/>
        </w:rPr>
        <w:t>Mark Lombardo</w:t>
      </w:r>
      <w:r w:rsidR="00AD07CB">
        <w:rPr>
          <w:rFonts w:ascii="Arial" w:hAnsi="Arial" w:cs="Arial"/>
          <w:bCs/>
        </w:rPr>
        <w:t xml:space="preserve"> sent his</w:t>
      </w:r>
      <w:r w:rsidR="00E7743B">
        <w:rPr>
          <w:rFonts w:ascii="Arial" w:hAnsi="Arial" w:cs="Arial"/>
          <w:iCs/>
        </w:rPr>
        <w:t xml:space="preserve"> apolog</w:t>
      </w:r>
      <w:r w:rsidR="001422A1">
        <w:rPr>
          <w:rFonts w:ascii="Arial" w:hAnsi="Arial" w:cs="Arial"/>
          <w:iCs/>
        </w:rPr>
        <w:t>ies</w:t>
      </w:r>
      <w:r w:rsidR="00E7743B">
        <w:rPr>
          <w:rFonts w:ascii="Arial" w:hAnsi="Arial" w:cs="Arial"/>
          <w:iCs/>
        </w:rPr>
        <w:t>.</w:t>
      </w: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2D4BC973"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1422A1">
        <w:rPr>
          <w:rFonts w:ascii="Arial" w:hAnsi="Arial" w:cs="Arial"/>
          <w:b/>
          <w:bCs/>
        </w:rPr>
        <w:t>FEB</w:t>
      </w:r>
      <w:r w:rsidR="001317B1">
        <w:rPr>
          <w:rFonts w:ascii="Arial" w:hAnsi="Arial" w:cs="Arial"/>
          <w:b/>
          <w:bCs/>
        </w:rPr>
        <w:t>2022</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spacing w:after="0" w:line="240" w:lineRule="auto"/>
        <w:rPr>
          <w:rFonts w:ascii="Arial" w:hAnsi="Arial" w:cs="Arial"/>
        </w:rPr>
      </w:pPr>
    </w:p>
    <w:p w14:paraId="79B7FB2B" w14:textId="0F62B888"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1422A1">
        <w:rPr>
          <w:rFonts w:ascii="Arial" w:hAnsi="Arial" w:cs="Arial"/>
          <w:b/>
          <w:bCs/>
        </w:rPr>
        <w:t>FEB</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18341B01" w14:textId="77777777" w:rsidR="001422A1" w:rsidRPr="001422A1" w:rsidRDefault="001422A1" w:rsidP="001422A1">
      <w:pPr>
        <w:spacing w:after="0" w:line="240" w:lineRule="auto"/>
        <w:rPr>
          <w:rFonts w:ascii="Arial" w:hAnsi="Arial" w:cs="Arial"/>
        </w:rPr>
      </w:pPr>
      <w:r w:rsidRPr="001422A1">
        <w:rPr>
          <w:rFonts w:ascii="Arial" w:hAnsi="Arial" w:cs="Arial"/>
        </w:rPr>
        <w:t>There were no questions or statements from members of the public.</w:t>
      </w:r>
    </w:p>
    <w:p w14:paraId="29E46D55" w14:textId="77777777" w:rsidR="00F8525A" w:rsidRPr="006D3E98" w:rsidRDefault="00F8525A" w:rsidP="0011202B">
      <w:pPr>
        <w:spacing w:after="0" w:line="240" w:lineRule="auto"/>
        <w:rPr>
          <w:rFonts w:ascii="Arial" w:hAnsi="Arial" w:cs="Arial"/>
        </w:rPr>
      </w:pPr>
    </w:p>
    <w:p w14:paraId="70D36C63" w14:textId="27F13320"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1422A1">
        <w:rPr>
          <w:rFonts w:ascii="Arial" w:hAnsi="Arial" w:cs="Arial"/>
          <w:b/>
          <w:bCs/>
        </w:rPr>
        <w:t>FEB</w:t>
      </w:r>
      <w:r w:rsidR="009F1D5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41196663"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1422A1">
        <w:rPr>
          <w:rFonts w:ascii="Arial" w:hAnsi="Arial" w:cs="Arial"/>
          <w:b/>
          <w:bCs/>
        </w:rPr>
        <w:t>7</w:t>
      </w:r>
      <w:r w:rsidR="001422A1" w:rsidRPr="001422A1">
        <w:rPr>
          <w:rFonts w:ascii="Arial" w:hAnsi="Arial" w:cs="Arial"/>
          <w:b/>
          <w:bCs/>
          <w:vertAlign w:val="superscript"/>
        </w:rPr>
        <w:t>th</w:t>
      </w:r>
      <w:r w:rsidR="001422A1">
        <w:rPr>
          <w:rFonts w:ascii="Arial" w:hAnsi="Arial" w:cs="Arial"/>
          <w:b/>
          <w:bCs/>
        </w:rPr>
        <w:t xml:space="preserve"> January 2022</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5A93F32C"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w:t>
      </w:r>
      <w:r w:rsidR="00A16351">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905EE6">
        <w:rPr>
          <w:rFonts w:ascii="Arial" w:hAnsi="Arial" w:cs="Arial"/>
          <w:b/>
        </w:rPr>
        <w:t>PW</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70C147A5" w14:textId="3DAEDE56" w:rsidR="001422A1" w:rsidRDefault="00762B7E" w:rsidP="001422A1">
      <w:pPr>
        <w:widowControl w:val="0"/>
        <w:autoSpaceDE w:val="0"/>
        <w:autoSpaceDN w:val="0"/>
        <w:adjustRightInd w:val="0"/>
        <w:spacing w:line="276" w:lineRule="auto"/>
        <w:ind w:left="709" w:hanging="709"/>
        <w:rPr>
          <w:rFonts w:ascii="Arial" w:hAnsi="Arial" w:cs="Arial"/>
          <w:bCs/>
          <w:iCs/>
        </w:rPr>
      </w:pPr>
      <w:r>
        <w:rPr>
          <w:rFonts w:ascii="Arial" w:hAnsi="Arial" w:cs="Arial"/>
          <w:b/>
          <w:bCs/>
        </w:rPr>
        <w:tab/>
      </w:r>
      <w:r w:rsidR="002C3FF8" w:rsidRPr="00905EE6">
        <w:rPr>
          <w:rFonts w:ascii="Arial" w:hAnsi="Arial" w:cs="Arial"/>
        </w:rPr>
        <w:t>The PPM working group noted</w:t>
      </w:r>
      <w:r w:rsidR="002C3FF8" w:rsidRPr="00905EE6">
        <w:rPr>
          <w:rFonts w:ascii="Arial" w:hAnsi="Arial" w:cs="Arial"/>
          <w:iCs/>
        </w:rPr>
        <w:t xml:space="preserve"> </w:t>
      </w:r>
      <w:r w:rsidR="002C3FF8">
        <w:rPr>
          <w:rFonts w:ascii="Arial" w:hAnsi="Arial" w:cs="Arial"/>
          <w:iCs/>
        </w:rPr>
        <w:t>that</w:t>
      </w:r>
      <w:r w:rsidR="001422A1">
        <w:rPr>
          <w:rFonts w:ascii="Arial" w:hAnsi="Arial" w:cs="Arial"/>
          <w:bCs/>
          <w:iCs/>
        </w:rPr>
        <w:t xml:space="preserve"> the property officer has arranged for quotes for the surface of the old spinning wheel at Dove Park to be levelled and seeded</w:t>
      </w:r>
      <w:r w:rsidR="00535F6E">
        <w:rPr>
          <w:rFonts w:ascii="Arial" w:hAnsi="Arial" w:cs="Arial"/>
          <w:bCs/>
          <w:iCs/>
        </w:rPr>
        <w:t xml:space="preserve">. </w:t>
      </w:r>
      <w:r w:rsidR="002C3FF8">
        <w:rPr>
          <w:rFonts w:ascii="Arial" w:hAnsi="Arial" w:cs="Arial"/>
          <w:bCs/>
          <w:iCs/>
        </w:rPr>
        <w:t>Cllr Winsor asked whether our Maintenance officer would be able to complete the work.</w:t>
      </w:r>
    </w:p>
    <w:p w14:paraId="0758E3C8" w14:textId="1E553F8B" w:rsidR="002C3FF8" w:rsidRDefault="002C3FF8" w:rsidP="001422A1">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r>
      <w:r w:rsidRPr="002C3FF8">
        <w:rPr>
          <w:rFonts w:ascii="Arial" w:hAnsi="Arial" w:cs="Arial"/>
          <w:bCs/>
          <w:iCs/>
          <w:color w:val="FF0000"/>
        </w:rPr>
        <w:t xml:space="preserve">Action </w:t>
      </w:r>
      <w:r>
        <w:rPr>
          <w:rFonts w:ascii="Arial" w:hAnsi="Arial" w:cs="Arial"/>
          <w:bCs/>
          <w:iCs/>
          <w:color w:val="FF0000"/>
        </w:rPr>
        <w:t xml:space="preserve">– Property Officer to </w:t>
      </w:r>
      <w:r w:rsidR="00AD07CB">
        <w:rPr>
          <w:rFonts w:ascii="Arial" w:hAnsi="Arial" w:cs="Arial"/>
          <w:bCs/>
          <w:iCs/>
          <w:color w:val="FF0000"/>
        </w:rPr>
        <w:t xml:space="preserve">discuss task with </w:t>
      </w:r>
      <w:r w:rsidR="00FE1FDC">
        <w:rPr>
          <w:rFonts w:ascii="Arial" w:hAnsi="Arial" w:cs="Arial"/>
          <w:bCs/>
          <w:iCs/>
          <w:color w:val="FF0000"/>
        </w:rPr>
        <w:t>Maintenance</w:t>
      </w:r>
      <w:r w:rsidR="00AD07CB">
        <w:rPr>
          <w:rFonts w:ascii="Arial" w:hAnsi="Arial" w:cs="Arial"/>
          <w:bCs/>
          <w:iCs/>
          <w:color w:val="FF0000"/>
        </w:rPr>
        <w:t xml:space="preserve"> Officer, to determine level of work involved, and whether it could be done in-house. </w:t>
      </w:r>
      <w:r>
        <w:rPr>
          <w:rFonts w:ascii="Arial" w:hAnsi="Arial" w:cs="Arial"/>
          <w:bCs/>
          <w:iCs/>
          <w:color w:val="FF0000"/>
        </w:rPr>
        <w:t xml:space="preserve"> </w:t>
      </w:r>
    </w:p>
    <w:p w14:paraId="40A34FD0" w14:textId="2C3CB2F9" w:rsidR="001422A1" w:rsidRDefault="001422A1" w:rsidP="002C3FF8">
      <w:pPr>
        <w:widowControl w:val="0"/>
        <w:autoSpaceDE w:val="0"/>
        <w:autoSpaceDN w:val="0"/>
        <w:adjustRightInd w:val="0"/>
        <w:spacing w:line="276" w:lineRule="auto"/>
        <w:ind w:left="709" w:hanging="709"/>
        <w:rPr>
          <w:rFonts w:ascii="Arial" w:hAnsi="Arial" w:cs="Arial"/>
          <w:bCs/>
          <w:iCs/>
        </w:rPr>
      </w:pPr>
      <w:r>
        <w:rPr>
          <w:rFonts w:ascii="Arial" w:hAnsi="Arial" w:cs="Arial"/>
          <w:bCs/>
          <w:iCs/>
        </w:rPr>
        <w:t xml:space="preserve"> </w:t>
      </w:r>
      <w:r w:rsidR="002C3FF8">
        <w:rPr>
          <w:rFonts w:ascii="Arial" w:hAnsi="Arial" w:cs="Arial"/>
          <w:bCs/>
          <w:iCs/>
        </w:rPr>
        <w:tab/>
        <w:t>The</w:t>
      </w:r>
      <w:r w:rsidR="00AD07CB">
        <w:rPr>
          <w:rFonts w:ascii="Arial" w:hAnsi="Arial" w:cs="Arial"/>
          <w:bCs/>
          <w:iCs/>
        </w:rPr>
        <w:t xml:space="preserve"> property officer reported on the letters that had been sent to residents in Queen’s Avenue regarding fly tipping at the rear of their properties on the common.  Two residents have advised they are not responsible for the fly tipping, and this will be removed by the ranger.  </w:t>
      </w:r>
    </w:p>
    <w:p w14:paraId="45F6B27F" w14:textId="0F19EB6E" w:rsidR="001422A1" w:rsidRDefault="002C3FF8" w:rsidP="001422A1">
      <w:pPr>
        <w:widowControl w:val="0"/>
        <w:autoSpaceDE w:val="0"/>
        <w:autoSpaceDN w:val="0"/>
        <w:adjustRightInd w:val="0"/>
        <w:spacing w:line="276" w:lineRule="auto"/>
        <w:ind w:left="709"/>
        <w:rPr>
          <w:rFonts w:ascii="Arial" w:hAnsi="Arial" w:cs="Arial"/>
          <w:bCs/>
          <w:iCs/>
        </w:rPr>
      </w:pPr>
      <w:r>
        <w:rPr>
          <w:rFonts w:ascii="Arial" w:hAnsi="Arial" w:cs="Arial"/>
          <w:bCs/>
          <w:iCs/>
        </w:rPr>
        <w:t xml:space="preserve">The PPM working group noted that </w:t>
      </w:r>
      <w:r w:rsidR="001422A1">
        <w:rPr>
          <w:rFonts w:ascii="Arial" w:hAnsi="Arial" w:cs="Arial"/>
          <w:bCs/>
          <w:iCs/>
        </w:rPr>
        <w:t xml:space="preserve">the property officer has instructed the ranger to remove </w:t>
      </w:r>
      <w:r>
        <w:rPr>
          <w:rFonts w:ascii="Arial" w:hAnsi="Arial" w:cs="Arial"/>
          <w:bCs/>
          <w:iCs/>
        </w:rPr>
        <w:t xml:space="preserve">all the </w:t>
      </w:r>
      <w:r w:rsidR="001422A1">
        <w:rPr>
          <w:rFonts w:ascii="Arial" w:hAnsi="Arial" w:cs="Arial"/>
          <w:bCs/>
          <w:iCs/>
        </w:rPr>
        <w:t>barbed wire on the common.</w:t>
      </w:r>
    </w:p>
    <w:p w14:paraId="0C7747F5" w14:textId="3EC09202" w:rsidR="001422A1" w:rsidRDefault="002C3FF8" w:rsidP="001422A1">
      <w:pPr>
        <w:widowControl w:val="0"/>
        <w:autoSpaceDE w:val="0"/>
        <w:autoSpaceDN w:val="0"/>
        <w:adjustRightInd w:val="0"/>
        <w:spacing w:line="276" w:lineRule="auto"/>
        <w:ind w:left="709"/>
        <w:rPr>
          <w:rFonts w:ascii="Arial" w:hAnsi="Arial" w:cs="Arial"/>
          <w:bCs/>
          <w:iCs/>
        </w:rPr>
      </w:pPr>
      <w:r>
        <w:rPr>
          <w:rFonts w:ascii="Arial" w:hAnsi="Arial" w:cs="Arial"/>
          <w:bCs/>
          <w:iCs/>
        </w:rPr>
        <w:t xml:space="preserve">The PPM working group noted that </w:t>
      </w:r>
      <w:r w:rsidR="001422A1">
        <w:rPr>
          <w:rFonts w:ascii="Arial" w:hAnsi="Arial" w:cs="Arial"/>
          <w:bCs/>
          <w:iCs/>
        </w:rPr>
        <w:t>the property officer has instructed the ranger to oil all benches on the common</w:t>
      </w:r>
      <w:r w:rsidR="00535F6E">
        <w:rPr>
          <w:rFonts w:ascii="Arial" w:hAnsi="Arial" w:cs="Arial"/>
          <w:bCs/>
          <w:iCs/>
        </w:rPr>
        <w:t xml:space="preserve">. </w:t>
      </w:r>
      <w:r>
        <w:rPr>
          <w:rFonts w:ascii="Arial" w:hAnsi="Arial" w:cs="Arial"/>
          <w:bCs/>
          <w:iCs/>
        </w:rPr>
        <w:t>Cllr Day requested before and after pictures to show what work was being completed on the common since the take</w:t>
      </w:r>
      <w:r w:rsidR="00AD07CB">
        <w:rPr>
          <w:rFonts w:ascii="Arial" w:hAnsi="Arial" w:cs="Arial"/>
          <w:bCs/>
          <w:iCs/>
        </w:rPr>
        <w:t>-</w:t>
      </w:r>
      <w:r>
        <w:rPr>
          <w:rFonts w:ascii="Arial" w:hAnsi="Arial" w:cs="Arial"/>
          <w:bCs/>
          <w:iCs/>
        </w:rPr>
        <w:t xml:space="preserve">over from Milton Keynes </w:t>
      </w:r>
      <w:r w:rsidR="00AD07CB">
        <w:rPr>
          <w:rFonts w:ascii="Arial" w:hAnsi="Arial" w:cs="Arial"/>
          <w:bCs/>
          <w:iCs/>
        </w:rPr>
        <w:t>C</w:t>
      </w:r>
      <w:r>
        <w:rPr>
          <w:rFonts w:ascii="Arial" w:hAnsi="Arial" w:cs="Arial"/>
          <w:bCs/>
          <w:iCs/>
        </w:rPr>
        <w:t>ouncil.</w:t>
      </w:r>
    </w:p>
    <w:p w14:paraId="4A20903A" w14:textId="6126DB99" w:rsidR="00F56CD3" w:rsidRPr="00F56CD3" w:rsidRDefault="00F56CD3" w:rsidP="001422A1">
      <w:pPr>
        <w:widowControl w:val="0"/>
        <w:autoSpaceDE w:val="0"/>
        <w:autoSpaceDN w:val="0"/>
        <w:adjustRightInd w:val="0"/>
        <w:spacing w:line="276" w:lineRule="auto"/>
        <w:ind w:left="709"/>
        <w:rPr>
          <w:rFonts w:ascii="Arial" w:hAnsi="Arial" w:cs="Arial"/>
          <w:bCs/>
          <w:iCs/>
          <w:color w:val="FF0000"/>
        </w:rPr>
      </w:pPr>
      <w:r w:rsidRPr="00F56CD3">
        <w:rPr>
          <w:rFonts w:ascii="Arial" w:hAnsi="Arial" w:cs="Arial"/>
          <w:bCs/>
          <w:iCs/>
          <w:color w:val="FF0000"/>
        </w:rPr>
        <w:t>Action</w:t>
      </w:r>
      <w:r>
        <w:rPr>
          <w:rFonts w:ascii="Arial" w:hAnsi="Arial" w:cs="Arial"/>
          <w:bCs/>
          <w:iCs/>
          <w:color w:val="FF0000"/>
        </w:rPr>
        <w:t xml:space="preserve"> – Property Officer to request pictures from the Ranger</w:t>
      </w:r>
    </w:p>
    <w:p w14:paraId="2398A497" w14:textId="7D1F142C" w:rsidR="001422A1" w:rsidRDefault="00AD07CB" w:rsidP="001422A1">
      <w:pPr>
        <w:widowControl w:val="0"/>
        <w:autoSpaceDE w:val="0"/>
        <w:autoSpaceDN w:val="0"/>
        <w:adjustRightInd w:val="0"/>
        <w:spacing w:line="276" w:lineRule="auto"/>
        <w:ind w:left="709"/>
        <w:rPr>
          <w:rFonts w:ascii="Arial" w:hAnsi="Arial" w:cs="Arial"/>
          <w:bCs/>
          <w:iCs/>
        </w:rPr>
      </w:pPr>
      <w:r>
        <w:rPr>
          <w:rFonts w:ascii="Arial" w:hAnsi="Arial" w:cs="Arial"/>
          <w:bCs/>
          <w:iCs/>
        </w:rPr>
        <w:lastRenderedPageBreak/>
        <w:t xml:space="preserve">It was noted </w:t>
      </w:r>
      <w:r w:rsidR="001422A1">
        <w:rPr>
          <w:rFonts w:ascii="Arial" w:hAnsi="Arial" w:cs="Arial"/>
          <w:bCs/>
          <w:iCs/>
        </w:rPr>
        <w:t>that Burleys have been contracted to undertake a risk assessment on all trees on the common</w:t>
      </w:r>
      <w:r w:rsidR="00535F6E">
        <w:rPr>
          <w:rFonts w:ascii="Arial" w:hAnsi="Arial" w:cs="Arial"/>
          <w:bCs/>
          <w:iCs/>
        </w:rPr>
        <w:t xml:space="preserve">. </w:t>
      </w:r>
      <w:r w:rsidR="00F56CD3">
        <w:rPr>
          <w:rFonts w:ascii="Arial" w:hAnsi="Arial" w:cs="Arial"/>
          <w:bCs/>
          <w:iCs/>
        </w:rPr>
        <w:t>Cllr Winsor requested a letter to be sent to the resident on Pickles Lane with regards to the over hanging trees from his property.</w:t>
      </w:r>
    </w:p>
    <w:p w14:paraId="48B7FD4F" w14:textId="34528C50" w:rsidR="00F56CD3" w:rsidRPr="00F56CD3" w:rsidRDefault="00F56CD3" w:rsidP="001422A1">
      <w:pPr>
        <w:widowControl w:val="0"/>
        <w:autoSpaceDE w:val="0"/>
        <w:autoSpaceDN w:val="0"/>
        <w:adjustRightInd w:val="0"/>
        <w:spacing w:line="276" w:lineRule="auto"/>
        <w:ind w:left="709"/>
        <w:rPr>
          <w:rFonts w:ascii="Arial" w:hAnsi="Arial" w:cs="Arial"/>
          <w:bCs/>
          <w:iCs/>
          <w:color w:val="FF0000"/>
        </w:rPr>
      </w:pPr>
      <w:r w:rsidRPr="00F56CD3">
        <w:rPr>
          <w:rFonts w:ascii="Arial" w:hAnsi="Arial" w:cs="Arial"/>
          <w:bCs/>
          <w:iCs/>
          <w:color w:val="FF0000"/>
        </w:rPr>
        <w:t>Action – Property Officer to type draft letter</w:t>
      </w:r>
    </w:p>
    <w:p w14:paraId="393389EF" w14:textId="3B882970" w:rsidR="001422A1" w:rsidRDefault="00AD07CB" w:rsidP="001422A1">
      <w:pPr>
        <w:widowControl w:val="0"/>
        <w:autoSpaceDE w:val="0"/>
        <w:autoSpaceDN w:val="0"/>
        <w:adjustRightInd w:val="0"/>
        <w:spacing w:line="276" w:lineRule="auto"/>
        <w:ind w:left="709"/>
        <w:rPr>
          <w:rFonts w:ascii="Arial" w:hAnsi="Arial" w:cs="Arial"/>
          <w:bCs/>
          <w:iCs/>
        </w:rPr>
      </w:pPr>
      <w:r>
        <w:rPr>
          <w:rFonts w:ascii="Arial" w:hAnsi="Arial" w:cs="Arial"/>
          <w:bCs/>
          <w:iCs/>
        </w:rPr>
        <w:t>The</w:t>
      </w:r>
      <w:r w:rsidR="001422A1">
        <w:rPr>
          <w:rFonts w:ascii="Arial" w:hAnsi="Arial" w:cs="Arial"/>
          <w:bCs/>
          <w:iCs/>
        </w:rPr>
        <w:t xml:space="preserve"> property officer has instructed contractors to quote to supply and lay hardcore to the three entrances to the common from Lakes Lane and the</w:t>
      </w:r>
      <w:r>
        <w:rPr>
          <w:rFonts w:ascii="Arial" w:hAnsi="Arial" w:cs="Arial"/>
          <w:bCs/>
          <w:iCs/>
        </w:rPr>
        <w:t xml:space="preserve"> one</w:t>
      </w:r>
      <w:r w:rsidR="001422A1">
        <w:rPr>
          <w:rFonts w:ascii="Arial" w:hAnsi="Arial" w:cs="Arial"/>
          <w:bCs/>
          <w:iCs/>
        </w:rPr>
        <w:t xml:space="preserve"> entrance to the from the meadow.</w:t>
      </w:r>
    </w:p>
    <w:p w14:paraId="61414337" w14:textId="0F0D6BC0" w:rsidR="001422A1" w:rsidRDefault="00AD07CB" w:rsidP="001422A1">
      <w:pPr>
        <w:widowControl w:val="0"/>
        <w:autoSpaceDE w:val="0"/>
        <w:autoSpaceDN w:val="0"/>
        <w:adjustRightInd w:val="0"/>
        <w:spacing w:line="276" w:lineRule="auto"/>
        <w:ind w:left="709"/>
        <w:rPr>
          <w:rFonts w:ascii="Arial" w:hAnsi="Arial" w:cs="Arial"/>
          <w:bCs/>
          <w:iCs/>
        </w:rPr>
      </w:pPr>
      <w:r>
        <w:rPr>
          <w:rFonts w:ascii="Arial" w:hAnsi="Arial" w:cs="Arial"/>
          <w:bCs/>
          <w:iCs/>
        </w:rPr>
        <w:t>Members</w:t>
      </w:r>
      <w:r w:rsidR="001422A1">
        <w:rPr>
          <w:rFonts w:ascii="Arial" w:hAnsi="Arial" w:cs="Arial"/>
          <w:bCs/>
          <w:iCs/>
        </w:rPr>
        <w:t xml:space="preserve"> discuss</w:t>
      </w:r>
      <w:r>
        <w:rPr>
          <w:rFonts w:ascii="Arial" w:hAnsi="Arial" w:cs="Arial"/>
          <w:bCs/>
          <w:iCs/>
        </w:rPr>
        <w:t>ed</w:t>
      </w:r>
      <w:r w:rsidR="001422A1">
        <w:rPr>
          <w:rFonts w:ascii="Arial" w:hAnsi="Arial" w:cs="Arial"/>
          <w:bCs/>
          <w:iCs/>
        </w:rPr>
        <w:t xml:space="preserve"> </w:t>
      </w:r>
      <w:r>
        <w:rPr>
          <w:rFonts w:ascii="Arial" w:hAnsi="Arial" w:cs="Arial"/>
          <w:bCs/>
          <w:iCs/>
        </w:rPr>
        <w:t xml:space="preserve">the </w:t>
      </w:r>
      <w:proofErr w:type="spellStart"/>
      <w:r>
        <w:rPr>
          <w:rFonts w:ascii="Arial" w:hAnsi="Arial" w:cs="Arial"/>
          <w:bCs/>
          <w:iCs/>
        </w:rPr>
        <w:t>letting.of</w:t>
      </w:r>
      <w:proofErr w:type="spellEnd"/>
      <w:r>
        <w:rPr>
          <w:rFonts w:ascii="Arial" w:hAnsi="Arial" w:cs="Arial"/>
          <w:bCs/>
          <w:iCs/>
        </w:rPr>
        <w:t xml:space="preserve"> </w:t>
      </w:r>
      <w:r w:rsidR="001422A1">
        <w:rPr>
          <w:rFonts w:ascii="Arial" w:hAnsi="Arial" w:cs="Arial"/>
          <w:bCs/>
          <w:iCs/>
        </w:rPr>
        <w:t>the Green Park office</w:t>
      </w:r>
      <w:r>
        <w:rPr>
          <w:rFonts w:ascii="Arial" w:hAnsi="Arial" w:cs="Arial"/>
          <w:bCs/>
          <w:iCs/>
        </w:rPr>
        <w:t xml:space="preserve">, noting that there had been no material offers </w:t>
      </w:r>
      <w:r w:rsidR="00075A16">
        <w:rPr>
          <w:rFonts w:ascii="Arial" w:hAnsi="Arial" w:cs="Arial"/>
          <w:bCs/>
          <w:iCs/>
        </w:rPr>
        <w:t xml:space="preserve">to rent it </w:t>
      </w:r>
      <w:r>
        <w:rPr>
          <w:rFonts w:ascii="Arial" w:hAnsi="Arial" w:cs="Arial"/>
          <w:bCs/>
          <w:iCs/>
        </w:rPr>
        <w:t xml:space="preserve">to use it as an office. </w:t>
      </w:r>
      <w:r w:rsidR="001422A1">
        <w:rPr>
          <w:rFonts w:ascii="Arial" w:hAnsi="Arial" w:cs="Arial"/>
          <w:bCs/>
          <w:iCs/>
        </w:rPr>
        <w:t xml:space="preserve"> </w:t>
      </w:r>
      <w:r w:rsidR="00075A16">
        <w:rPr>
          <w:rFonts w:ascii="Arial" w:hAnsi="Arial" w:cs="Arial"/>
          <w:bCs/>
          <w:iCs/>
        </w:rPr>
        <w:t>However, the Council has</w:t>
      </w:r>
      <w:r w:rsidR="001422A1">
        <w:rPr>
          <w:rFonts w:ascii="Arial" w:hAnsi="Arial" w:cs="Arial"/>
          <w:bCs/>
          <w:iCs/>
        </w:rPr>
        <w:t xml:space="preserve"> received an offer</w:t>
      </w:r>
      <w:r w:rsidR="00075A16">
        <w:rPr>
          <w:rFonts w:ascii="Arial" w:hAnsi="Arial" w:cs="Arial"/>
          <w:bCs/>
          <w:iCs/>
        </w:rPr>
        <w:t xml:space="preserve"> from the Town Council’s Maintenance Officer to</w:t>
      </w:r>
      <w:r w:rsidR="001422A1">
        <w:rPr>
          <w:rFonts w:ascii="Arial" w:hAnsi="Arial" w:cs="Arial"/>
          <w:bCs/>
          <w:iCs/>
        </w:rPr>
        <w:t xml:space="preserve"> </w:t>
      </w:r>
      <w:r w:rsidR="00075A16">
        <w:rPr>
          <w:rFonts w:ascii="Arial" w:hAnsi="Arial" w:cs="Arial"/>
          <w:bCs/>
          <w:iCs/>
        </w:rPr>
        <w:t>use</w:t>
      </w:r>
      <w:r w:rsidR="001422A1">
        <w:rPr>
          <w:rFonts w:ascii="Arial" w:hAnsi="Arial" w:cs="Arial"/>
          <w:bCs/>
          <w:iCs/>
        </w:rPr>
        <w:t xml:space="preserve"> the space for storage</w:t>
      </w:r>
      <w:r w:rsidR="00075A16">
        <w:rPr>
          <w:rFonts w:ascii="Arial" w:hAnsi="Arial" w:cs="Arial"/>
          <w:bCs/>
          <w:iCs/>
        </w:rPr>
        <w:t>, for his range of works with other organisations. The</w:t>
      </w:r>
      <w:r w:rsidR="00F56CD3">
        <w:rPr>
          <w:rFonts w:ascii="Arial" w:hAnsi="Arial" w:cs="Arial"/>
          <w:bCs/>
          <w:iCs/>
        </w:rPr>
        <w:t xml:space="preserve"> PPM Working </w:t>
      </w:r>
      <w:r w:rsidR="00075A16">
        <w:rPr>
          <w:rFonts w:ascii="Arial" w:hAnsi="Arial" w:cs="Arial"/>
          <w:bCs/>
          <w:iCs/>
        </w:rPr>
        <w:t>Group</w:t>
      </w:r>
      <w:r w:rsidR="00F56CD3">
        <w:rPr>
          <w:rFonts w:ascii="Arial" w:hAnsi="Arial" w:cs="Arial"/>
          <w:bCs/>
          <w:iCs/>
        </w:rPr>
        <w:t xml:space="preserve"> agreed</w:t>
      </w:r>
      <w:r w:rsidR="00075A16">
        <w:rPr>
          <w:rFonts w:ascii="Arial" w:hAnsi="Arial" w:cs="Arial"/>
          <w:bCs/>
          <w:iCs/>
        </w:rPr>
        <w:t xml:space="preserve"> the offer was reasonable and should be accepted. </w:t>
      </w:r>
    </w:p>
    <w:p w14:paraId="0704AE60" w14:textId="78EF32AD" w:rsidR="0042103E" w:rsidRPr="0042103E" w:rsidRDefault="0042103E" w:rsidP="001422A1">
      <w:pPr>
        <w:widowControl w:val="0"/>
        <w:autoSpaceDE w:val="0"/>
        <w:autoSpaceDN w:val="0"/>
        <w:adjustRightInd w:val="0"/>
        <w:spacing w:line="276" w:lineRule="auto"/>
        <w:ind w:left="709"/>
        <w:rPr>
          <w:rFonts w:ascii="Arial" w:hAnsi="Arial" w:cs="Arial"/>
          <w:bCs/>
          <w:iCs/>
          <w:color w:val="FF0000"/>
        </w:rPr>
      </w:pPr>
      <w:r w:rsidRPr="0042103E">
        <w:rPr>
          <w:rFonts w:ascii="Arial" w:hAnsi="Arial" w:cs="Arial"/>
          <w:bCs/>
          <w:iCs/>
          <w:color w:val="FF0000"/>
        </w:rPr>
        <w:t xml:space="preserve">Action – Property Officer to draw up </w:t>
      </w:r>
      <w:r w:rsidR="00075A16">
        <w:rPr>
          <w:rFonts w:ascii="Arial" w:hAnsi="Arial" w:cs="Arial"/>
          <w:bCs/>
          <w:iCs/>
          <w:color w:val="FF0000"/>
        </w:rPr>
        <w:t xml:space="preserve">a licence to occupy.  </w:t>
      </w:r>
    </w:p>
    <w:p w14:paraId="05576EED" w14:textId="12147659" w:rsidR="0042103E" w:rsidRDefault="00075A16" w:rsidP="001422A1">
      <w:pPr>
        <w:widowControl w:val="0"/>
        <w:autoSpaceDE w:val="0"/>
        <w:autoSpaceDN w:val="0"/>
        <w:adjustRightInd w:val="0"/>
        <w:spacing w:line="276" w:lineRule="auto"/>
        <w:ind w:left="709"/>
        <w:rPr>
          <w:rFonts w:ascii="Arial" w:hAnsi="Arial" w:cs="Arial"/>
          <w:bCs/>
          <w:iCs/>
        </w:rPr>
      </w:pPr>
      <w:r>
        <w:rPr>
          <w:rFonts w:ascii="Arial" w:hAnsi="Arial" w:cs="Arial"/>
          <w:bCs/>
          <w:iCs/>
        </w:rPr>
        <w:t>The Working Group discussed</w:t>
      </w:r>
      <w:r w:rsidR="001422A1">
        <w:rPr>
          <w:rFonts w:ascii="Arial" w:hAnsi="Arial" w:cs="Arial"/>
          <w:bCs/>
          <w:iCs/>
        </w:rPr>
        <w:t xml:space="preserve"> the need for a fire alarm at Green Park, </w:t>
      </w:r>
      <w:r>
        <w:rPr>
          <w:rFonts w:ascii="Arial" w:hAnsi="Arial" w:cs="Arial"/>
          <w:bCs/>
          <w:iCs/>
        </w:rPr>
        <w:t xml:space="preserve">noting that </w:t>
      </w:r>
      <w:r w:rsidR="001422A1">
        <w:rPr>
          <w:rFonts w:ascii="Arial" w:hAnsi="Arial" w:cs="Arial"/>
          <w:bCs/>
          <w:iCs/>
        </w:rPr>
        <w:t xml:space="preserve">the existing one </w:t>
      </w:r>
      <w:r>
        <w:rPr>
          <w:rFonts w:ascii="Arial" w:hAnsi="Arial" w:cs="Arial"/>
          <w:bCs/>
          <w:iCs/>
        </w:rPr>
        <w:t>required</w:t>
      </w:r>
      <w:r w:rsidR="001422A1">
        <w:rPr>
          <w:rFonts w:ascii="Arial" w:hAnsi="Arial" w:cs="Arial"/>
          <w:bCs/>
          <w:iCs/>
        </w:rPr>
        <w:t xml:space="preserve"> parts</w:t>
      </w:r>
      <w:r>
        <w:rPr>
          <w:rFonts w:ascii="Arial" w:hAnsi="Arial" w:cs="Arial"/>
          <w:bCs/>
          <w:iCs/>
        </w:rPr>
        <w:t xml:space="preserve"> which</w:t>
      </w:r>
      <w:r w:rsidR="001422A1">
        <w:rPr>
          <w:rFonts w:ascii="Arial" w:hAnsi="Arial" w:cs="Arial"/>
          <w:bCs/>
          <w:iCs/>
        </w:rPr>
        <w:t xml:space="preserve"> no longer available</w:t>
      </w:r>
      <w:r w:rsidR="00535F6E">
        <w:rPr>
          <w:rFonts w:ascii="Arial" w:hAnsi="Arial" w:cs="Arial"/>
          <w:bCs/>
          <w:iCs/>
        </w:rPr>
        <w:t xml:space="preserve">. </w:t>
      </w:r>
      <w:r w:rsidR="006F3A3D">
        <w:rPr>
          <w:rFonts w:ascii="Arial" w:hAnsi="Arial" w:cs="Arial"/>
          <w:bCs/>
          <w:iCs/>
        </w:rPr>
        <w:t xml:space="preserve"> </w:t>
      </w:r>
    </w:p>
    <w:p w14:paraId="1C223864" w14:textId="2250DC6D" w:rsidR="0042103E" w:rsidRDefault="00075A16" w:rsidP="001422A1">
      <w:pPr>
        <w:widowControl w:val="0"/>
        <w:autoSpaceDE w:val="0"/>
        <w:autoSpaceDN w:val="0"/>
        <w:adjustRightInd w:val="0"/>
        <w:spacing w:line="276" w:lineRule="auto"/>
        <w:ind w:left="709"/>
        <w:rPr>
          <w:rFonts w:ascii="Arial" w:hAnsi="Arial" w:cs="Arial"/>
          <w:bCs/>
          <w:iCs/>
        </w:rPr>
      </w:pPr>
      <w:r>
        <w:rPr>
          <w:rFonts w:ascii="Arial" w:hAnsi="Arial" w:cs="Arial"/>
          <w:bCs/>
          <w:iCs/>
        </w:rPr>
        <w:t xml:space="preserve">The </w:t>
      </w:r>
      <w:r w:rsidR="0042103E">
        <w:rPr>
          <w:rFonts w:ascii="Arial" w:hAnsi="Arial" w:cs="Arial"/>
          <w:bCs/>
          <w:iCs/>
        </w:rPr>
        <w:t>PPM working group agreed that the alarm was not required as a sufficient Fire Risk assessment had been completed and Fire Extinguishers and fire blankets are in place</w:t>
      </w:r>
      <w:r w:rsidR="00535F6E">
        <w:rPr>
          <w:rFonts w:ascii="Arial" w:hAnsi="Arial" w:cs="Arial"/>
          <w:bCs/>
          <w:iCs/>
        </w:rPr>
        <w:t>.</w:t>
      </w:r>
      <w:r>
        <w:rPr>
          <w:rFonts w:ascii="Arial" w:hAnsi="Arial" w:cs="Arial"/>
          <w:bCs/>
          <w:iCs/>
        </w:rPr>
        <w:t xml:space="preserve"> </w:t>
      </w:r>
      <w:r w:rsidR="00535F6E">
        <w:rPr>
          <w:rFonts w:ascii="Arial" w:hAnsi="Arial" w:cs="Arial"/>
          <w:bCs/>
          <w:iCs/>
        </w:rPr>
        <w:t xml:space="preserve"> </w:t>
      </w:r>
      <w:r w:rsidR="0042103E">
        <w:rPr>
          <w:rFonts w:ascii="Arial" w:hAnsi="Arial" w:cs="Arial"/>
          <w:bCs/>
          <w:iCs/>
        </w:rPr>
        <w:t>SR suggested purchasing a further blanket or Fire extinguisher for the main hall.</w:t>
      </w:r>
    </w:p>
    <w:p w14:paraId="651DE205" w14:textId="5A45E59E" w:rsidR="00F848B0" w:rsidRDefault="00F848B0" w:rsidP="001422A1">
      <w:pPr>
        <w:widowControl w:val="0"/>
        <w:autoSpaceDE w:val="0"/>
        <w:autoSpaceDN w:val="0"/>
        <w:adjustRightInd w:val="0"/>
        <w:spacing w:line="276" w:lineRule="auto"/>
        <w:ind w:left="709"/>
        <w:rPr>
          <w:rFonts w:ascii="Arial" w:hAnsi="Arial" w:cs="Arial"/>
          <w:bCs/>
          <w:iCs/>
        </w:rPr>
      </w:pPr>
      <w:r>
        <w:rPr>
          <w:rFonts w:ascii="Arial" w:hAnsi="Arial" w:cs="Arial"/>
          <w:bCs/>
          <w:iCs/>
        </w:rPr>
        <w:t>Proposed – Roger Hornblow</w:t>
      </w:r>
      <w:r>
        <w:rPr>
          <w:rFonts w:ascii="Arial" w:hAnsi="Arial" w:cs="Arial"/>
          <w:bCs/>
          <w:iCs/>
        </w:rPr>
        <w:tab/>
      </w:r>
      <w:r>
        <w:rPr>
          <w:rFonts w:ascii="Arial" w:hAnsi="Arial" w:cs="Arial"/>
          <w:bCs/>
          <w:iCs/>
        </w:rPr>
        <w:tab/>
      </w:r>
      <w:r>
        <w:rPr>
          <w:rFonts w:ascii="Arial" w:hAnsi="Arial" w:cs="Arial"/>
          <w:bCs/>
          <w:iCs/>
        </w:rPr>
        <w:tab/>
        <w:t>Accepted – Paul Day</w:t>
      </w:r>
    </w:p>
    <w:p w14:paraId="40CEE4B5" w14:textId="77777777" w:rsidR="00075A16" w:rsidRDefault="0042103E" w:rsidP="001422A1">
      <w:pPr>
        <w:widowControl w:val="0"/>
        <w:autoSpaceDE w:val="0"/>
        <w:autoSpaceDN w:val="0"/>
        <w:adjustRightInd w:val="0"/>
        <w:spacing w:line="276" w:lineRule="auto"/>
        <w:ind w:left="709"/>
        <w:rPr>
          <w:rFonts w:ascii="Arial" w:hAnsi="Arial" w:cs="Arial"/>
          <w:bCs/>
          <w:iCs/>
          <w:color w:val="FF0000"/>
        </w:rPr>
      </w:pPr>
      <w:r w:rsidRPr="00F848B0">
        <w:rPr>
          <w:rFonts w:ascii="Arial" w:hAnsi="Arial" w:cs="Arial"/>
          <w:bCs/>
          <w:iCs/>
          <w:color w:val="FF0000"/>
        </w:rPr>
        <w:t xml:space="preserve">Action – Property Officer to speak to </w:t>
      </w:r>
      <w:r w:rsidR="00075A16">
        <w:rPr>
          <w:rFonts w:ascii="Arial" w:hAnsi="Arial" w:cs="Arial"/>
          <w:bCs/>
          <w:iCs/>
          <w:color w:val="FF0000"/>
        </w:rPr>
        <w:t xml:space="preserve">investigate costs of a new fire blanket and/or extinguisher for the main hall. </w:t>
      </w:r>
    </w:p>
    <w:p w14:paraId="2466F1C3" w14:textId="432A2B43" w:rsidR="00075A16" w:rsidRDefault="00FD43D3" w:rsidP="001422A1">
      <w:pPr>
        <w:widowControl w:val="0"/>
        <w:autoSpaceDE w:val="0"/>
        <w:autoSpaceDN w:val="0"/>
        <w:adjustRightInd w:val="0"/>
        <w:spacing w:line="276" w:lineRule="auto"/>
        <w:ind w:left="709"/>
        <w:rPr>
          <w:rFonts w:ascii="Arial" w:hAnsi="Arial" w:cs="Arial"/>
          <w:bCs/>
          <w:iCs/>
        </w:rPr>
      </w:pPr>
      <w:r>
        <w:rPr>
          <w:rFonts w:ascii="Arial" w:hAnsi="Arial" w:cs="Arial"/>
          <w:bCs/>
          <w:iCs/>
        </w:rPr>
        <w:t>Councillor Winsor recalled a time when MKC had issued licences to community centre</w:t>
      </w:r>
      <w:r w:rsidR="004074F7">
        <w:rPr>
          <w:rFonts w:ascii="Arial" w:hAnsi="Arial" w:cs="Arial"/>
          <w:bCs/>
          <w:iCs/>
        </w:rPr>
        <w:t>s</w:t>
      </w:r>
      <w:r>
        <w:rPr>
          <w:rFonts w:ascii="Arial" w:hAnsi="Arial" w:cs="Arial"/>
          <w:bCs/>
          <w:iCs/>
        </w:rPr>
        <w:t xml:space="preserve">. The </w:t>
      </w:r>
      <w:r w:rsidR="004074F7">
        <w:rPr>
          <w:rFonts w:ascii="Arial" w:hAnsi="Arial" w:cs="Arial"/>
          <w:bCs/>
          <w:iCs/>
        </w:rPr>
        <w:t>C</w:t>
      </w:r>
      <w:r>
        <w:rPr>
          <w:rFonts w:ascii="Arial" w:hAnsi="Arial" w:cs="Arial"/>
          <w:bCs/>
          <w:iCs/>
        </w:rPr>
        <w:t xml:space="preserve">lerk advised that there was no </w:t>
      </w:r>
      <w:r w:rsidR="004074F7">
        <w:rPr>
          <w:rFonts w:ascii="Arial" w:hAnsi="Arial" w:cs="Arial"/>
          <w:bCs/>
          <w:iCs/>
        </w:rPr>
        <w:t xml:space="preserve">legal </w:t>
      </w:r>
      <w:r>
        <w:rPr>
          <w:rFonts w:ascii="Arial" w:hAnsi="Arial" w:cs="Arial"/>
          <w:bCs/>
          <w:iCs/>
        </w:rPr>
        <w:t xml:space="preserve">requirement for a premises licence as the venue did not sell alcohol, and that the PRS/PPL licences relating to music provision </w:t>
      </w:r>
      <w:r w:rsidR="004074F7">
        <w:rPr>
          <w:rFonts w:ascii="Arial" w:hAnsi="Arial" w:cs="Arial"/>
          <w:bCs/>
          <w:iCs/>
        </w:rPr>
        <w:t xml:space="preserve">were obtained through a different organisation.  </w:t>
      </w:r>
    </w:p>
    <w:p w14:paraId="1ABDA26C" w14:textId="14B3A01F" w:rsidR="001422A1" w:rsidRPr="00F848B0" w:rsidRDefault="004074F7" w:rsidP="004074F7">
      <w:pPr>
        <w:widowControl w:val="0"/>
        <w:autoSpaceDE w:val="0"/>
        <w:autoSpaceDN w:val="0"/>
        <w:adjustRightInd w:val="0"/>
        <w:spacing w:line="276" w:lineRule="auto"/>
        <w:ind w:left="709"/>
        <w:rPr>
          <w:rFonts w:ascii="Arial" w:hAnsi="Arial" w:cs="Arial"/>
          <w:bCs/>
          <w:iCs/>
          <w:color w:val="FF0000"/>
        </w:rPr>
      </w:pPr>
      <w:r>
        <w:rPr>
          <w:rFonts w:ascii="Arial" w:hAnsi="Arial" w:cs="Arial"/>
          <w:bCs/>
          <w:iCs/>
          <w:color w:val="FF0000"/>
        </w:rPr>
        <w:t xml:space="preserve">Action – Cllr Winsor required the Property Officer to check with the licencing department at MKC that no licence was required by MKC for a Community Centre, </w:t>
      </w:r>
      <w:r w:rsidR="006F3A3D" w:rsidRPr="00F848B0">
        <w:rPr>
          <w:rFonts w:ascii="Arial" w:hAnsi="Arial" w:cs="Arial"/>
          <w:bCs/>
          <w:iCs/>
          <w:color w:val="FF0000"/>
        </w:rPr>
        <w:t xml:space="preserve"> </w:t>
      </w:r>
    </w:p>
    <w:p w14:paraId="7A5DE46B" w14:textId="51F7B0A6" w:rsidR="00F04131" w:rsidRPr="008473F6" w:rsidRDefault="0011202B" w:rsidP="008473F6">
      <w:pPr>
        <w:widowControl w:val="0"/>
        <w:autoSpaceDE w:val="0"/>
        <w:autoSpaceDN w:val="0"/>
        <w:adjustRightInd w:val="0"/>
        <w:spacing w:line="276" w:lineRule="auto"/>
        <w:ind w:left="709" w:hanging="709"/>
        <w:rPr>
          <w:rFonts w:ascii="Arial" w:hAnsi="Arial" w:cs="Arial"/>
          <w:bCs/>
          <w:iCs/>
        </w:rPr>
      </w:pPr>
      <w:r w:rsidRPr="006D3E98">
        <w:rPr>
          <w:rFonts w:ascii="Arial" w:hAnsi="Arial" w:cs="Arial"/>
          <w:b/>
        </w:rPr>
        <w:t xml:space="preserve">ITEM 5 </w:t>
      </w:r>
      <w:r w:rsidR="00F848B0">
        <w:rPr>
          <w:rFonts w:ascii="Arial" w:hAnsi="Arial" w:cs="Arial"/>
          <w:b/>
        </w:rPr>
        <w:t>FEB</w:t>
      </w:r>
      <w:r w:rsidR="006B3DD4">
        <w:rPr>
          <w:rFonts w:ascii="Arial" w:hAnsi="Arial" w:cs="Arial"/>
          <w:b/>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02C78FD" w14:textId="77777777" w:rsidR="00FB193A" w:rsidRPr="00FB193A" w:rsidRDefault="00FB193A" w:rsidP="00FB193A">
      <w:pPr>
        <w:tabs>
          <w:tab w:val="left" w:pos="5461"/>
        </w:tabs>
        <w:spacing w:after="0" w:line="240" w:lineRule="auto"/>
        <w:rPr>
          <w:rFonts w:ascii="Arial" w:hAnsi="Arial" w:cs="Arial"/>
          <w:b/>
        </w:rPr>
      </w:pPr>
    </w:p>
    <w:p w14:paraId="6F1794A2" w14:textId="2F181434" w:rsidR="00905EE6" w:rsidRDefault="00905EE6" w:rsidP="00905EE6">
      <w:pPr>
        <w:spacing w:line="276" w:lineRule="auto"/>
        <w:ind w:left="709" w:hanging="709"/>
        <w:rPr>
          <w:rFonts w:ascii="Arial" w:hAnsi="Arial" w:cs="Arial"/>
        </w:rPr>
      </w:pPr>
      <w:r>
        <w:rPr>
          <w:rFonts w:ascii="Arial" w:hAnsi="Arial" w:cs="Arial"/>
          <w:b/>
          <w:bCs/>
        </w:rPr>
        <w:t>5.1</w:t>
      </w:r>
      <w:r>
        <w:rPr>
          <w:rFonts w:ascii="Arial" w:hAnsi="Arial" w:cs="Arial"/>
        </w:rPr>
        <w:tab/>
        <w:t>The PPM working group received and reviewed the variance report provided by the Responsible Finance Officer</w:t>
      </w:r>
      <w:r w:rsidR="00535F6E">
        <w:rPr>
          <w:rFonts w:ascii="Arial" w:hAnsi="Arial" w:cs="Arial"/>
        </w:rPr>
        <w:t xml:space="preserve">. </w:t>
      </w:r>
      <w:r w:rsidR="00F848B0">
        <w:rPr>
          <w:rFonts w:ascii="Arial" w:hAnsi="Arial" w:cs="Arial"/>
        </w:rPr>
        <w:t xml:space="preserve">SR advised the PPM working committee that there are two large </w:t>
      </w:r>
      <w:r w:rsidR="00535F6E">
        <w:rPr>
          <w:rFonts w:ascii="Arial" w:hAnsi="Arial" w:cs="Arial"/>
        </w:rPr>
        <w:t>projects</w:t>
      </w:r>
      <w:r w:rsidR="00F848B0">
        <w:rPr>
          <w:rFonts w:ascii="Arial" w:hAnsi="Arial" w:cs="Arial"/>
        </w:rPr>
        <w:t xml:space="preserve"> pending to include the</w:t>
      </w:r>
      <w:r w:rsidR="004074F7">
        <w:rPr>
          <w:rFonts w:ascii="Arial" w:hAnsi="Arial" w:cs="Arial"/>
        </w:rPr>
        <w:t xml:space="preserve"> new</w:t>
      </w:r>
      <w:r w:rsidR="00F848B0">
        <w:rPr>
          <w:rFonts w:ascii="Arial" w:hAnsi="Arial" w:cs="Arial"/>
        </w:rPr>
        <w:t xml:space="preserve"> Allotments</w:t>
      </w:r>
      <w:r w:rsidR="004074F7">
        <w:rPr>
          <w:rFonts w:ascii="Arial" w:hAnsi="Arial" w:cs="Arial"/>
        </w:rPr>
        <w:t xml:space="preserve"> site</w:t>
      </w:r>
      <w:r w:rsidR="00F848B0">
        <w:rPr>
          <w:rFonts w:ascii="Arial" w:hAnsi="Arial" w:cs="Arial"/>
        </w:rPr>
        <w:t xml:space="preserve"> and the Path </w:t>
      </w:r>
      <w:r w:rsidR="004074F7">
        <w:rPr>
          <w:rFonts w:ascii="Arial" w:hAnsi="Arial" w:cs="Arial"/>
        </w:rPr>
        <w:t>P</w:t>
      </w:r>
      <w:r w:rsidR="00F848B0">
        <w:rPr>
          <w:rFonts w:ascii="Arial" w:hAnsi="Arial" w:cs="Arial"/>
        </w:rPr>
        <w:t>rojects which will exceed the budget for 2021/2022.</w:t>
      </w:r>
      <w:r w:rsidR="004074F7">
        <w:rPr>
          <w:rFonts w:ascii="Arial" w:hAnsi="Arial" w:cs="Arial"/>
        </w:rPr>
        <w:t xml:space="preserve"> There are reserves that can be used. The Park Paths Project costs </w:t>
      </w:r>
      <w:r w:rsidR="005E61A7">
        <w:rPr>
          <w:rFonts w:ascii="Arial" w:hAnsi="Arial" w:cs="Arial"/>
        </w:rPr>
        <w:t>are</w:t>
      </w:r>
      <w:r w:rsidR="004074F7">
        <w:rPr>
          <w:rFonts w:ascii="Arial" w:hAnsi="Arial" w:cs="Arial"/>
        </w:rPr>
        <w:t xml:space="preserve"> likely to exceed £200,000, as most of the paths through the parks </w:t>
      </w:r>
      <w:r w:rsidR="005E61A7">
        <w:rPr>
          <w:rFonts w:ascii="Arial" w:hAnsi="Arial" w:cs="Arial"/>
        </w:rPr>
        <w:t>are</w:t>
      </w:r>
      <w:r w:rsidR="004074F7">
        <w:rPr>
          <w:rFonts w:ascii="Arial" w:hAnsi="Arial" w:cs="Arial"/>
        </w:rPr>
        <w:t xml:space="preserve"> in poor condition.  </w:t>
      </w:r>
    </w:p>
    <w:p w14:paraId="119A015C" w14:textId="39BCB6C6" w:rsidR="003F2EB6" w:rsidRDefault="00AA401F" w:rsidP="00905EE6">
      <w:pPr>
        <w:spacing w:after="0" w:line="240" w:lineRule="auto"/>
        <w:rPr>
          <w:rFonts w:ascii="Arial" w:hAnsi="Arial" w:cs="Arial"/>
          <w:b/>
        </w:rPr>
      </w:pPr>
      <w:r>
        <w:rPr>
          <w:rFonts w:ascii="Arial" w:hAnsi="Arial" w:cs="Arial"/>
        </w:rPr>
        <w:lastRenderedPageBreak/>
        <w:t xml:space="preserve"> </w:t>
      </w:r>
    </w:p>
    <w:p w14:paraId="5A48500D" w14:textId="464D530F"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sidR="00F848B0">
        <w:rPr>
          <w:rFonts w:ascii="Arial" w:hAnsi="Arial" w:cs="Arial"/>
          <w:b/>
        </w:rPr>
        <w:t>FEB</w:t>
      </w:r>
      <w:r w:rsidR="006B3DD4">
        <w:rPr>
          <w:rFonts w:ascii="Arial" w:hAnsi="Arial" w:cs="Arial"/>
          <w:b/>
        </w:rPr>
        <w:t>2022</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4A18AC">
        <w:rPr>
          <w:rFonts w:ascii="Arial" w:hAnsi="Arial" w:cs="Arial"/>
          <w:b/>
        </w:rPr>
        <w:t>1</w:t>
      </w:r>
      <w:r w:rsidRPr="006D3E98">
        <w:rPr>
          <w:rFonts w:ascii="Arial" w:hAnsi="Arial" w:cs="Arial"/>
          <w:b/>
        </w:rPr>
        <w:t>/20</w:t>
      </w:r>
      <w:r>
        <w:rPr>
          <w:rFonts w:ascii="Arial" w:hAnsi="Arial" w:cs="Arial"/>
          <w:b/>
        </w:rPr>
        <w:t>2</w:t>
      </w:r>
      <w:r w:rsidR="004A18AC">
        <w:rPr>
          <w:rFonts w:ascii="Arial" w:hAnsi="Arial" w:cs="Arial"/>
          <w:b/>
        </w:rPr>
        <w:t>2</w:t>
      </w:r>
    </w:p>
    <w:p w14:paraId="2333E45C" w14:textId="77777777" w:rsidR="003C1586" w:rsidRDefault="003C1586" w:rsidP="003C1586">
      <w:pPr>
        <w:tabs>
          <w:tab w:val="left" w:pos="5461"/>
        </w:tabs>
        <w:spacing w:after="0" w:line="240" w:lineRule="auto"/>
        <w:rPr>
          <w:rFonts w:ascii="Arial" w:hAnsi="Arial" w:cs="Arial"/>
          <w:b/>
        </w:rPr>
      </w:pPr>
    </w:p>
    <w:p w14:paraId="18CC5B8A" w14:textId="7DB71C98"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4A18AC">
        <w:rPr>
          <w:rFonts w:ascii="Arial" w:hAnsi="Arial" w:cs="Arial"/>
          <w:b/>
        </w:rPr>
        <w:t>1</w:t>
      </w:r>
      <w:r w:rsidRPr="00326973">
        <w:rPr>
          <w:rFonts w:ascii="Arial" w:hAnsi="Arial" w:cs="Arial"/>
          <w:b/>
        </w:rPr>
        <w:t>/202</w:t>
      </w:r>
      <w:r w:rsidR="004A18AC">
        <w:rPr>
          <w:rFonts w:ascii="Arial" w:hAnsi="Arial" w:cs="Arial"/>
          <w:b/>
        </w:rPr>
        <w:t>2</w:t>
      </w:r>
    </w:p>
    <w:p w14:paraId="72E086DC" w14:textId="77777777" w:rsidR="003C1586" w:rsidRDefault="003C1586" w:rsidP="003C1586">
      <w:pPr>
        <w:spacing w:after="0" w:line="240" w:lineRule="auto"/>
        <w:ind w:left="709" w:hanging="709"/>
        <w:rPr>
          <w:rFonts w:ascii="Arial" w:hAnsi="Arial" w:cs="Arial"/>
          <w:b/>
          <w:bCs/>
        </w:rPr>
      </w:pPr>
    </w:p>
    <w:p w14:paraId="3AFEC64B" w14:textId="2B30EC85" w:rsidR="00905EE6" w:rsidRDefault="00905EE6" w:rsidP="00905EE6">
      <w:pPr>
        <w:spacing w:after="120" w:line="276" w:lineRule="auto"/>
        <w:ind w:left="709" w:hanging="709"/>
        <w:rPr>
          <w:rFonts w:ascii="Arial" w:hAnsi="Arial" w:cs="Arial"/>
        </w:rPr>
      </w:pPr>
      <w:r>
        <w:rPr>
          <w:rFonts w:ascii="Arial" w:hAnsi="Arial" w:cs="Arial"/>
          <w:b/>
          <w:bCs/>
        </w:rPr>
        <w:t>6.1</w:t>
      </w:r>
      <w:r>
        <w:rPr>
          <w:rFonts w:ascii="Arial" w:hAnsi="Arial" w:cs="Arial"/>
        </w:rPr>
        <w:tab/>
        <w:t xml:space="preserve">To continue to update the 5-year Lifecycle Plan, understand its impact on future budgets and use it to inform the Parks and Project Management Working Group project budget cycle </w:t>
      </w:r>
    </w:p>
    <w:p w14:paraId="5B0A1079" w14:textId="73EF5E9C" w:rsidR="00905EE6" w:rsidRDefault="00905EE6" w:rsidP="00905EE6">
      <w:pPr>
        <w:spacing w:after="120" w:line="276" w:lineRule="auto"/>
        <w:ind w:left="709"/>
        <w:rPr>
          <w:rFonts w:ascii="Arial" w:hAnsi="Arial" w:cs="Arial"/>
        </w:rPr>
      </w:pPr>
      <w:r>
        <w:rPr>
          <w:rFonts w:ascii="Arial" w:hAnsi="Arial" w:cs="Arial"/>
        </w:rPr>
        <w:t>Status:  No further update</w:t>
      </w:r>
      <w:r w:rsidR="009B4633">
        <w:rPr>
          <w:rFonts w:ascii="Arial" w:hAnsi="Arial" w:cs="Arial"/>
        </w:rPr>
        <w:t xml:space="preserve"> required</w:t>
      </w:r>
      <w:r>
        <w:rPr>
          <w:rFonts w:ascii="Arial" w:hAnsi="Arial" w:cs="Arial"/>
        </w:rPr>
        <w:t xml:space="preserve">  </w:t>
      </w:r>
    </w:p>
    <w:p w14:paraId="2C26DB02" w14:textId="77777777" w:rsidR="00905EE6" w:rsidRDefault="00905EE6" w:rsidP="00905EE6">
      <w:pPr>
        <w:tabs>
          <w:tab w:val="left" w:pos="709"/>
        </w:tabs>
        <w:spacing w:line="276" w:lineRule="auto"/>
        <w:ind w:left="709" w:hanging="709"/>
        <w:rPr>
          <w:rFonts w:ascii="Arial" w:hAnsi="Arial" w:cs="Arial"/>
        </w:rPr>
      </w:pPr>
      <w:r>
        <w:rPr>
          <w:rFonts w:ascii="Arial" w:hAnsi="Arial" w:cs="Arial"/>
          <w:b/>
          <w:bCs/>
        </w:rPr>
        <w:t>6.2</w:t>
      </w:r>
      <w:r>
        <w:rPr>
          <w:rFonts w:ascii="Arial" w:hAnsi="Arial" w:cs="Arial"/>
        </w:rPr>
        <w:tab/>
        <w:t xml:space="preserve">To </w:t>
      </w:r>
      <w:bookmarkStart w:id="1" w:name="_Hlk516146424"/>
      <w:r>
        <w:rPr>
          <w:rFonts w:ascii="Arial" w:hAnsi="Arial" w:cs="Arial"/>
        </w:rPr>
        <w:t xml:space="preserve">include delivery of Parks and Open Spaces through the Parks and Property Management Working Group. </w:t>
      </w:r>
    </w:p>
    <w:bookmarkEnd w:id="1"/>
    <w:p w14:paraId="4C480830" w14:textId="42FD1375" w:rsidR="005B06BD" w:rsidRDefault="00905EE6" w:rsidP="009B4633">
      <w:pPr>
        <w:tabs>
          <w:tab w:val="left" w:pos="5461"/>
        </w:tabs>
        <w:ind w:left="709" w:hanging="709"/>
        <w:rPr>
          <w:rFonts w:ascii="Arial" w:hAnsi="Arial" w:cs="Arial"/>
          <w:bCs/>
        </w:rPr>
      </w:pPr>
      <w:r>
        <w:rPr>
          <w:rFonts w:ascii="Arial" w:hAnsi="Arial" w:cs="Arial"/>
          <w:b/>
        </w:rPr>
        <w:t>6.</w:t>
      </w:r>
      <w:r w:rsidR="00477DBA">
        <w:rPr>
          <w:rFonts w:ascii="Arial" w:hAnsi="Arial" w:cs="Arial"/>
          <w:b/>
        </w:rPr>
        <w:t>2.1</w:t>
      </w:r>
      <w:r>
        <w:rPr>
          <w:rFonts w:ascii="Arial" w:hAnsi="Arial" w:cs="Arial"/>
          <w:bCs/>
        </w:rPr>
        <w:tab/>
      </w:r>
      <w:r w:rsidR="008C2FEA">
        <w:rPr>
          <w:rFonts w:ascii="Arial" w:hAnsi="Arial" w:cs="Arial"/>
          <w:bCs/>
        </w:rPr>
        <w:t xml:space="preserve">The PPM working group </w:t>
      </w:r>
      <w:r>
        <w:rPr>
          <w:rFonts w:ascii="Arial" w:hAnsi="Arial" w:cs="Arial"/>
          <w:bCs/>
        </w:rPr>
        <w:t>receive</w:t>
      </w:r>
      <w:r w:rsidR="008C2FEA">
        <w:rPr>
          <w:rFonts w:ascii="Arial" w:hAnsi="Arial" w:cs="Arial"/>
          <w:bCs/>
        </w:rPr>
        <w:t>d and noted</w:t>
      </w:r>
      <w:r>
        <w:rPr>
          <w:rFonts w:ascii="Arial" w:hAnsi="Arial" w:cs="Arial"/>
          <w:bCs/>
        </w:rPr>
        <w:t xml:space="preserve"> the tree report detailing the individual and grouped trees within the Parks and Play Areas</w:t>
      </w:r>
      <w:r w:rsidR="00044732">
        <w:rPr>
          <w:rFonts w:ascii="Arial" w:hAnsi="Arial" w:cs="Arial"/>
          <w:bCs/>
        </w:rPr>
        <w:t>.</w:t>
      </w:r>
      <w:r w:rsidR="009B4633">
        <w:rPr>
          <w:rFonts w:ascii="Arial" w:hAnsi="Arial" w:cs="Arial"/>
          <w:bCs/>
        </w:rPr>
        <w:t xml:space="preserve"> </w:t>
      </w:r>
      <w:r w:rsidR="00477DBA">
        <w:rPr>
          <w:rFonts w:ascii="Arial" w:hAnsi="Arial" w:cs="Arial"/>
          <w:bCs/>
        </w:rPr>
        <w:t>Cllr Winsor asked for the property officer to confirm when the felled trees on Lakes Lane will be removed.</w:t>
      </w:r>
    </w:p>
    <w:p w14:paraId="01E0406E" w14:textId="17FA3961" w:rsidR="00477DBA" w:rsidRDefault="00477DBA" w:rsidP="009B4633">
      <w:pPr>
        <w:tabs>
          <w:tab w:val="left" w:pos="5461"/>
        </w:tabs>
        <w:ind w:left="709" w:hanging="709"/>
        <w:rPr>
          <w:rFonts w:ascii="Arial" w:hAnsi="Arial" w:cs="Arial"/>
          <w:bCs/>
          <w:color w:val="FF0000"/>
        </w:rPr>
      </w:pPr>
      <w:r w:rsidRPr="00477DBA">
        <w:rPr>
          <w:rFonts w:ascii="Arial" w:hAnsi="Arial" w:cs="Arial"/>
          <w:bCs/>
          <w:color w:val="FF0000"/>
        </w:rPr>
        <w:t>Action – Property officer to obtain a date from Idverde for removal</w:t>
      </w:r>
    </w:p>
    <w:p w14:paraId="757804F8" w14:textId="4CFA57F1" w:rsidR="00E921A7" w:rsidRPr="00477DBA" w:rsidRDefault="00E921A7" w:rsidP="009B4633">
      <w:pPr>
        <w:tabs>
          <w:tab w:val="left" w:pos="5461"/>
        </w:tabs>
        <w:ind w:left="709" w:hanging="709"/>
        <w:rPr>
          <w:rFonts w:ascii="Arial" w:hAnsi="Arial" w:cs="Arial"/>
          <w:bCs/>
          <w:color w:val="FF0000"/>
        </w:rPr>
      </w:pPr>
      <w:r>
        <w:rPr>
          <w:rFonts w:ascii="Arial" w:hAnsi="Arial" w:cs="Arial"/>
          <w:bCs/>
          <w:color w:val="FF0000"/>
        </w:rPr>
        <w:tab/>
      </w:r>
      <w:r w:rsidRPr="00E921A7">
        <w:rPr>
          <w:rFonts w:ascii="Arial" w:hAnsi="Arial" w:cs="Arial"/>
          <w:bCs/>
        </w:rPr>
        <w:t xml:space="preserve">The PPM </w:t>
      </w:r>
      <w:r>
        <w:rPr>
          <w:rFonts w:ascii="Arial" w:hAnsi="Arial" w:cs="Arial"/>
          <w:bCs/>
        </w:rPr>
        <w:t>working group note</w:t>
      </w:r>
      <w:r w:rsidR="005E61A7">
        <w:rPr>
          <w:rFonts w:ascii="Arial" w:hAnsi="Arial" w:cs="Arial"/>
          <w:bCs/>
        </w:rPr>
        <w:t>d</w:t>
      </w:r>
      <w:r>
        <w:rPr>
          <w:rFonts w:ascii="Arial" w:hAnsi="Arial" w:cs="Arial"/>
          <w:bCs/>
        </w:rPr>
        <w:t xml:space="preserve"> that the Property </w:t>
      </w:r>
      <w:r w:rsidR="005E61A7">
        <w:rPr>
          <w:rFonts w:ascii="Arial" w:hAnsi="Arial" w:cs="Arial"/>
          <w:bCs/>
        </w:rPr>
        <w:t>O</w:t>
      </w:r>
      <w:r>
        <w:rPr>
          <w:rFonts w:ascii="Arial" w:hAnsi="Arial" w:cs="Arial"/>
          <w:bCs/>
        </w:rPr>
        <w:t>fficer</w:t>
      </w:r>
      <w:r w:rsidR="005E61A7">
        <w:rPr>
          <w:rFonts w:ascii="Arial" w:hAnsi="Arial" w:cs="Arial"/>
          <w:bCs/>
        </w:rPr>
        <w:t xml:space="preserve">, working in conjunction with the Clerk under delegated authority, </w:t>
      </w:r>
      <w:r>
        <w:rPr>
          <w:rFonts w:ascii="Arial" w:hAnsi="Arial" w:cs="Arial"/>
          <w:bCs/>
        </w:rPr>
        <w:t xml:space="preserve"> had engaged a </w:t>
      </w:r>
      <w:r w:rsidR="005E61A7">
        <w:rPr>
          <w:rFonts w:ascii="Arial" w:hAnsi="Arial" w:cs="Arial"/>
          <w:bCs/>
        </w:rPr>
        <w:t>P</w:t>
      </w:r>
      <w:r>
        <w:rPr>
          <w:rFonts w:ascii="Arial" w:hAnsi="Arial" w:cs="Arial"/>
          <w:bCs/>
        </w:rPr>
        <w:t xml:space="preserve">roject </w:t>
      </w:r>
      <w:r w:rsidR="005E61A7">
        <w:rPr>
          <w:rFonts w:ascii="Arial" w:hAnsi="Arial" w:cs="Arial"/>
          <w:bCs/>
        </w:rPr>
        <w:t>M</w:t>
      </w:r>
      <w:r>
        <w:rPr>
          <w:rFonts w:ascii="Arial" w:hAnsi="Arial" w:cs="Arial"/>
          <w:bCs/>
        </w:rPr>
        <w:t xml:space="preserve">anagement </w:t>
      </w:r>
      <w:r w:rsidR="005E61A7">
        <w:rPr>
          <w:rFonts w:ascii="Arial" w:hAnsi="Arial" w:cs="Arial"/>
          <w:bCs/>
        </w:rPr>
        <w:t>C</w:t>
      </w:r>
      <w:r>
        <w:rPr>
          <w:rFonts w:ascii="Arial" w:hAnsi="Arial" w:cs="Arial"/>
          <w:bCs/>
        </w:rPr>
        <w:t xml:space="preserve">ompany to manage the majority of the </w:t>
      </w:r>
      <w:r w:rsidR="005E61A7">
        <w:rPr>
          <w:rFonts w:ascii="Arial" w:hAnsi="Arial" w:cs="Arial"/>
          <w:bCs/>
        </w:rPr>
        <w:t>p</w:t>
      </w:r>
      <w:r>
        <w:rPr>
          <w:rFonts w:ascii="Arial" w:hAnsi="Arial" w:cs="Arial"/>
          <w:bCs/>
        </w:rPr>
        <w:t>aths project</w:t>
      </w:r>
      <w:r w:rsidR="00535F6E">
        <w:rPr>
          <w:rFonts w:ascii="Arial" w:hAnsi="Arial" w:cs="Arial"/>
          <w:bCs/>
        </w:rPr>
        <w:t xml:space="preserve">. </w:t>
      </w:r>
      <w:r>
        <w:rPr>
          <w:rFonts w:ascii="Arial" w:hAnsi="Arial" w:cs="Arial"/>
          <w:bCs/>
        </w:rPr>
        <w:t xml:space="preserve">Cllr Winsor suggested a </w:t>
      </w:r>
      <w:r w:rsidR="008A6A3F">
        <w:rPr>
          <w:rFonts w:ascii="Arial" w:hAnsi="Arial" w:cs="Arial"/>
          <w:bCs/>
        </w:rPr>
        <w:t xml:space="preserve">phasing the project over a </w:t>
      </w:r>
      <w:r w:rsidR="00535F6E">
        <w:rPr>
          <w:rFonts w:ascii="Arial" w:hAnsi="Arial" w:cs="Arial"/>
          <w:bCs/>
        </w:rPr>
        <w:t>three-year</w:t>
      </w:r>
      <w:r w:rsidR="008A6A3F">
        <w:rPr>
          <w:rFonts w:ascii="Arial" w:hAnsi="Arial" w:cs="Arial"/>
          <w:bCs/>
        </w:rPr>
        <w:t xml:space="preserve"> period</w:t>
      </w:r>
      <w:r w:rsidR="00535F6E">
        <w:rPr>
          <w:rFonts w:ascii="Arial" w:hAnsi="Arial" w:cs="Arial"/>
          <w:bCs/>
        </w:rPr>
        <w:t xml:space="preserve">. </w:t>
      </w:r>
      <w:r w:rsidR="008A6A3F">
        <w:rPr>
          <w:rFonts w:ascii="Arial" w:hAnsi="Arial" w:cs="Arial"/>
          <w:bCs/>
        </w:rPr>
        <w:t>SR advised this would increase the costs</w:t>
      </w:r>
      <w:r w:rsidR="005E61A7">
        <w:rPr>
          <w:rFonts w:ascii="Arial" w:hAnsi="Arial" w:cs="Arial"/>
          <w:bCs/>
        </w:rPr>
        <w:t xml:space="preserve"> considerably, but depending on final prices, this may be the only option. </w:t>
      </w:r>
      <w:r w:rsidR="008A6A3F">
        <w:rPr>
          <w:rFonts w:ascii="Arial" w:hAnsi="Arial" w:cs="Arial"/>
          <w:bCs/>
        </w:rPr>
        <w:t xml:space="preserve"> </w:t>
      </w:r>
      <w:r w:rsidR="005E61A7">
        <w:rPr>
          <w:rFonts w:ascii="Arial" w:hAnsi="Arial" w:cs="Arial"/>
          <w:bCs/>
        </w:rPr>
        <w:t>A</w:t>
      </w:r>
      <w:r w:rsidR="008A6A3F">
        <w:rPr>
          <w:rFonts w:ascii="Arial" w:hAnsi="Arial" w:cs="Arial"/>
          <w:bCs/>
        </w:rPr>
        <w:t xml:space="preserve"> tender </w:t>
      </w:r>
      <w:r w:rsidR="005E61A7">
        <w:rPr>
          <w:rFonts w:ascii="Arial" w:hAnsi="Arial" w:cs="Arial"/>
          <w:bCs/>
        </w:rPr>
        <w:t>evaluation group</w:t>
      </w:r>
      <w:r w:rsidR="008A6A3F">
        <w:rPr>
          <w:rFonts w:ascii="Arial" w:hAnsi="Arial" w:cs="Arial"/>
          <w:bCs/>
        </w:rPr>
        <w:t xml:space="preserve"> will be appointed to discuss the tenders once received</w:t>
      </w:r>
      <w:r w:rsidR="005E61A7">
        <w:rPr>
          <w:rFonts w:ascii="Arial" w:hAnsi="Arial" w:cs="Arial"/>
          <w:bCs/>
        </w:rPr>
        <w:t xml:space="preserve"> and this group will report through to the Police and Finance Meeting</w:t>
      </w:r>
      <w:r w:rsidR="008A6A3F">
        <w:rPr>
          <w:rFonts w:ascii="Arial" w:hAnsi="Arial" w:cs="Arial"/>
          <w:bCs/>
        </w:rPr>
        <w:t>.</w:t>
      </w:r>
    </w:p>
    <w:p w14:paraId="42AD06F9" w14:textId="48260C2A" w:rsidR="0026025C" w:rsidRPr="009B4633" w:rsidRDefault="0026025C" w:rsidP="009B4633">
      <w:pPr>
        <w:tabs>
          <w:tab w:val="left" w:pos="5461"/>
        </w:tabs>
        <w:ind w:left="709" w:hanging="709"/>
        <w:rPr>
          <w:rFonts w:ascii="Arial" w:hAnsi="Arial" w:cs="Arial"/>
          <w:bCs/>
        </w:rPr>
      </w:pPr>
      <w:r>
        <w:rPr>
          <w:rFonts w:ascii="Arial" w:hAnsi="Arial" w:cs="Arial"/>
          <w:b/>
        </w:rPr>
        <w:t>6.</w:t>
      </w:r>
      <w:r w:rsidR="00477DBA">
        <w:rPr>
          <w:rFonts w:ascii="Arial" w:hAnsi="Arial" w:cs="Arial"/>
          <w:b/>
        </w:rPr>
        <w:t>2.2</w:t>
      </w:r>
      <w:r>
        <w:rPr>
          <w:rFonts w:ascii="Arial" w:hAnsi="Arial" w:cs="Arial"/>
          <w:bCs/>
        </w:rPr>
        <w:tab/>
        <w:t xml:space="preserve">The PPM working group received and noted the play area action report, derived from Burley’s play area Risk Assessment and </w:t>
      </w:r>
      <w:r w:rsidR="005E61A7">
        <w:rPr>
          <w:rFonts w:ascii="Arial" w:hAnsi="Arial" w:cs="Arial"/>
          <w:bCs/>
        </w:rPr>
        <w:t xml:space="preserve">the </w:t>
      </w:r>
      <w:r>
        <w:rPr>
          <w:rFonts w:ascii="Arial" w:hAnsi="Arial" w:cs="Arial"/>
          <w:bCs/>
        </w:rPr>
        <w:t>officers</w:t>
      </w:r>
      <w:r w:rsidR="005E61A7">
        <w:rPr>
          <w:rFonts w:ascii="Arial" w:hAnsi="Arial" w:cs="Arial"/>
          <w:bCs/>
        </w:rPr>
        <w:t>’</w:t>
      </w:r>
      <w:r>
        <w:rPr>
          <w:rFonts w:ascii="Arial" w:hAnsi="Arial" w:cs="Arial"/>
          <w:bCs/>
        </w:rPr>
        <w:t xml:space="preserve"> own inspections</w:t>
      </w:r>
      <w:r w:rsidR="00535F6E">
        <w:rPr>
          <w:rFonts w:ascii="Arial" w:hAnsi="Arial" w:cs="Arial"/>
          <w:bCs/>
        </w:rPr>
        <w:t xml:space="preserve">. </w:t>
      </w:r>
    </w:p>
    <w:p w14:paraId="7924B771" w14:textId="0EA2C8DB" w:rsidR="003C1586" w:rsidRDefault="00F641F5" w:rsidP="00107FA9">
      <w:pPr>
        <w:spacing w:after="0" w:line="240" w:lineRule="auto"/>
        <w:ind w:left="709" w:hanging="709"/>
        <w:rPr>
          <w:rFonts w:ascii="Arial" w:hAnsi="Arial" w:cs="Arial"/>
        </w:rPr>
      </w:pPr>
      <w:r>
        <w:rPr>
          <w:rFonts w:ascii="Arial" w:hAnsi="Arial" w:cs="Arial"/>
        </w:rPr>
        <w:t xml:space="preserve">  </w:t>
      </w:r>
      <w:r>
        <w:rPr>
          <w:rFonts w:ascii="Arial" w:hAnsi="Arial" w:cs="Arial"/>
        </w:rPr>
        <w:tab/>
      </w:r>
    </w:p>
    <w:p w14:paraId="109E51AE" w14:textId="57C3EB21"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 xml:space="preserve">ITEM 7 </w:t>
      </w:r>
      <w:r w:rsidR="0026025C">
        <w:rPr>
          <w:rFonts w:ascii="Arial" w:hAnsi="Arial" w:cs="Arial"/>
          <w:b/>
          <w:bCs/>
        </w:rPr>
        <w:t>FEB</w:t>
      </w:r>
      <w:r w:rsidR="000B4670">
        <w:rPr>
          <w:rFonts w:ascii="Arial" w:hAnsi="Arial" w:cs="Arial"/>
          <w:b/>
          <w:bCs/>
        </w:rPr>
        <w:t>2022</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56C59787" w14:textId="76AD7661" w:rsidR="00002A17" w:rsidRPr="005B06BD" w:rsidRDefault="007B7EB7" w:rsidP="005E61A7">
      <w:pPr>
        <w:tabs>
          <w:tab w:val="left" w:pos="5461"/>
        </w:tabs>
        <w:spacing w:after="120" w:line="276" w:lineRule="auto"/>
        <w:ind w:left="709" w:hanging="709"/>
        <w:rPr>
          <w:rFonts w:ascii="Arial" w:hAnsi="Arial" w:cs="Arial"/>
        </w:rPr>
      </w:pPr>
      <w:r w:rsidRPr="00D17A48">
        <w:rPr>
          <w:rFonts w:ascii="Arial" w:hAnsi="Arial" w:cs="Arial"/>
          <w:b/>
          <w:bCs/>
        </w:rPr>
        <w:t>7.1</w:t>
      </w:r>
      <w:r w:rsidRPr="00D17A48">
        <w:rPr>
          <w:rFonts w:ascii="Arial" w:hAnsi="Arial" w:cs="Arial"/>
          <w:b/>
          <w:bCs/>
        </w:rPr>
        <w:tab/>
      </w:r>
      <w:r w:rsidRPr="007B7EB7">
        <w:rPr>
          <w:rFonts w:ascii="Arial" w:hAnsi="Arial" w:cs="Arial"/>
        </w:rPr>
        <w:t>The PPM working group received and noted the Officer</w:t>
      </w:r>
      <w:r w:rsidRPr="00D17A48">
        <w:rPr>
          <w:rFonts w:ascii="Arial" w:hAnsi="Arial" w:cs="Arial"/>
        </w:rPr>
        <w:t xml:space="preserve"> Report</w:t>
      </w:r>
      <w:r>
        <w:rPr>
          <w:rFonts w:ascii="Arial" w:hAnsi="Arial" w:cs="Arial"/>
        </w:rPr>
        <w:t>.</w:t>
      </w:r>
    </w:p>
    <w:p w14:paraId="760DB0EA" w14:textId="07C0D80B" w:rsidR="007850C5" w:rsidRDefault="007850C5" w:rsidP="007850C5">
      <w:pPr>
        <w:tabs>
          <w:tab w:val="left" w:pos="709"/>
        </w:tabs>
        <w:spacing w:after="120" w:line="276" w:lineRule="auto"/>
        <w:rPr>
          <w:rFonts w:ascii="Arial" w:hAnsi="Arial" w:cs="Arial"/>
          <w:b/>
          <w:bCs/>
        </w:rPr>
      </w:pPr>
      <w:bookmarkStart w:id="2" w:name="_Hlk81400951"/>
      <w:r w:rsidRPr="00872356">
        <w:rPr>
          <w:rFonts w:ascii="Arial" w:hAnsi="Arial" w:cs="Arial"/>
          <w:b/>
          <w:bCs/>
        </w:rPr>
        <w:t xml:space="preserve">ITEM </w:t>
      </w:r>
      <w:r w:rsidR="002047A8">
        <w:rPr>
          <w:rFonts w:ascii="Arial" w:hAnsi="Arial" w:cs="Arial"/>
          <w:b/>
          <w:bCs/>
        </w:rPr>
        <w:t>8</w:t>
      </w:r>
      <w:r>
        <w:rPr>
          <w:rFonts w:ascii="Arial" w:hAnsi="Arial" w:cs="Arial"/>
          <w:b/>
          <w:bCs/>
        </w:rPr>
        <w:t xml:space="preserve"> </w:t>
      </w:r>
      <w:r w:rsidR="0026025C">
        <w:rPr>
          <w:rFonts w:ascii="Arial" w:hAnsi="Arial" w:cs="Arial"/>
          <w:b/>
          <w:bCs/>
        </w:rPr>
        <w:t>FEB</w:t>
      </w:r>
      <w:r w:rsidR="000B4670">
        <w:rPr>
          <w:rFonts w:ascii="Arial" w:hAnsi="Arial" w:cs="Arial"/>
          <w:b/>
          <w:bCs/>
        </w:rPr>
        <w:t>2022</w:t>
      </w:r>
      <w:r>
        <w:rPr>
          <w:rFonts w:ascii="Arial" w:hAnsi="Arial" w:cs="Arial"/>
          <w:b/>
          <w:bCs/>
        </w:rPr>
        <w:t xml:space="preserve">/PPM: </w:t>
      </w:r>
      <w:r w:rsidRPr="00872356">
        <w:rPr>
          <w:rFonts w:ascii="Arial" w:hAnsi="Arial" w:cs="Arial"/>
          <w:b/>
          <w:bCs/>
        </w:rPr>
        <w:t>SERVICE LEVEL AGREEMENTS</w:t>
      </w:r>
      <w:r>
        <w:rPr>
          <w:rFonts w:ascii="Arial" w:hAnsi="Arial" w:cs="Arial"/>
          <w:b/>
          <w:bCs/>
        </w:rPr>
        <w:t xml:space="preserve"> </w:t>
      </w:r>
    </w:p>
    <w:bookmarkEnd w:id="2"/>
    <w:p w14:paraId="5E1A29F8" w14:textId="4B14CE58" w:rsidR="0026025C" w:rsidRDefault="0026025C" w:rsidP="005E61A7">
      <w:pPr>
        <w:widowControl w:val="0"/>
        <w:autoSpaceDE w:val="0"/>
        <w:autoSpaceDN w:val="0"/>
        <w:adjustRightInd w:val="0"/>
        <w:spacing w:after="120" w:line="276" w:lineRule="auto"/>
        <w:rPr>
          <w:rFonts w:ascii="Arial" w:hAnsi="Arial" w:cs="Arial"/>
          <w:bCs/>
          <w:iCs/>
        </w:rPr>
      </w:pPr>
      <w:r>
        <w:rPr>
          <w:rFonts w:ascii="Arial" w:hAnsi="Arial" w:cs="Arial"/>
          <w:bCs/>
          <w:iCs/>
        </w:rPr>
        <w:t>The PPM working group noted that the Property officer has agreed a contract extension with Danfo UK for the service of the public toilets for a further 3 years and an addendum to the contract has been signed by all parties to expire 19</w:t>
      </w:r>
      <w:r w:rsidRPr="00DD1ECB">
        <w:rPr>
          <w:rFonts w:ascii="Arial" w:hAnsi="Arial" w:cs="Arial"/>
          <w:bCs/>
          <w:iCs/>
          <w:vertAlign w:val="superscript"/>
        </w:rPr>
        <w:t>th</w:t>
      </w:r>
      <w:r>
        <w:rPr>
          <w:rFonts w:ascii="Arial" w:hAnsi="Arial" w:cs="Arial"/>
          <w:bCs/>
          <w:iCs/>
        </w:rPr>
        <w:t xml:space="preserve"> January 2025 on the basis that 2018 costs will</w:t>
      </w:r>
      <w:r w:rsidR="005E61A7">
        <w:rPr>
          <w:rFonts w:ascii="Arial" w:hAnsi="Arial" w:cs="Arial"/>
          <w:bCs/>
          <w:iCs/>
        </w:rPr>
        <w:t xml:space="preserve"> remain in place for the</w:t>
      </w:r>
      <w:r>
        <w:rPr>
          <w:rFonts w:ascii="Arial" w:hAnsi="Arial" w:cs="Arial"/>
          <w:bCs/>
          <w:iCs/>
        </w:rPr>
        <w:t xml:space="preserve"> contract extension term</w:t>
      </w:r>
      <w:r w:rsidR="00535F6E">
        <w:rPr>
          <w:rFonts w:ascii="Arial" w:hAnsi="Arial" w:cs="Arial"/>
          <w:bCs/>
          <w:iCs/>
        </w:rPr>
        <w:t xml:space="preserve">. </w:t>
      </w:r>
      <w:r w:rsidR="005E61A7">
        <w:rPr>
          <w:rFonts w:ascii="Arial" w:hAnsi="Arial" w:cs="Arial"/>
          <w:bCs/>
          <w:iCs/>
        </w:rPr>
        <w:t xml:space="preserve">This provides excellent value to the Council given that the predicted inflation rate exceeds 5%. </w:t>
      </w:r>
    </w:p>
    <w:p w14:paraId="596A83D4" w14:textId="77777777" w:rsidR="007850C5" w:rsidRDefault="007850C5" w:rsidP="003C1586">
      <w:pPr>
        <w:spacing w:after="0" w:line="276" w:lineRule="auto"/>
        <w:rPr>
          <w:rFonts w:ascii="Arial" w:hAnsi="Arial" w:cs="Arial"/>
          <w:b/>
        </w:rPr>
      </w:pPr>
    </w:p>
    <w:p w14:paraId="534FEDDC" w14:textId="77777777" w:rsidR="007C63B3" w:rsidRDefault="007C63B3" w:rsidP="00AB5AB0">
      <w:pPr>
        <w:widowControl w:val="0"/>
        <w:autoSpaceDE w:val="0"/>
        <w:autoSpaceDN w:val="0"/>
        <w:adjustRightInd w:val="0"/>
        <w:spacing w:after="120" w:line="276" w:lineRule="auto"/>
        <w:ind w:left="720" w:hanging="720"/>
        <w:rPr>
          <w:rFonts w:ascii="Arial" w:hAnsi="Arial" w:cs="Arial"/>
          <w:b/>
          <w:bCs/>
        </w:rPr>
      </w:pPr>
      <w:r w:rsidRPr="00872356">
        <w:rPr>
          <w:rFonts w:ascii="Arial" w:hAnsi="Arial" w:cs="Arial"/>
          <w:b/>
          <w:bCs/>
        </w:rPr>
        <w:t xml:space="preserve">ITEM </w:t>
      </w:r>
      <w:r>
        <w:rPr>
          <w:rFonts w:ascii="Arial" w:hAnsi="Arial" w:cs="Arial"/>
          <w:b/>
          <w:bCs/>
        </w:rPr>
        <w:t>9 FEB 2022/PPM: PHYSICAL VERSUS ELECTRONIC MEETINGS</w:t>
      </w:r>
    </w:p>
    <w:p w14:paraId="3C64EC09" w14:textId="2FC50DF7" w:rsidR="007C63B3" w:rsidRPr="00F44307" w:rsidRDefault="007C63B3" w:rsidP="005E61A7">
      <w:pPr>
        <w:widowControl w:val="0"/>
        <w:autoSpaceDE w:val="0"/>
        <w:autoSpaceDN w:val="0"/>
        <w:adjustRightInd w:val="0"/>
        <w:spacing w:after="120" w:line="276" w:lineRule="auto"/>
        <w:rPr>
          <w:rFonts w:ascii="Arial" w:hAnsi="Arial" w:cs="Arial"/>
          <w:iCs/>
        </w:rPr>
      </w:pPr>
      <w:r>
        <w:rPr>
          <w:rFonts w:ascii="Arial" w:hAnsi="Arial" w:cs="Arial"/>
        </w:rPr>
        <w:t xml:space="preserve">The PPM working group agreed to </w:t>
      </w:r>
      <w:r w:rsidR="00AB5AB0">
        <w:rPr>
          <w:rFonts w:ascii="Arial" w:hAnsi="Arial" w:cs="Arial"/>
        </w:rPr>
        <w:t>continue with</w:t>
      </w:r>
      <w:r>
        <w:rPr>
          <w:rFonts w:ascii="Arial" w:hAnsi="Arial" w:cs="Arial"/>
        </w:rPr>
        <w:t xml:space="preserve"> electronic</w:t>
      </w:r>
      <w:r w:rsidR="00AB5AB0">
        <w:rPr>
          <w:rFonts w:ascii="Arial" w:hAnsi="Arial" w:cs="Arial"/>
        </w:rPr>
        <w:t xml:space="preserve"> working group</w:t>
      </w:r>
      <w:r>
        <w:rPr>
          <w:rFonts w:ascii="Arial" w:hAnsi="Arial" w:cs="Arial"/>
        </w:rPr>
        <w:t xml:space="preserve"> meetings</w:t>
      </w:r>
      <w:r w:rsidR="00AB5AB0">
        <w:rPr>
          <w:rFonts w:ascii="Arial" w:hAnsi="Arial" w:cs="Arial"/>
        </w:rPr>
        <w:t xml:space="preserve"> rather     than move to physical meetings. </w:t>
      </w:r>
      <w:r w:rsidR="00535F6E">
        <w:rPr>
          <w:rFonts w:ascii="Arial" w:hAnsi="Arial" w:cs="Arial"/>
        </w:rPr>
        <w:t xml:space="preserve"> </w:t>
      </w:r>
    </w:p>
    <w:p w14:paraId="0EF737E6" w14:textId="77777777" w:rsidR="00AB5AB0" w:rsidRDefault="00AB5AB0" w:rsidP="007C63B3">
      <w:pPr>
        <w:widowControl w:val="0"/>
        <w:autoSpaceDE w:val="0"/>
        <w:autoSpaceDN w:val="0"/>
        <w:adjustRightInd w:val="0"/>
        <w:spacing w:after="120" w:line="276" w:lineRule="auto"/>
        <w:rPr>
          <w:rFonts w:ascii="Arial" w:hAnsi="Arial" w:cs="Arial"/>
          <w:b/>
          <w:bCs/>
        </w:rPr>
      </w:pPr>
    </w:p>
    <w:p w14:paraId="4288C7CB" w14:textId="77777777" w:rsidR="00AB5AB0" w:rsidRDefault="00AB5AB0" w:rsidP="007C63B3">
      <w:pPr>
        <w:widowControl w:val="0"/>
        <w:autoSpaceDE w:val="0"/>
        <w:autoSpaceDN w:val="0"/>
        <w:adjustRightInd w:val="0"/>
        <w:spacing w:after="120" w:line="276" w:lineRule="auto"/>
        <w:rPr>
          <w:rFonts w:ascii="Arial" w:hAnsi="Arial" w:cs="Arial"/>
          <w:b/>
          <w:bCs/>
        </w:rPr>
      </w:pPr>
    </w:p>
    <w:p w14:paraId="7BBABA2B" w14:textId="3B157DD2" w:rsidR="007C63B3" w:rsidRDefault="007C63B3" w:rsidP="007C63B3">
      <w:pPr>
        <w:widowControl w:val="0"/>
        <w:autoSpaceDE w:val="0"/>
        <w:autoSpaceDN w:val="0"/>
        <w:adjustRightInd w:val="0"/>
        <w:spacing w:after="120" w:line="276" w:lineRule="auto"/>
        <w:rPr>
          <w:rFonts w:ascii="Arial" w:hAnsi="Arial" w:cs="Arial"/>
          <w:b/>
          <w:bCs/>
        </w:rPr>
      </w:pPr>
      <w:r w:rsidRPr="00872356">
        <w:rPr>
          <w:rFonts w:ascii="Arial" w:hAnsi="Arial" w:cs="Arial"/>
          <w:b/>
          <w:bCs/>
        </w:rPr>
        <w:t xml:space="preserve">ITEM </w:t>
      </w:r>
      <w:r>
        <w:rPr>
          <w:rFonts w:ascii="Arial" w:hAnsi="Arial" w:cs="Arial"/>
          <w:b/>
          <w:bCs/>
        </w:rPr>
        <w:t>10 FEB 2022/PPM: PHYSICAL WALK ABOUT OF COUNCIL PROPERTIES</w:t>
      </w:r>
    </w:p>
    <w:p w14:paraId="181C27FE" w14:textId="2E640407" w:rsidR="007C63B3" w:rsidRDefault="007C63B3" w:rsidP="007C63B3">
      <w:pPr>
        <w:widowControl w:val="0"/>
        <w:autoSpaceDE w:val="0"/>
        <w:autoSpaceDN w:val="0"/>
        <w:adjustRightInd w:val="0"/>
        <w:spacing w:after="120" w:line="276" w:lineRule="auto"/>
        <w:rPr>
          <w:rFonts w:ascii="Arial" w:hAnsi="Arial" w:cs="Arial"/>
        </w:rPr>
      </w:pPr>
      <w:r>
        <w:rPr>
          <w:rFonts w:ascii="Arial" w:hAnsi="Arial" w:cs="Arial"/>
        </w:rPr>
        <w:t xml:space="preserve">The PPM working group agreed for Cllr Hornblow and Cllr Winsor to undertake a physical </w:t>
      </w:r>
      <w:r w:rsidR="00AB5AB0">
        <w:rPr>
          <w:rFonts w:ascii="Arial" w:hAnsi="Arial" w:cs="Arial"/>
        </w:rPr>
        <w:t>audit</w:t>
      </w:r>
      <w:r>
        <w:rPr>
          <w:rFonts w:ascii="Arial" w:hAnsi="Arial" w:cs="Arial"/>
        </w:rPr>
        <w:t xml:space="preserve"> with the Property Officer of all Town Council properties and a suitable date for this audit</w:t>
      </w:r>
      <w:r w:rsidR="00AB5AB0">
        <w:rPr>
          <w:rFonts w:ascii="Arial" w:hAnsi="Arial" w:cs="Arial"/>
        </w:rPr>
        <w:t xml:space="preserve"> which must take place by 15</w:t>
      </w:r>
      <w:r w:rsidR="00AB5AB0" w:rsidRPr="00AB5AB0">
        <w:rPr>
          <w:rFonts w:ascii="Arial" w:hAnsi="Arial" w:cs="Arial"/>
          <w:vertAlign w:val="superscript"/>
        </w:rPr>
        <w:t>th</w:t>
      </w:r>
      <w:r w:rsidR="00AB5AB0">
        <w:rPr>
          <w:rFonts w:ascii="Arial" w:hAnsi="Arial" w:cs="Arial"/>
        </w:rPr>
        <w:t xml:space="preserve"> March</w:t>
      </w:r>
      <w:r>
        <w:rPr>
          <w:rFonts w:ascii="Arial" w:hAnsi="Arial" w:cs="Arial"/>
        </w:rPr>
        <w:t xml:space="preserve">. </w:t>
      </w:r>
    </w:p>
    <w:p w14:paraId="4DFB41BB" w14:textId="77777777" w:rsidR="00AB5AB0" w:rsidRPr="00AB5AB0" w:rsidRDefault="00AB5AB0" w:rsidP="007C63B3">
      <w:pPr>
        <w:widowControl w:val="0"/>
        <w:autoSpaceDE w:val="0"/>
        <w:autoSpaceDN w:val="0"/>
        <w:adjustRightInd w:val="0"/>
        <w:spacing w:after="120" w:line="276" w:lineRule="auto"/>
        <w:rPr>
          <w:rFonts w:ascii="Arial" w:hAnsi="Arial" w:cs="Arial"/>
        </w:rPr>
      </w:pPr>
    </w:p>
    <w:p w14:paraId="0B36F7F8" w14:textId="77777777" w:rsidR="007C63B3" w:rsidRPr="00BD6882" w:rsidRDefault="007C63B3" w:rsidP="007C63B3">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11</w:t>
      </w:r>
      <w:r w:rsidRPr="00872356">
        <w:rPr>
          <w:rFonts w:ascii="Arial" w:hAnsi="Arial" w:cs="Arial"/>
          <w:b/>
          <w:bCs/>
        </w:rPr>
        <w:t xml:space="preserve"> </w:t>
      </w:r>
      <w:r>
        <w:rPr>
          <w:rFonts w:ascii="Arial" w:hAnsi="Arial" w:cs="Arial"/>
          <w:b/>
          <w:bCs/>
        </w:rPr>
        <w:t>FEB 2022/PPM: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56D39D84" w14:textId="67A62CB6" w:rsidR="007C63B3" w:rsidRPr="00DE7C01" w:rsidRDefault="007C63B3" w:rsidP="007C63B3">
      <w:pPr>
        <w:widowControl w:val="0"/>
        <w:autoSpaceDE w:val="0"/>
        <w:autoSpaceDN w:val="0"/>
        <w:adjustRightInd w:val="0"/>
        <w:spacing w:line="276" w:lineRule="auto"/>
        <w:rPr>
          <w:rFonts w:ascii="Arial" w:hAnsi="Arial" w:cs="Arial"/>
        </w:rPr>
      </w:pPr>
      <w:r>
        <w:rPr>
          <w:rFonts w:ascii="Arial" w:hAnsi="Arial" w:cs="Arial"/>
        </w:rPr>
        <w:t>PD requested th</w:t>
      </w:r>
      <w:r w:rsidR="00AB5AB0">
        <w:rPr>
          <w:rFonts w:ascii="Arial" w:hAnsi="Arial" w:cs="Arial"/>
        </w:rPr>
        <w:t>at a Facebook</w:t>
      </w:r>
      <w:r>
        <w:rPr>
          <w:rFonts w:ascii="Arial" w:hAnsi="Arial" w:cs="Arial"/>
        </w:rPr>
        <w:t xml:space="preserve"> thread regarding </w:t>
      </w:r>
      <w:r w:rsidR="00AB5AB0">
        <w:rPr>
          <w:rFonts w:ascii="Arial" w:hAnsi="Arial" w:cs="Arial"/>
        </w:rPr>
        <w:t xml:space="preserve">allocation of </w:t>
      </w:r>
      <w:r>
        <w:rPr>
          <w:rFonts w:ascii="Arial" w:hAnsi="Arial" w:cs="Arial"/>
        </w:rPr>
        <w:t>the public toilets</w:t>
      </w:r>
      <w:r w:rsidR="00AB5AB0">
        <w:rPr>
          <w:rFonts w:ascii="Arial" w:hAnsi="Arial" w:cs="Arial"/>
        </w:rPr>
        <w:t xml:space="preserve"> to different sexes</w:t>
      </w:r>
      <w:r>
        <w:rPr>
          <w:rFonts w:ascii="Arial" w:hAnsi="Arial" w:cs="Arial"/>
        </w:rPr>
        <w:t xml:space="preserve">  be included on next </w:t>
      </w:r>
      <w:r w:rsidR="00535F6E">
        <w:rPr>
          <w:rFonts w:ascii="Arial" w:hAnsi="Arial" w:cs="Arial"/>
        </w:rPr>
        <w:t>month’s</w:t>
      </w:r>
      <w:r>
        <w:rPr>
          <w:rFonts w:ascii="Arial" w:hAnsi="Arial" w:cs="Arial"/>
        </w:rPr>
        <w:t xml:space="preserve"> agenda for</w:t>
      </w:r>
      <w:r w:rsidR="00477DBA">
        <w:rPr>
          <w:rFonts w:ascii="Arial" w:hAnsi="Arial" w:cs="Arial"/>
        </w:rPr>
        <w:t xml:space="preserve"> discussion.</w:t>
      </w:r>
    </w:p>
    <w:p w14:paraId="2813B422" w14:textId="6B40D7B2"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033C6F">
        <w:rPr>
          <w:rFonts w:ascii="Arial" w:hAnsi="Arial" w:cs="Arial"/>
          <w:bCs/>
        </w:rPr>
        <w:t>8.</w:t>
      </w:r>
      <w:r w:rsidR="007C63B3">
        <w:rPr>
          <w:rFonts w:ascii="Arial" w:hAnsi="Arial" w:cs="Arial"/>
          <w:bCs/>
        </w:rPr>
        <w:t>39</w:t>
      </w:r>
      <w:r w:rsidR="00AB5AB0">
        <w:rPr>
          <w:rFonts w:ascii="Arial" w:hAnsi="Arial" w:cs="Arial"/>
          <w:bCs/>
        </w:rPr>
        <w:t xml:space="preserve"> pm</w:t>
      </w:r>
      <w:r w:rsidRPr="00B135E5">
        <w:rPr>
          <w:rFonts w:ascii="Arial" w:hAnsi="Arial" w:cs="Arial"/>
          <w:bCs/>
        </w:rPr>
        <w:t>.</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74F31F11"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is</w:t>
      </w:r>
      <w:r w:rsidR="00AD706B">
        <w:rPr>
          <w:rFonts w:ascii="Arial" w:hAnsi="Arial" w:cs="Arial"/>
          <w:bCs/>
        </w:rPr>
        <w:t xml:space="preserve"> </w:t>
      </w:r>
      <w:r w:rsidR="007C63B3">
        <w:rPr>
          <w:rFonts w:ascii="Arial" w:hAnsi="Arial" w:cs="Arial"/>
          <w:bCs/>
        </w:rPr>
        <w:t>7</w:t>
      </w:r>
      <w:r w:rsidR="007C63B3" w:rsidRPr="007C63B3">
        <w:rPr>
          <w:rFonts w:ascii="Arial" w:hAnsi="Arial" w:cs="Arial"/>
          <w:bCs/>
          <w:vertAlign w:val="superscript"/>
        </w:rPr>
        <w:t>th</w:t>
      </w:r>
      <w:r w:rsidR="007C63B3">
        <w:rPr>
          <w:rFonts w:ascii="Arial" w:hAnsi="Arial" w:cs="Arial"/>
          <w:bCs/>
        </w:rPr>
        <w:t xml:space="preserve"> March 2022</w:t>
      </w:r>
      <w:r w:rsidR="00324637">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pPr>
        <w:spacing w:after="0" w:line="240" w:lineRule="auto"/>
      </w:pPr>
      <w:r>
        <w:separator/>
      </w:r>
    </w:p>
  </w:endnote>
  <w:endnote w:type="continuationSeparator" w:id="0">
    <w:p w14:paraId="52B7DD28" w14:textId="77777777" w:rsidR="0059087E" w:rsidRDefault="0059087E"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pPr>
        <w:spacing w:after="0" w:line="240" w:lineRule="auto"/>
      </w:pPr>
      <w:r>
        <w:separator/>
      </w:r>
    </w:p>
  </w:footnote>
  <w:footnote w:type="continuationSeparator" w:id="0">
    <w:p w14:paraId="6827491A" w14:textId="77777777" w:rsidR="0059087E" w:rsidRDefault="0059087E"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49C57C44"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517FE">
      <w:rPr>
        <w:rFonts w:ascii="Arial" w:hAnsi="Arial" w:cs="Arial"/>
        <w:color w:val="000000"/>
      </w:rPr>
      <w:t xml:space="preserve">Monday </w:t>
    </w:r>
    <w:r w:rsidR="001422A1">
      <w:rPr>
        <w:rFonts w:ascii="Arial" w:hAnsi="Arial" w:cs="Arial"/>
        <w:color w:val="000000"/>
      </w:rPr>
      <w:t>7</w:t>
    </w:r>
    <w:r w:rsidR="001422A1" w:rsidRPr="001422A1">
      <w:rPr>
        <w:rFonts w:ascii="Arial" w:hAnsi="Arial" w:cs="Arial"/>
        <w:color w:val="000000"/>
        <w:vertAlign w:val="superscript"/>
      </w:rPr>
      <w:t>th</w:t>
    </w:r>
    <w:r w:rsidR="001422A1">
      <w:rPr>
        <w:rFonts w:ascii="Arial" w:hAnsi="Arial" w:cs="Arial"/>
        <w:color w:val="000000"/>
      </w:rPr>
      <w:t xml:space="preserve"> February</w:t>
    </w:r>
    <w:r w:rsidR="00D517FE">
      <w:rPr>
        <w:rFonts w:ascii="Arial" w:hAnsi="Arial" w:cs="Arial"/>
        <w:color w:val="000000"/>
      </w:rPr>
      <w:t xml:space="preserve"> 2022</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76A9"/>
    <w:rsid w:val="00033C6F"/>
    <w:rsid w:val="00036245"/>
    <w:rsid w:val="00041060"/>
    <w:rsid w:val="00044732"/>
    <w:rsid w:val="00044CA4"/>
    <w:rsid w:val="00045CE0"/>
    <w:rsid w:val="00052A99"/>
    <w:rsid w:val="000530DE"/>
    <w:rsid w:val="00053AE4"/>
    <w:rsid w:val="00054A81"/>
    <w:rsid w:val="0006306B"/>
    <w:rsid w:val="00066338"/>
    <w:rsid w:val="000756DA"/>
    <w:rsid w:val="00075A16"/>
    <w:rsid w:val="00076CC4"/>
    <w:rsid w:val="00081D3E"/>
    <w:rsid w:val="00084C22"/>
    <w:rsid w:val="000908F2"/>
    <w:rsid w:val="00090F98"/>
    <w:rsid w:val="000A3231"/>
    <w:rsid w:val="000B3C7B"/>
    <w:rsid w:val="000B4670"/>
    <w:rsid w:val="000B5D88"/>
    <w:rsid w:val="000C08AA"/>
    <w:rsid w:val="000C52A4"/>
    <w:rsid w:val="000E0C12"/>
    <w:rsid w:val="000E3252"/>
    <w:rsid w:val="000E373D"/>
    <w:rsid w:val="000F4A71"/>
    <w:rsid w:val="00107FA9"/>
    <w:rsid w:val="0011202B"/>
    <w:rsid w:val="00115037"/>
    <w:rsid w:val="00121A8F"/>
    <w:rsid w:val="001226E4"/>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4B79"/>
    <w:rsid w:val="00195D58"/>
    <w:rsid w:val="001A0BCD"/>
    <w:rsid w:val="001A51C0"/>
    <w:rsid w:val="001A75DB"/>
    <w:rsid w:val="001B1826"/>
    <w:rsid w:val="001B4B54"/>
    <w:rsid w:val="001B7333"/>
    <w:rsid w:val="001C1F85"/>
    <w:rsid w:val="001C3A38"/>
    <w:rsid w:val="001D15B5"/>
    <w:rsid w:val="001D49D1"/>
    <w:rsid w:val="001E6AA5"/>
    <w:rsid w:val="001F0AA9"/>
    <w:rsid w:val="001F2FE0"/>
    <w:rsid w:val="001F302C"/>
    <w:rsid w:val="001F41F0"/>
    <w:rsid w:val="002047A8"/>
    <w:rsid w:val="0021250F"/>
    <w:rsid w:val="00215B45"/>
    <w:rsid w:val="00217AD6"/>
    <w:rsid w:val="002224D5"/>
    <w:rsid w:val="00227608"/>
    <w:rsid w:val="00234386"/>
    <w:rsid w:val="00234FB5"/>
    <w:rsid w:val="002358FB"/>
    <w:rsid w:val="002436A3"/>
    <w:rsid w:val="0026025C"/>
    <w:rsid w:val="00260BCC"/>
    <w:rsid w:val="00262B59"/>
    <w:rsid w:val="002651AB"/>
    <w:rsid w:val="0026602E"/>
    <w:rsid w:val="00266635"/>
    <w:rsid w:val="00266C48"/>
    <w:rsid w:val="00267DD8"/>
    <w:rsid w:val="0027215C"/>
    <w:rsid w:val="00273799"/>
    <w:rsid w:val="0028374A"/>
    <w:rsid w:val="00285A03"/>
    <w:rsid w:val="00286574"/>
    <w:rsid w:val="00287184"/>
    <w:rsid w:val="002A1AAD"/>
    <w:rsid w:val="002B1114"/>
    <w:rsid w:val="002B3E35"/>
    <w:rsid w:val="002C3FF8"/>
    <w:rsid w:val="002D5878"/>
    <w:rsid w:val="002D7F04"/>
    <w:rsid w:val="002E0A2C"/>
    <w:rsid w:val="002E459C"/>
    <w:rsid w:val="002F4C32"/>
    <w:rsid w:val="003021E5"/>
    <w:rsid w:val="003069BC"/>
    <w:rsid w:val="00315F78"/>
    <w:rsid w:val="00317D9D"/>
    <w:rsid w:val="00324637"/>
    <w:rsid w:val="00327DED"/>
    <w:rsid w:val="00330170"/>
    <w:rsid w:val="003363D2"/>
    <w:rsid w:val="003403CE"/>
    <w:rsid w:val="0034129C"/>
    <w:rsid w:val="00352BD0"/>
    <w:rsid w:val="00354826"/>
    <w:rsid w:val="00356CFE"/>
    <w:rsid w:val="00361BE6"/>
    <w:rsid w:val="00372F52"/>
    <w:rsid w:val="00372FE1"/>
    <w:rsid w:val="00373343"/>
    <w:rsid w:val="00373C9E"/>
    <w:rsid w:val="003767D2"/>
    <w:rsid w:val="003777E8"/>
    <w:rsid w:val="00385A74"/>
    <w:rsid w:val="00386470"/>
    <w:rsid w:val="00393497"/>
    <w:rsid w:val="003B0CF9"/>
    <w:rsid w:val="003C1586"/>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2103E"/>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08D6"/>
    <w:rsid w:val="004713BE"/>
    <w:rsid w:val="00477DBA"/>
    <w:rsid w:val="00483664"/>
    <w:rsid w:val="00483F22"/>
    <w:rsid w:val="004840FA"/>
    <w:rsid w:val="004954C4"/>
    <w:rsid w:val="00495B40"/>
    <w:rsid w:val="00497B59"/>
    <w:rsid w:val="004A18AC"/>
    <w:rsid w:val="004A1D69"/>
    <w:rsid w:val="004A4BFB"/>
    <w:rsid w:val="004A6BE5"/>
    <w:rsid w:val="004B15B9"/>
    <w:rsid w:val="004B3C82"/>
    <w:rsid w:val="004C3B56"/>
    <w:rsid w:val="004C43EC"/>
    <w:rsid w:val="004C5A12"/>
    <w:rsid w:val="004C75F2"/>
    <w:rsid w:val="004D08D9"/>
    <w:rsid w:val="004E554F"/>
    <w:rsid w:val="004E58DA"/>
    <w:rsid w:val="004E7569"/>
    <w:rsid w:val="004F007B"/>
    <w:rsid w:val="004F1EE4"/>
    <w:rsid w:val="004F2358"/>
    <w:rsid w:val="004F5632"/>
    <w:rsid w:val="0050098A"/>
    <w:rsid w:val="00513992"/>
    <w:rsid w:val="00513DCF"/>
    <w:rsid w:val="0052143A"/>
    <w:rsid w:val="005223E7"/>
    <w:rsid w:val="005242B8"/>
    <w:rsid w:val="00526E7C"/>
    <w:rsid w:val="00531532"/>
    <w:rsid w:val="005349B3"/>
    <w:rsid w:val="00535F6E"/>
    <w:rsid w:val="00541793"/>
    <w:rsid w:val="00541ADD"/>
    <w:rsid w:val="00543048"/>
    <w:rsid w:val="0054363E"/>
    <w:rsid w:val="00544CBB"/>
    <w:rsid w:val="00554C13"/>
    <w:rsid w:val="0056009E"/>
    <w:rsid w:val="00561143"/>
    <w:rsid w:val="0056521E"/>
    <w:rsid w:val="0057619C"/>
    <w:rsid w:val="00580CF7"/>
    <w:rsid w:val="0058213C"/>
    <w:rsid w:val="005824B8"/>
    <w:rsid w:val="0059087E"/>
    <w:rsid w:val="005977AD"/>
    <w:rsid w:val="005A119F"/>
    <w:rsid w:val="005A18ED"/>
    <w:rsid w:val="005A6ED8"/>
    <w:rsid w:val="005B06BD"/>
    <w:rsid w:val="005B3DD0"/>
    <w:rsid w:val="005C38FF"/>
    <w:rsid w:val="005C7C13"/>
    <w:rsid w:val="005E3C85"/>
    <w:rsid w:val="005E61A7"/>
    <w:rsid w:val="005E73D8"/>
    <w:rsid w:val="005F2734"/>
    <w:rsid w:val="0061118C"/>
    <w:rsid w:val="00611A1B"/>
    <w:rsid w:val="00615806"/>
    <w:rsid w:val="0061638B"/>
    <w:rsid w:val="00616504"/>
    <w:rsid w:val="006209EF"/>
    <w:rsid w:val="00626550"/>
    <w:rsid w:val="00627B93"/>
    <w:rsid w:val="00633EA3"/>
    <w:rsid w:val="00634B31"/>
    <w:rsid w:val="00641D30"/>
    <w:rsid w:val="00647036"/>
    <w:rsid w:val="006503A6"/>
    <w:rsid w:val="006549F9"/>
    <w:rsid w:val="006553F4"/>
    <w:rsid w:val="006573CA"/>
    <w:rsid w:val="00661312"/>
    <w:rsid w:val="0066694B"/>
    <w:rsid w:val="0067242C"/>
    <w:rsid w:val="00672AC3"/>
    <w:rsid w:val="00681B58"/>
    <w:rsid w:val="00682F9A"/>
    <w:rsid w:val="0069250E"/>
    <w:rsid w:val="0069284B"/>
    <w:rsid w:val="00693A28"/>
    <w:rsid w:val="00694598"/>
    <w:rsid w:val="00696107"/>
    <w:rsid w:val="006969B9"/>
    <w:rsid w:val="006A34D0"/>
    <w:rsid w:val="006B0A70"/>
    <w:rsid w:val="006B3DD4"/>
    <w:rsid w:val="006B7BA3"/>
    <w:rsid w:val="006C2A60"/>
    <w:rsid w:val="006C34B0"/>
    <w:rsid w:val="006D05D8"/>
    <w:rsid w:val="006D3E98"/>
    <w:rsid w:val="006E365A"/>
    <w:rsid w:val="006E3C6B"/>
    <w:rsid w:val="006E3DB2"/>
    <w:rsid w:val="006E6789"/>
    <w:rsid w:val="006F13D1"/>
    <w:rsid w:val="006F3A3D"/>
    <w:rsid w:val="007004AC"/>
    <w:rsid w:val="00711812"/>
    <w:rsid w:val="007154A5"/>
    <w:rsid w:val="007424E0"/>
    <w:rsid w:val="00751CAE"/>
    <w:rsid w:val="00755AC3"/>
    <w:rsid w:val="00760165"/>
    <w:rsid w:val="00762B7E"/>
    <w:rsid w:val="007702D6"/>
    <w:rsid w:val="00771462"/>
    <w:rsid w:val="00771895"/>
    <w:rsid w:val="00780BC4"/>
    <w:rsid w:val="00784930"/>
    <w:rsid w:val="007850C5"/>
    <w:rsid w:val="00787B4E"/>
    <w:rsid w:val="0079247A"/>
    <w:rsid w:val="00796AA2"/>
    <w:rsid w:val="00797946"/>
    <w:rsid w:val="007A27B2"/>
    <w:rsid w:val="007A3262"/>
    <w:rsid w:val="007B3E15"/>
    <w:rsid w:val="007B7EB7"/>
    <w:rsid w:val="007C29AC"/>
    <w:rsid w:val="007C63B3"/>
    <w:rsid w:val="007D7DE0"/>
    <w:rsid w:val="007E664F"/>
    <w:rsid w:val="007F5AF1"/>
    <w:rsid w:val="00802D5D"/>
    <w:rsid w:val="0080472D"/>
    <w:rsid w:val="008074CB"/>
    <w:rsid w:val="008075B4"/>
    <w:rsid w:val="00807B26"/>
    <w:rsid w:val="008205E8"/>
    <w:rsid w:val="00835487"/>
    <w:rsid w:val="00835B0D"/>
    <w:rsid w:val="00835DDA"/>
    <w:rsid w:val="00837A5C"/>
    <w:rsid w:val="008411E1"/>
    <w:rsid w:val="008473F6"/>
    <w:rsid w:val="0085276B"/>
    <w:rsid w:val="008538C3"/>
    <w:rsid w:val="008602E2"/>
    <w:rsid w:val="00860CD7"/>
    <w:rsid w:val="00864166"/>
    <w:rsid w:val="00865B5A"/>
    <w:rsid w:val="00866985"/>
    <w:rsid w:val="00867CBD"/>
    <w:rsid w:val="008705FD"/>
    <w:rsid w:val="00870820"/>
    <w:rsid w:val="00874A4A"/>
    <w:rsid w:val="0087602C"/>
    <w:rsid w:val="00877B05"/>
    <w:rsid w:val="00893F9F"/>
    <w:rsid w:val="008A304E"/>
    <w:rsid w:val="008A5C48"/>
    <w:rsid w:val="008A5C93"/>
    <w:rsid w:val="008A6A3F"/>
    <w:rsid w:val="008B1729"/>
    <w:rsid w:val="008B6C20"/>
    <w:rsid w:val="008B7945"/>
    <w:rsid w:val="008C2FEA"/>
    <w:rsid w:val="008C485F"/>
    <w:rsid w:val="008C5429"/>
    <w:rsid w:val="008C7FCF"/>
    <w:rsid w:val="008D0B9A"/>
    <w:rsid w:val="008D129F"/>
    <w:rsid w:val="008D5974"/>
    <w:rsid w:val="008E5145"/>
    <w:rsid w:val="008E5C52"/>
    <w:rsid w:val="008F0665"/>
    <w:rsid w:val="008F0C1B"/>
    <w:rsid w:val="008F509B"/>
    <w:rsid w:val="00902E2D"/>
    <w:rsid w:val="00905EE6"/>
    <w:rsid w:val="00920D39"/>
    <w:rsid w:val="00925B20"/>
    <w:rsid w:val="00927AD2"/>
    <w:rsid w:val="0093302B"/>
    <w:rsid w:val="00935421"/>
    <w:rsid w:val="0093723A"/>
    <w:rsid w:val="0093748D"/>
    <w:rsid w:val="00941C7C"/>
    <w:rsid w:val="00960F9D"/>
    <w:rsid w:val="00970375"/>
    <w:rsid w:val="00972932"/>
    <w:rsid w:val="009743AF"/>
    <w:rsid w:val="00993905"/>
    <w:rsid w:val="00993BC3"/>
    <w:rsid w:val="009B4633"/>
    <w:rsid w:val="009B7322"/>
    <w:rsid w:val="009C3996"/>
    <w:rsid w:val="009C705D"/>
    <w:rsid w:val="009D1D82"/>
    <w:rsid w:val="009D7B86"/>
    <w:rsid w:val="009E20C5"/>
    <w:rsid w:val="009E7E2B"/>
    <w:rsid w:val="009F1D51"/>
    <w:rsid w:val="009F5854"/>
    <w:rsid w:val="009F643E"/>
    <w:rsid w:val="00A0401E"/>
    <w:rsid w:val="00A13001"/>
    <w:rsid w:val="00A137A8"/>
    <w:rsid w:val="00A16351"/>
    <w:rsid w:val="00A331C0"/>
    <w:rsid w:val="00A33AA5"/>
    <w:rsid w:val="00A34FBC"/>
    <w:rsid w:val="00A42C48"/>
    <w:rsid w:val="00A43CD9"/>
    <w:rsid w:val="00A45AC7"/>
    <w:rsid w:val="00A50206"/>
    <w:rsid w:val="00A50FD6"/>
    <w:rsid w:val="00A51A1E"/>
    <w:rsid w:val="00A63A96"/>
    <w:rsid w:val="00A64107"/>
    <w:rsid w:val="00A650FC"/>
    <w:rsid w:val="00A83229"/>
    <w:rsid w:val="00A839DB"/>
    <w:rsid w:val="00A85599"/>
    <w:rsid w:val="00A91944"/>
    <w:rsid w:val="00A91CB8"/>
    <w:rsid w:val="00A95DDF"/>
    <w:rsid w:val="00A971A7"/>
    <w:rsid w:val="00AA401F"/>
    <w:rsid w:val="00AA616C"/>
    <w:rsid w:val="00AA7AAF"/>
    <w:rsid w:val="00AB5AB0"/>
    <w:rsid w:val="00AB6BD4"/>
    <w:rsid w:val="00AB72ED"/>
    <w:rsid w:val="00AC2026"/>
    <w:rsid w:val="00AD07CB"/>
    <w:rsid w:val="00AD1BFD"/>
    <w:rsid w:val="00AD2F49"/>
    <w:rsid w:val="00AD706B"/>
    <w:rsid w:val="00AE18F3"/>
    <w:rsid w:val="00AF042D"/>
    <w:rsid w:val="00AF22C0"/>
    <w:rsid w:val="00AF270E"/>
    <w:rsid w:val="00AF2ACA"/>
    <w:rsid w:val="00AF2E53"/>
    <w:rsid w:val="00AF3557"/>
    <w:rsid w:val="00AF72EA"/>
    <w:rsid w:val="00B057D9"/>
    <w:rsid w:val="00B05930"/>
    <w:rsid w:val="00B135E5"/>
    <w:rsid w:val="00B26E02"/>
    <w:rsid w:val="00B3116A"/>
    <w:rsid w:val="00B3681A"/>
    <w:rsid w:val="00B40293"/>
    <w:rsid w:val="00B40EB9"/>
    <w:rsid w:val="00B52065"/>
    <w:rsid w:val="00B53FAC"/>
    <w:rsid w:val="00B549E1"/>
    <w:rsid w:val="00B57AC3"/>
    <w:rsid w:val="00B664E3"/>
    <w:rsid w:val="00B676C2"/>
    <w:rsid w:val="00B80DA2"/>
    <w:rsid w:val="00B8539B"/>
    <w:rsid w:val="00B85494"/>
    <w:rsid w:val="00B87DA7"/>
    <w:rsid w:val="00BA3F53"/>
    <w:rsid w:val="00BA63F9"/>
    <w:rsid w:val="00BB0916"/>
    <w:rsid w:val="00BB09E6"/>
    <w:rsid w:val="00BC17F1"/>
    <w:rsid w:val="00BC45C5"/>
    <w:rsid w:val="00BC6E18"/>
    <w:rsid w:val="00BD2807"/>
    <w:rsid w:val="00BD36D6"/>
    <w:rsid w:val="00BD4240"/>
    <w:rsid w:val="00BD463E"/>
    <w:rsid w:val="00BD4A7E"/>
    <w:rsid w:val="00BD7323"/>
    <w:rsid w:val="00BE101B"/>
    <w:rsid w:val="00BE14FC"/>
    <w:rsid w:val="00BF1990"/>
    <w:rsid w:val="00BF6BF1"/>
    <w:rsid w:val="00C019C5"/>
    <w:rsid w:val="00C033F3"/>
    <w:rsid w:val="00C03F90"/>
    <w:rsid w:val="00C07D34"/>
    <w:rsid w:val="00C24382"/>
    <w:rsid w:val="00C24FEA"/>
    <w:rsid w:val="00C432CD"/>
    <w:rsid w:val="00C44564"/>
    <w:rsid w:val="00C6016B"/>
    <w:rsid w:val="00C607C6"/>
    <w:rsid w:val="00C65614"/>
    <w:rsid w:val="00C67156"/>
    <w:rsid w:val="00C75D7D"/>
    <w:rsid w:val="00C7766E"/>
    <w:rsid w:val="00C84EE1"/>
    <w:rsid w:val="00C87A71"/>
    <w:rsid w:val="00C9733C"/>
    <w:rsid w:val="00CA1A1A"/>
    <w:rsid w:val="00CA2595"/>
    <w:rsid w:val="00CA62B1"/>
    <w:rsid w:val="00CB1BB5"/>
    <w:rsid w:val="00CB7A44"/>
    <w:rsid w:val="00CC3447"/>
    <w:rsid w:val="00CC6641"/>
    <w:rsid w:val="00CE3F81"/>
    <w:rsid w:val="00CE4664"/>
    <w:rsid w:val="00D01FB5"/>
    <w:rsid w:val="00D07256"/>
    <w:rsid w:val="00D103C6"/>
    <w:rsid w:val="00D21F07"/>
    <w:rsid w:val="00D30A3A"/>
    <w:rsid w:val="00D33ADD"/>
    <w:rsid w:val="00D34D14"/>
    <w:rsid w:val="00D3581C"/>
    <w:rsid w:val="00D44232"/>
    <w:rsid w:val="00D517FE"/>
    <w:rsid w:val="00D56312"/>
    <w:rsid w:val="00D568CF"/>
    <w:rsid w:val="00D57D3E"/>
    <w:rsid w:val="00D60BFC"/>
    <w:rsid w:val="00D61885"/>
    <w:rsid w:val="00D61F45"/>
    <w:rsid w:val="00D63B7D"/>
    <w:rsid w:val="00D67A8B"/>
    <w:rsid w:val="00D7325E"/>
    <w:rsid w:val="00D7636A"/>
    <w:rsid w:val="00D76A83"/>
    <w:rsid w:val="00D84982"/>
    <w:rsid w:val="00D87B33"/>
    <w:rsid w:val="00D95333"/>
    <w:rsid w:val="00D95FEE"/>
    <w:rsid w:val="00D9749F"/>
    <w:rsid w:val="00DA13BE"/>
    <w:rsid w:val="00DA2524"/>
    <w:rsid w:val="00DA58AD"/>
    <w:rsid w:val="00DB24A6"/>
    <w:rsid w:val="00DB4003"/>
    <w:rsid w:val="00DB4513"/>
    <w:rsid w:val="00DC6482"/>
    <w:rsid w:val="00DC760D"/>
    <w:rsid w:val="00DD44E0"/>
    <w:rsid w:val="00DE0221"/>
    <w:rsid w:val="00DF5852"/>
    <w:rsid w:val="00E01730"/>
    <w:rsid w:val="00E02D2E"/>
    <w:rsid w:val="00E1300E"/>
    <w:rsid w:val="00E23C12"/>
    <w:rsid w:val="00E26387"/>
    <w:rsid w:val="00E27138"/>
    <w:rsid w:val="00E3060F"/>
    <w:rsid w:val="00E449EA"/>
    <w:rsid w:val="00E46E28"/>
    <w:rsid w:val="00E4719B"/>
    <w:rsid w:val="00E543E0"/>
    <w:rsid w:val="00E60729"/>
    <w:rsid w:val="00E61535"/>
    <w:rsid w:val="00E65903"/>
    <w:rsid w:val="00E720E5"/>
    <w:rsid w:val="00E72B8B"/>
    <w:rsid w:val="00E74194"/>
    <w:rsid w:val="00E7743B"/>
    <w:rsid w:val="00E7747E"/>
    <w:rsid w:val="00E800C7"/>
    <w:rsid w:val="00E81135"/>
    <w:rsid w:val="00E917C4"/>
    <w:rsid w:val="00E91F63"/>
    <w:rsid w:val="00E921A7"/>
    <w:rsid w:val="00E93E61"/>
    <w:rsid w:val="00E96901"/>
    <w:rsid w:val="00EA13E6"/>
    <w:rsid w:val="00EA15C3"/>
    <w:rsid w:val="00EB0CC0"/>
    <w:rsid w:val="00EB403F"/>
    <w:rsid w:val="00EB4194"/>
    <w:rsid w:val="00EB68B9"/>
    <w:rsid w:val="00EC42DA"/>
    <w:rsid w:val="00EC56EC"/>
    <w:rsid w:val="00ED16E1"/>
    <w:rsid w:val="00EE2629"/>
    <w:rsid w:val="00EF65E5"/>
    <w:rsid w:val="00EF7206"/>
    <w:rsid w:val="00EF7A74"/>
    <w:rsid w:val="00F04131"/>
    <w:rsid w:val="00F0542D"/>
    <w:rsid w:val="00F078CF"/>
    <w:rsid w:val="00F11074"/>
    <w:rsid w:val="00F1482C"/>
    <w:rsid w:val="00F14FD2"/>
    <w:rsid w:val="00F20CE1"/>
    <w:rsid w:val="00F2112A"/>
    <w:rsid w:val="00F2330B"/>
    <w:rsid w:val="00F34923"/>
    <w:rsid w:val="00F51B4D"/>
    <w:rsid w:val="00F56CD3"/>
    <w:rsid w:val="00F641F5"/>
    <w:rsid w:val="00F64B4A"/>
    <w:rsid w:val="00F731EB"/>
    <w:rsid w:val="00F7655A"/>
    <w:rsid w:val="00F84442"/>
    <w:rsid w:val="00F846F7"/>
    <w:rsid w:val="00F848B0"/>
    <w:rsid w:val="00F8525A"/>
    <w:rsid w:val="00F9040D"/>
    <w:rsid w:val="00F90F91"/>
    <w:rsid w:val="00F91752"/>
    <w:rsid w:val="00FA7EF1"/>
    <w:rsid w:val="00FB193A"/>
    <w:rsid w:val="00FB607E"/>
    <w:rsid w:val="00FC1903"/>
    <w:rsid w:val="00FC6DE5"/>
    <w:rsid w:val="00FD43D3"/>
    <w:rsid w:val="00FD5C77"/>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8</cp:revision>
  <cp:lastPrinted>2021-09-10T07:58:00Z</cp:lastPrinted>
  <dcterms:created xsi:type="dcterms:W3CDTF">2022-02-08T12:16:00Z</dcterms:created>
  <dcterms:modified xsi:type="dcterms:W3CDTF">2022-02-08T15:26:00Z</dcterms:modified>
</cp:coreProperties>
</file>