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957DF" w14:textId="77777777" w:rsidR="0092242F" w:rsidRPr="0092242F" w:rsidRDefault="00754520" w:rsidP="00FA7EA6">
      <w:r>
        <w:t xml:space="preserve"> </w:t>
      </w:r>
      <w:r w:rsidR="006F310C">
        <w:t xml:space="preserve"> </w:t>
      </w:r>
      <w:r w:rsidR="00643AAF">
        <w:t xml:space="preserve">                         </w:t>
      </w:r>
      <w:r w:rsidR="00325631">
        <w:t xml:space="preserve">                         </w:t>
      </w:r>
      <w:r w:rsidR="00643AAF">
        <w:t xml:space="preserve">                                                                                                                                                                                                                                                                                                                                                                                               </w:t>
      </w:r>
    </w:p>
    <w:p w14:paraId="13CCB778" w14:textId="77777777" w:rsidR="0092242F" w:rsidRDefault="0092242F" w:rsidP="0092242F">
      <w:pPr>
        <w:jc w:val="center"/>
        <w:rPr>
          <w:rFonts w:ascii="Arial" w:hAnsi="Arial" w:cs="Arial"/>
          <w:b/>
          <w:u w:val="single"/>
        </w:rPr>
      </w:pPr>
    </w:p>
    <w:p w14:paraId="3A594DF9" w14:textId="00A97DCD" w:rsidR="007240F0" w:rsidRPr="00ED064E" w:rsidRDefault="00ED064E" w:rsidP="0094116E">
      <w:pPr>
        <w:jc w:val="center"/>
        <w:rPr>
          <w:rFonts w:ascii="Arial" w:hAnsi="Arial" w:cs="Arial"/>
          <w:b/>
          <w:u w:val="single"/>
        </w:rPr>
      </w:pPr>
      <w:r w:rsidRPr="00ED064E">
        <w:rPr>
          <w:rFonts w:ascii="Arial" w:hAnsi="Arial" w:cs="Arial"/>
          <w:b/>
          <w:u w:val="single"/>
        </w:rPr>
        <w:t>Minutes of the</w:t>
      </w:r>
      <w:r w:rsidR="00A20E12">
        <w:rPr>
          <w:rFonts w:ascii="Arial" w:hAnsi="Arial" w:cs="Arial"/>
          <w:b/>
          <w:u w:val="single"/>
        </w:rPr>
        <w:t xml:space="preserve"> </w:t>
      </w:r>
      <w:r w:rsidR="00CC181B">
        <w:rPr>
          <w:rFonts w:ascii="Arial" w:hAnsi="Arial" w:cs="Arial"/>
          <w:b/>
          <w:u w:val="single"/>
        </w:rPr>
        <w:t xml:space="preserve">Business Development </w:t>
      </w:r>
      <w:r w:rsidR="00FA7EA6">
        <w:rPr>
          <w:rFonts w:ascii="Arial" w:hAnsi="Arial" w:cs="Arial"/>
          <w:b/>
          <w:u w:val="single"/>
        </w:rPr>
        <w:t>Working Group</w:t>
      </w:r>
      <w:r w:rsidR="00925A09">
        <w:rPr>
          <w:rFonts w:ascii="Arial" w:hAnsi="Arial" w:cs="Arial"/>
          <w:b/>
          <w:u w:val="single"/>
        </w:rPr>
        <w:t xml:space="preserve"> </w:t>
      </w:r>
      <w:r w:rsidR="00DF76E4">
        <w:rPr>
          <w:rFonts w:ascii="Arial" w:hAnsi="Arial" w:cs="Arial"/>
          <w:b/>
          <w:u w:val="single"/>
        </w:rPr>
        <w:t xml:space="preserve">meeting </w:t>
      </w:r>
      <w:r w:rsidR="00925A09">
        <w:rPr>
          <w:rFonts w:ascii="Arial" w:hAnsi="Arial" w:cs="Arial"/>
          <w:b/>
          <w:u w:val="single"/>
        </w:rPr>
        <w:t>held</w:t>
      </w:r>
      <w:r w:rsidR="0094116E">
        <w:rPr>
          <w:rFonts w:ascii="Arial" w:hAnsi="Arial" w:cs="Arial"/>
          <w:b/>
          <w:u w:val="single"/>
        </w:rPr>
        <w:t xml:space="preserve"> electronically using Zoom Conferencing</w:t>
      </w:r>
      <w:r w:rsidR="005D2F2E">
        <w:rPr>
          <w:rFonts w:ascii="Arial" w:hAnsi="Arial" w:cs="Arial"/>
          <w:b/>
          <w:u w:val="single"/>
        </w:rPr>
        <w:t xml:space="preserve"> on</w:t>
      </w:r>
      <w:r w:rsidR="001757A0">
        <w:rPr>
          <w:rFonts w:ascii="Arial" w:hAnsi="Arial" w:cs="Arial"/>
          <w:b/>
          <w:u w:val="single"/>
        </w:rPr>
        <w:t xml:space="preserve"> </w:t>
      </w:r>
      <w:r w:rsidR="00497585">
        <w:rPr>
          <w:rFonts w:ascii="Arial" w:hAnsi="Arial" w:cs="Arial"/>
          <w:b/>
          <w:u w:val="single"/>
        </w:rPr>
        <w:t>18</w:t>
      </w:r>
      <w:r w:rsidR="00497585" w:rsidRPr="00497585">
        <w:rPr>
          <w:rFonts w:ascii="Arial" w:hAnsi="Arial" w:cs="Arial"/>
          <w:b/>
          <w:u w:val="single"/>
          <w:vertAlign w:val="superscript"/>
        </w:rPr>
        <w:t>th</w:t>
      </w:r>
      <w:r w:rsidR="00497585">
        <w:rPr>
          <w:rFonts w:ascii="Arial" w:hAnsi="Arial" w:cs="Arial"/>
          <w:b/>
          <w:u w:val="single"/>
        </w:rPr>
        <w:t xml:space="preserve"> July</w:t>
      </w:r>
      <w:r w:rsidR="00FA7EA6">
        <w:rPr>
          <w:rFonts w:ascii="Arial" w:hAnsi="Arial" w:cs="Arial"/>
          <w:b/>
          <w:u w:val="single"/>
        </w:rPr>
        <w:t xml:space="preserve"> </w:t>
      </w:r>
      <w:r w:rsidR="006B5E87">
        <w:rPr>
          <w:rFonts w:ascii="Arial" w:hAnsi="Arial" w:cs="Arial"/>
          <w:b/>
          <w:u w:val="single"/>
        </w:rPr>
        <w:t>202</w:t>
      </w:r>
      <w:r w:rsidR="00CA44BC">
        <w:rPr>
          <w:rFonts w:ascii="Arial" w:hAnsi="Arial" w:cs="Arial"/>
          <w:b/>
          <w:u w:val="single"/>
        </w:rPr>
        <w:t>2</w:t>
      </w:r>
      <w:r w:rsidR="006B5E87">
        <w:rPr>
          <w:rFonts w:ascii="Arial" w:hAnsi="Arial" w:cs="Arial"/>
          <w:b/>
          <w:u w:val="single"/>
        </w:rPr>
        <w:t xml:space="preserve"> </w:t>
      </w:r>
      <w:r w:rsidR="00925A09" w:rsidRPr="00ED064E">
        <w:rPr>
          <w:rFonts w:ascii="Arial" w:hAnsi="Arial" w:cs="Arial"/>
          <w:b/>
          <w:u w:val="single"/>
        </w:rPr>
        <w:t>at</w:t>
      </w:r>
      <w:r w:rsidRPr="00ED064E">
        <w:rPr>
          <w:rFonts w:ascii="Arial" w:hAnsi="Arial" w:cs="Arial"/>
          <w:b/>
          <w:u w:val="single"/>
        </w:rPr>
        <w:t xml:space="preserve"> </w:t>
      </w:r>
      <w:r w:rsidR="00C15717">
        <w:rPr>
          <w:rFonts w:ascii="Arial" w:hAnsi="Arial" w:cs="Arial"/>
          <w:b/>
          <w:u w:val="single"/>
        </w:rPr>
        <w:t>1</w:t>
      </w:r>
      <w:r w:rsidR="00095399">
        <w:rPr>
          <w:rFonts w:ascii="Arial" w:hAnsi="Arial" w:cs="Arial"/>
          <w:b/>
          <w:u w:val="single"/>
        </w:rPr>
        <w:t xml:space="preserve">0.30 </w:t>
      </w:r>
      <w:r w:rsidR="00104D3B">
        <w:rPr>
          <w:rFonts w:ascii="Arial" w:hAnsi="Arial" w:cs="Arial"/>
          <w:b/>
          <w:u w:val="single"/>
        </w:rPr>
        <w:t>am</w:t>
      </w:r>
      <w:r w:rsidR="00E53BC4">
        <w:rPr>
          <w:rFonts w:ascii="Arial" w:hAnsi="Arial" w:cs="Arial"/>
          <w:b/>
          <w:u w:val="single"/>
        </w:rPr>
        <w:t xml:space="preserve"> </w:t>
      </w:r>
    </w:p>
    <w:p w14:paraId="0F110D92" w14:textId="77777777" w:rsidR="0044569C" w:rsidRDefault="0044569C" w:rsidP="00726E91">
      <w:pPr>
        <w:ind w:left="1440" w:hanging="1440"/>
        <w:rPr>
          <w:rFonts w:ascii="Arial" w:hAnsi="Arial" w:cs="Arial"/>
        </w:rPr>
      </w:pPr>
    </w:p>
    <w:p w14:paraId="1C4251CA" w14:textId="64558ADD" w:rsidR="00726E91" w:rsidRDefault="00ED064E" w:rsidP="00893828">
      <w:pPr>
        <w:ind w:left="1440" w:right="-143" w:hanging="1440"/>
        <w:rPr>
          <w:rFonts w:ascii="Arial" w:hAnsi="Arial" w:cs="Arial"/>
        </w:rPr>
      </w:pPr>
      <w:r>
        <w:rPr>
          <w:rFonts w:ascii="Arial" w:hAnsi="Arial" w:cs="Arial"/>
        </w:rPr>
        <w:t>Present:</w:t>
      </w:r>
      <w:r w:rsidR="00B33C99">
        <w:rPr>
          <w:rFonts w:ascii="Arial" w:hAnsi="Arial" w:cs="Arial"/>
        </w:rPr>
        <w:tab/>
        <w:t>Councillor</w:t>
      </w:r>
      <w:r w:rsidR="00254DA7">
        <w:rPr>
          <w:rFonts w:ascii="Arial" w:hAnsi="Arial" w:cs="Arial"/>
        </w:rPr>
        <w:t>s</w:t>
      </w:r>
      <w:r w:rsidR="00B33C99">
        <w:rPr>
          <w:rFonts w:ascii="Arial" w:hAnsi="Arial" w:cs="Arial"/>
        </w:rPr>
        <w:t xml:space="preserve"> </w:t>
      </w:r>
      <w:r w:rsidR="00254DA7">
        <w:rPr>
          <w:rFonts w:ascii="Arial" w:hAnsi="Arial" w:cs="Arial"/>
        </w:rPr>
        <w:t>Ian Carman</w:t>
      </w:r>
      <w:r w:rsidR="00FA7EA6">
        <w:rPr>
          <w:rFonts w:ascii="Arial" w:hAnsi="Arial" w:cs="Arial"/>
        </w:rPr>
        <w:t xml:space="preserve"> (Vice Chair)</w:t>
      </w:r>
      <w:r w:rsidR="00254DA7">
        <w:rPr>
          <w:rFonts w:ascii="Arial" w:hAnsi="Arial" w:cs="Arial"/>
        </w:rPr>
        <w:t>,</w:t>
      </w:r>
      <w:r w:rsidR="00BC2684">
        <w:rPr>
          <w:rFonts w:ascii="Arial" w:hAnsi="Arial" w:cs="Arial"/>
        </w:rPr>
        <w:t xml:space="preserve"> </w:t>
      </w:r>
      <w:r w:rsidR="000811EB">
        <w:rPr>
          <w:rFonts w:ascii="Arial" w:hAnsi="Arial" w:cs="Arial"/>
        </w:rPr>
        <w:t>Euan Henderson</w:t>
      </w:r>
      <w:r w:rsidR="00095399">
        <w:rPr>
          <w:rFonts w:ascii="Arial" w:hAnsi="Arial" w:cs="Arial"/>
        </w:rPr>
        <w:t xml:space="preserve"> (Chair</w:t>
      </w:r>
      <w:r w:rsidR="001757A0">
        <w:rPr>
          <w:rFonts w:ascii="Arial" w:hAnsi="Arial" w:cs="Arial"/>
        </w:rPr>
        <w:t>)</w:t>
      </w:r>
      <w:r w:rsidR="00FA7EA6">
        <w:rPr>
          <w:rFonts w:ascii="Arial" w:hAnsi="Arial" w:cs="Arial"/>
        </w:rPr>
        <w:t>,</w:t>
      </w:r>
      <w:r w:rsidR="000811EB">
        <w:rPr>
          <w:rFonts w:ascii="Arial" w:hAnsi="Arial" w:cs="Arial"/>
        </w:rPr>
        <w:t xml:space="preserve"> </w:t>
      </w:r>
      <w:r w:rsidR="00B14BF8">
        <w:rPr>
          <w:rFonts w:ascii="Arial" w:hAnsi="Arial" w:cs="Arial"/>
        </w:rPr>
        <w:t xml:space="preserve">Roger Hornblow, </w:t>
      </w:r>
      <w:r w:rsidR="00B33C99">
        <w:rPr>
          <w:rFonts w:ascii="Arial" w:hAnsi="Arial" w:cs="Arial"/>
        </w:rPr>
        <w:t>Diane Kitchen</w:t>
      </w:r>
      <w:r w:rsidR="00FA7EA6">
        <w:rPr>
          <w:rFonts w:ascii="Arial" w:hAnsi="Arial" w:cs="Arial"/>
        </w:rPr>
        <w:t>, Tony Oyakhire</w:t>
      </w:r>
      <w:r w:rsidR="00273748">
        <w:rPr>
          <w:rFonts w:ascii="Arial" w:hAnsi="Arial" w:cs="Arial"/>
        </w:rPr>
        <w:t xml:space="preserve"> </w:t>
      </w:r>
      <w:r w:rsidR="00095399">
        <w:rPr>
          <w:rFonts w:ascii="Arial" w:hAnsi="Arial" w:cs="Arial"/>
        </w:rPr>
        <w:t>and Phil Winsor</w:t>
      </w:r>
      <w:r w:rsidR="0094116E">
        <w:rPr>
          <w:rFonts w:ascii="Arial" w:hAnsi="Arial" w:cs="Arial"/>
        </w:rPr>
        <w:t>.</w:t>
      </w:r>
      <w:r w:rsidR="00F34295">
        <w:rPr>
          <w:rFonts w:ascii="Arial" w:hAnsi="Arial" w:cs="Arial"/>
        </w:rPr>
        <w:t xml:space="preserve"> </w:t>
      </w:r>
      <w:r w:rsidR="008F7866">
        <w:rPr>
          <w:rFonts w:ascii="Arial" w:hAnsi="Arial" w:cs="Arial"/>
        </w:rPr>
        <w:t xml:space="preserve"> </w:t>
      </w:r>
    </w:p>
    <w:p w14:paraId="37486B41" w14:textId="77777777" w:rsidR="00973831" w:rsidRDefault="00973831" w:rsidP="00E01D7D">
      <w:pPr>
        <w:rPr>
          <w:rFonts w:ascii="Arial" w:hAnsi="Arial" w:cs="Arial"/>
        </w:rPr>
      </w:pPr>
    </w:p>
    <w:p w14:paraId="70477148" w14:textId="7BA1DC9B" w:rsidR="00677402" w:rsidRDefault="00ED064E" w:rsidP="00CB55F7">
      <w:pPr>
        <w:ind w:left="1440" w:hanging="1440"/>
        <w:rPr>
          <w:rFonts w:ascii="Arial" w:hAnsi="Arial" w:cs="Arial"/>
        </w:rPr>
      </w:pPr>
      <w:r>
        <w:rPr>
          <w:rFonts w:ascii="Arial" w:hAnsi="Arial" w:cs="Arial"/>
        </w:rPr>
        <w:t>Attending:</w:t>
      </w:r>
      <w:r w:rsidR="00C7639F">
        <w:rPr>
          <w:rFonts w:ascii="Arial" w:hAnsi="Arial" w:cs="Arial"/>
        </w:rPr>
        <w:t xml:space="preserve">     </w:t>
      </w:r>
      <w:r w:rsidR="00320EF0">
        <w:rPr>
          <w:rFonts w:ascii="Arial" w:hAnsi="Arial" w:cs="Arial"/>
        </w:rPr>
        <w:t xml:space="preserve">Shar Roselman </w:t>
      </w:r>
      <w:r w:rsidR="00C160F0">
        <w:rPr>
          <w:rFonts w:ascii="Arial" w:hAnsi="Arial" w:cs="Arial"/>
        </w:rPr>
        <w:t>-</w:t>
      </w:r>
      <w:r w:rsidR="00677402">
        <w:rPr>
          <w:rFonts w:ascii="Arial" w:hAnsi="Arial" w:cs="Arial"/>
        </w:rPr>
        <w:t xml:space="preserve"> Town Clerk</w:t>
      </w:r>
    </w:p>
    <w:p w14:paraId="2BF5A793" w14:textId="3C26FAD2" w:rsidR="00544273" w:rsidRDefault="00732BCF" w:rsidP="00F10212">
      <w:pPr>
        <w:rPr>
          <w:rFonts w:ascii="Arial" w:hAnsi="Arial" w:cs="Arial"/>
        </w:rPr>
      </w:pPr>
      <w:r>
        <w:rPr>
          <w:rFonts w:ascii="Arial" w:hAnsi="Arial" w:cs="Arial"/>
        </w:rPr>
        <w:tab/>
      </w:r>
      <w:r w:rsidR="006B5E87">
        <w:rPr>
          <w:rFonts w:ascii="Arial" w:hAnsi="Arial" w:cs="Arial"/>
        </w:rPr>
        <w:tab/>
      </w:r>
      <w:r w:rsidR="00254DA7">
        <w:rPr>
          <w:rFonts w:ascii="Arial" w:hAnsi="Arial" w:cs="Arial"/>
        </w:rPr>
        <w:t xml:space="preserve"> </w:t>
      </w:r>
      <w:r w:rsidR="00C7639F">
        <w:rPr>
          <w:rFonts w:ascii="Arial" w:hAnsi="Arial" w:cs="Arial"/>
        </w:rPr>
        <w:tab/>
      </w:r>
      <w:r w:rsidR="00E258BB">
        <w:rPr>
          <w:rFonts w:ascii="Arial" w:hAnsi="Arial" w:cs="Arial"/>
        </w:rPr>
        <w:t xml:space="preserve"> </w:t>
      </w:r>
    </w:p>
    <w:p w14:paraId="1D6946D4" w14:textId="2E58E1FC" w:rsidR="0029448D" w:rsidRPr="001757A0" w:rsidRDefault="00EA7E51" w:rsidP="009359BE">
      <w:pPr>
        <w:rPr>
          <w:rFonts w:ascii="Arial" w:hAnsi="Arial" w:cs="Arial"/>
          <w:b/>
        </w:rPr>
      </w:pPr>
      <w:r>
        <w:rPr>
          <w:rFonts w:ascii="Arial" w:hAnsi="Arial" w:cs="Arial"/>
          <w:b/>
        </w:rPr>
        <w:t>ITEM 1.   BD</w:t>
      </w:r>
      <w:r w:rsidR="00591DB6">
        <w:rPr>
          <w:rFonts w:ascii="Arial" w:hAnsi="Arial" w:cs="Arial"/>
          <w:b/>
        </w:rPr>
        <w:t>/</w:t>
      </w:r>
      <w:r w:rsidR="00497585">
        <w:rPr>
          <w:rFonts w:ascii="Arial" w:hAnsi="Arial" w:cs="Arial"/>
          <w:b/>
        </w:rPr>
        <w:t>JULY</w:t>
      </w:r>
      <w:r w:rsidR="00B33C99">
        <w:rPr>
          <w:rFonts w:ascii="Arial" w:hAnsi="Arial" w:cs="Arial"/>
          <w:b/>
        </w:rPr>
        <w:t>/20</w:t>
      </w:r>
      <w:r w:rsidR="006B5E87">
        <w:rPr>
          <w:rFonts w:ascii="Arial" w:hAnsi="Arial" w:cs="Arial"/>
          <w:b/>
        </w:rPr>
        <w:t>2</w:t>
      </w:r>
      <w:r w:rsidR="00CA44BC">
        <w:rPr>
          <w:rFonts w:ascii="Arial" w:hAnsi="Arial" w:cs="Arial"/>
          <w:b/>
        </w:rPr>
        <w:t>2</w:t>
      </w:r>
      <w:r w:rsidR="004B75C7">
        <w:rPr>
          <w:rFonts w:ascii="Arial" w:hAnsi="Arial" w:cs="Arial"/>
          <w:b/>
        </w:rPr>
        <w:t xml:space="preserve">: </w:t>
      </w:r>
      <w:r w:rsidR="00851705">
        <w:rPr>
          <w:rFonts w:ascii="Arial" w:hAnsi="Arial" w:cs="Arial"/>
          <w:b/>
        </w:rPr>
        <w:t>APOLOGIES FOR ABSENC</w:t>
      </w:r>
      <w:r w:rsidR="00A85838">
        <w:rPr>
          <w:rFonts w:ascii="Arial" w:hAnsi="Arial" w:cs="Arial"/>
          <w:b/>
        </w:rPr>
        <w:t>E</w:t>
      </w:r>
    </w:p>
    <w:p w14:paraId="52F8924E" w14:textId="77777777" w:rsidR="007B0F26" w:rsidRDefault="007B0F26" w:rsidP="009359BE">
      <w:pPr>
        <w:rPr>
          <w:rFonts w:ascii="Arial" w:hAnsi="Arial" w:cs="Arial"/>
        </w:rPr>
      </w:pPr>
    </w:p>
    <w:p w14:paraId="2F5C7FF2" w14:textId="3CA3F131" w:rsidR="003D6FD0" w:rsidRPr="003D6FD0" w:rsidRDefault="00B33C99" w:rsidP="009359BE">
      <w:pPr>
        <w:rPr>
          <w:rFonts w:ascii="Arial" w:hAnsi="Arial" w:cs="Arial"/>
        </w:rPr>
      </w:pPr>
      <w:r>
        <w:rPr>
          <w:rFonts w:ascii="Arial" w:hAnsi="Arial" w:cs="Arial"/>
        </w:rPr>
        <w:t>Th</w:t>
      </w:r>
      <w:r w:rsidR="00751C59">
        <w:rPr>
          <w:rFonts w:ascii="Arial" w:hAnsi="Arial" w:cs="Arial"/>
        </w:rPr>
        <w:t>ere were</w:t>
      </w:r>
      <w:r w:rsidR="00925474">
        <w:rPr>
          <w:rFonts w:ascii="Arial" w:hAnsi="Arial" w:cs="Arial"/>
        </w:rPr>
        <w:t xml:space="preserve"> </w:t>
      </w:r>
      <w:r w:rsidR="004C3E38">
        <w:rPr>
          <w:rFonts w:ascii="Arial" w:hAnsi="Arial" w:cs="Arial"/>
        </w:rPr>
        <w:t>apologies</w:t>
      </w:r>
      <w:r w:rsidR="007D4186">
        <w:rPr>
          <w:rFonts w:ascii="Arial" w:hAnsi="Arial" w:cs="Arial"/>
        </w:rPr>
        <w:t xml:space="preserve"> from Cllr </w:t>
      </w:r>
      <w:r w:rsidR="00F10212">
        <w:rPr>
          <w:rFonts w:ascii="Arial" w:hAnsi="Arial" w:cs="Arial"/>
        </w:rPr>
        <w:t>Gage</w:t>
      </w:r>
      <w:r w:rsidR="004C3E38">
        <w:rPr>
          <w:rFonts w:ascii="Arial" w:hAnsi="Arial" w:cs="Arial"/>
        </w:rPr>
        <w:t xml:space="preserve"> </w:t>
      </w:r>
      <w:r w:rsidR="00925474">
        <w:rPr>
          <w:rFonts w:ascii="Arial" w:hAnsi="Arial" w:cs="Arial"/>
        </w:rPr>
        <w:t>for this meeting</w:t>
      </w:r>
      <w:r w:rsidR="00B14BF8">
        <w:rPr>
          <w:rFonts w:ascii="Arial" w:hAnsi="Arial" w:cs="Arial"/>
        </w:rPr>
        <w:t>.</w:t>
      </w:r>
      <w:r w:rsidR="00F10212">
        <w:rPr>
          <w:rFonts w:ascii="Arial" w:hAnsi="Arial" w:cs="Arial"/>
        </w:rPr>
        <w:t xml:space="preserve"> </w:t>
      </w:r>
    </w:p>
    <w:p w14:paraId="0AA5367E" w14:textId="77777777" w:rsidR="00F34295" w:rsidRPr="00F34295" w:rsidRDefault="00F34295" w:rsidP="00D72FFB">
      <w:pPr>
        <w:rPr>
          <w:rFonts w:ascii="Arial" w:hAnsi="Arial" w:cs="Arial"/>
        </w:rPr>
      </w:pPr>
    </w:p>
    <w:p w14:paraId="7F282F80" w14:textId="28CFCD0D" w:rsidR="00B63457" w:rsidRDefault="003D6FD0" w:rsidP="00D72FFB">
      <w:pPr>
        <w:rPr>
          <w:rFonts w:ascii="Arial" w:hAnsi="Arial" w:cs="Arial"/>
          <w:b/>
        </w:rPr>
      </w:pPr>
      <w:r>
        <w:rPr>
          <w:rFonts w:ascii="Arial" w:hAnsi="Arial" w:cs="Arial"/>
          <w:b/>
        </w:rPr>
        <w:t xml:space="preserve">ITEM </w:t>
      </w:r>
      <w:r w:rsidR="00591DB6">
        <w:rPr>
          <w:rFonts w:ascii="Arial" w:hAnsi="Arial" w:cs="Arial"/>
          <w:b/>
        </w:rPr>
        <w:t>2.  BD/</w:t>
      </w:r>
      <w:r w:rsidR="00497585">
        <w:rPr>
          <w:rFonts w:ascii="Arial" w:hAnsi="Arial" w:cs="Arial"/>
          <w:b/>
        </w:rPr>
        <w:t>JULY</w:t>
      </w:r>
      <w:r w:rsidR="00B33C99">
        <w:rPr>
          <w:rFonts w:ascii="Arial" w:hAnsi="Arial" w:cs="Arial"/>
          <w:b/>
        </w:rPr>
        <w:t>/ 20</w:t>
      </w:r>
      <w:r w:rsidR="006B5E87">
        <w:rPr>
          <w:rFonts w:ascii="Arial" w:hAnsi="Arial" w:cs="Arial"/>
          <w:b/>
        </w:rPr>
        <w:t>2</w:t>
      </w:r>
      <w:r w:rsidR="00CA44BC">
        <w:rPr>
          <w:rFonts w:ascii="Arial" w:hAnsi="Arial" w:cs="Arial"/>
          <w:b/>
        </w:rPr>
        <w:t>2</w:t>
      </w:r>
      <w:r w:rsidR="00E01D7D">
        <w:rPr>
          <w:rFonts w:ascii="Arial" w:hAnsi="Arial" w:cs="Arial"/>
          <w:b/>
        </w:rPr>
        <w:t xml:space="preserve">:    </w:t>
      </w:r>
      <w:r w:rsidR="00ED064E" w:rsidRPr="00ED064E">
        <w:rPr>
          <w:rFonts w:ascii="Arial" w:hAnsi="Arial" w:cs="Arial"/>
          <w:b/>
        </w:rPr>
        <w:t>DECLARATIONS OF INTEREST</w:t>
      </w:r>
    </w:p>
    <w:p w14:paraId="43B33663" w14:textId="77777777" w:rsidR="00E01D7D" w:rsidRDefault="00E01D7D" w:rsidP="00D72FFB">
      <w:pPr>
        <w:rPr>
          <w:rFonts w:ascii="Arial" w:hAnsi="Arial" w:cs="Arial"/>
          <w:b/>
        </w:rPr>
      </w:pPr>
    </w:p>
    <w:p w14:paraId="4D3A5B97" w14:textId="1FB2BF17" w:rsidR="00793F7A" w:rsidRDefault="00E10899" w:rsidP="00FE04C1">
      <w:pPr>
        <w:rPr>
          <w:rFonts w:ascii="Arial" w:hAnsi="Arial" w:cs="Arial"/>
        </w:rPr>
      </w:pPr>
      <w:r>
        <w:rPr>
          <w:rFonts w:ascii="Arial" w:hAnsi="Arial" w:cs="Arial"/>
        </w:rPr>
        <w:t xml:space="preserve">There were no interests declared. </w:t>
      </w:r>
      <w:r w:rsidR="00751C59">
        <w:rPr>
          <w:rFonts w:ascii="Arial" w:hAnsi="Arial" w:cs="Arial"/>
        </w:rPr>
        <w:t xml:space="preserve"> </w:t>
      </w:r>
      <w:r w:rsidR="00B33C99">
        <w:rPr>
          <w:rFonts w:ascii="Arial" w:hAnsi="Arial" w:cs="Arial"/>
        </w:rPr>
        <w:t xml:space="preserve">   </w:t>
      </w:r>
      <w:r w:rsidR="00F34295">
        <w:rPr>
          <w:rFonts w:ascii="Arial" w:hAnsi="Arial" w:cs="Arial"/>
        </w:rPr>
        <w:t xml:space="preserve"> </w:t>
      </w:r>
    </w:p>
    <w:p w14:paraId="52D891B6" w14:textId="77777777" w:rsidR="00976222" w:rsidRDefault="00976222" w:rsidP="00976222">
      <w:pPr>
        <w:rPr>
          <w:rFonts w:ascii="Arial" w:hAnsi="Arial" w:cs="Arial"/>
          <w:b/>
        </w:rPr>
      </w:pPr>
    </w:p>
    <w:p w14:paraId="595AD57F" w14:textId="1AD1390E" w:rsidR="00E01D7D" w:rsidRDefault="00591DB6" w:rsidP="00976222">
      <w:pPr>
        <w:rPr>
          <w:rFonts w:ascii="Arial" w:hAnsi="Arial" w:cs="Arial"/>
          <w:b/>
        </w:rPr>
      </w:pPr>
      <w:r>
        <w:rPr>
          <w:rFonts w:ascii="Arial" w:hAnsi="Arial" w:cs="Arial"/>
          <w:b/>
        </w:rPr>
        <w:t>ITEM 3.  BD/</w:t>
      </w:r>
      <w:r w:rsidR="00497585">
        <w:rPr>
          <w:rFonts w:ascii="Arial" w:hAnsi="Arial" w:cs="Arial"/>
          <w:b/>
        </w:rPr>
        <w:t>JULY</w:t>
      </w:r>
      <w:r w:rsidR="00B33C99">
        <w:rPr>
          <w:rFonts w:ascii="Arial" w:hAnsi="Arial" w:cs="Arial"/>
          <w:b/>
        </w:rPr>
        <w:t>/ 20</w:t>
      </w:r>
      <w:r w:rsidR="006B5E87">
        <w:rPr>
          <w:rFonts w:ascii="Arial" w:hAnsi="Arial" w:cs="Arial"/>
          <w:b/>
        </w:rPr>
        <w:t>2</w:t>
      </w:r>
      <w:r w:rsidR="00CA44BC">
        <w:rPr>
          <w:rFonts w:ascii="Arial" w:hAnsi="Arial" w:cs="Arial"/>
          <w:b/>
        </w:rPr>
        <w:t>2</w:t>
      </w:r>
      <w:r w:rsidR="00976222">
        <w:rPr>
          <w:rFonts w:ascii="Arial" w:hAnsi="Arial" w:cs="Arial"/>
          <w:b/>
        </w:rPr>
        <w:t xml:space="preserve">:  </w:t>
      </w:r>
      <w:r w:rsidR="00E01D7D">
        <w:rPr>
          <w:rFonts w:ascii="Arial" w:hAnsi="Arial" w:cs="Arial"/>
          <w:b/>
        </w:rPr>
        <w:t>QUESTIONS FROM MEMBERS OF THE PUBLIC</w:t>
      </w:r>
    </w:p>
    <w:p w14:paraId="0CBD55F0" w14:textId="77777777" w:rsidR="00C5373C" w:rsidRDefault="00C5373C" w:rsidP="00976222">
      <w:pPr>
        <w:rPr>
          <w:rFonts w:ascii="Arial" w:hAnsi="Arial" w:cs="Arial"/>
          <w:b/>
        </w:rPr>
      </w:pPr>
    </w:p>
    <w:p w14:paraId="28B4D556" w14:textId="396F63C5" w:rsidR="0010250B" w:rsidRDefault="00925474" w:rsidP="00F824F8">
      <w:pPr>
        <w:rPr>
          <w:rFonts w:ascii="Arial" w:hAnsi="Arial" w:cs="Arial"/>
          <w:bCs/>
        </w:rPr>
      </w:pPr>
      <w:r>
        <w:rPr>
          <w:rFonts w:ascii="Arial" w:hAnsi="Arial" w:cs="Arial"/>
          <w:bCs/>
        </w:rPr>
        <w:t xml:space="preserve">There were no questions from members of the public for this meeting. </w:t>
      </w:r>
    </w:p>
    <w:p w14:paraId="674EEADF" w14:textId="2985EDE5" w:rsidR="002C537E" w:rsidRPr="003076FA" w:rsidRDefault="002C537E" w:rsidP="00F824F8">
      <w:pPr>
        <w:rPr>
          <w:rFonts w:ascii="Arial" w:hAnsi="Arial" w:cs="Arial"/>
          <w:kern w:val="28"/>
          <w:lang w:eastAsia="en-GB"/>
        </w:rPr>
      </w:pPr>
    </w:p>
    <w:p w14:paraId="327C5BF2" w14:textId="396BE681" w:rsidR="008D4ACF" w:rsidRDefault="008D4ACF" w:rsidP="008D4ACF">
      <w:pPr>
        <w:rPr>
          <w:rFonts w:ascii="Arial" w:hAnsi="Arial" w:cs="Arial"/>
          <w:b/>
        </w:rPr>
      </w:pPr>
      <w:r>
        <w:rPr>
          <w:rFonts w:ascii="Arial" w:hAnsi="Arial" w:cs="Arial"/>
          <w:b/>
        </w:rPr>
        <w:t>ITEM 4.  BD/</w:t>
      </w:r>
      <w:r w:rsidR="00497585">
        <w:rPr>
          <w:rFonts w:ascii="Arial" w:hAnsi="Arial" w:cs="Arial"/>
          <w:b/>
        </w:rPr>
        <w:t>JULY</w:t>
      </w:r>
      <w:r>
        <w:rPr>
          <w:rFonts w:ascii="Arial" w:hAnsi="Arial" w:cs="Arial"/>
          <w:b/>
        </w:rPr>
        <w:t>/202</w:t>
      </w:r>
      <w:r w:rsidR="00CA44BC">
        <w:rPr>
          <w:rFonts w:ascii="Arial" w:hAnsi="Arial" w:cs="Arial"/>
          <w:b/>
        </w:rPr>
        <w:t>2</w:t>
      </w:r>
      <w:r>
        <w:rPr>
          <w:rFonts w:ascii="Arial" w:hAnsi="Arial" w:cs="Arial"/>
          <w:b/>
        </w:rPr>
        <w:t xml:space="preserve">: MINUTES </w:t>
      </w:r>
    </w:p>
    <w:p w14:paraId="67E02D33" w14:textId="77777777" w:rsidR="008D4ACF" w:rsidRDefault="008D4ACF" w:rsidP="008D4ACF">
      <w:pPr>
        <w:widowControl w:val="0"/>
        <w:autoSpaceDE w:val="0"/>
        <w:autoSpaceDN w:val="0"/>
        <w:adjustRightInd w:val="0"/>
        <w:ind w:left="720" w:hanging="720"/>
        <w:rPr>
          <w:rFonts w:ascii="Arial" w:hAnsi="Arial" w:cs="Arial"/>
          <w:b/>
        </w:rPr>
      </w:pPr>
      <w:r>
        <w:rPr>
          <w:rFonts w:ascii="Arial" w:hAnsi="Arial" w:cs="Arial"/>
          <w:b/>
        </w:rPr>
        <w:t xml:space="preserve"> </w:t>
      </w:r>
    </w:p>
    <w:p w14:paraId="0149C98A" w14:textId="284D138D" w:rsidR="00B14BF8" w:rsidRDefault="008D4ACF" w:rsidP="007D4186">
      <w:pPr>
        <w:widowControl w:val="0"/>
        <w:autoSpaceDE w:val="0"/>
        <w:autoSpaceDN w:val="0"/>
        <w:adjustRightInd w:val="0"/>
        <w:ind w:left="709" w:hanging="709"/>
        <w:rPr>
          <w:rFonts w:ascii="Arial" w:hAnsi="Arial" w:cs="Arial"/>
          <w:b/>
        </w:rPr>
      </w:pPr>
      <w:r w:rsidRPr="00793F7A">
        <w:rPr>
          <w:rFonts w:ascii="Arial" w:hAnsi="Arial" w:cs="Arial"/>
          <w:b/>
        </w:rPr>
        <w:t>Resolved to approve the minu</w:t>
      </w:r>
      <w:r>
        <w:rPr>
          <w:rFonts w:ascii="Arial" w:hAnsi="Arial" w:cs="Arial"/>
          <w:b/>
        </w:rPr>
        <w:t>tes of the meeting held on</w:t>
      </w:r>
      <w:r w:rsidR="00497585">
        <w:rPr>
          <w:rFonts w:ascii="Arial" w:hAnsi="Arial" w:cs="Arial"/>
          <w:b/>
        </w:rPr>
        <w:t xml:space="preserve"> 16</w:t>
      </w:r>
      <w:r w:rsidR="00497585" w:rsidRPr="00497585">
        <w:rPr>
          <w:rFonts w:ascii="Arial" w:hAnsi="Arial" w:cs="Arial"/>
          <w:b/>
          <w:vertAlign w:val="superscript"/>
        </w:rPr>
        <w:t>th</w:t>
      </w:r>
      <w:r w:rsidR="00497585">
        <w:rPr>
          <w:rFonts w:ascii="Arial" w:hAnsi="Arial" w:cs="Arial"/>
          <w:b/>
        </w:rPr>
        <w:t xml:space="preserve"> May</w:t>
      </w:r>
      <w:r w:rsidR="007D4186">
        <w:rPr>
          <w:rFonts w:ascii="Arial" w:hAnsi="Arial" w:cs="Arial"/>
          <w:b/>
        </w:rPr>
        <w:t xml:space="preserve"> 2022</w:t>
      </w:r>
    </w:p>
    <w:p w14:paraId="2487A8C1" w14:textId="3068A885" w:rsidR="008D4ACF" w:rsidRPr="00B14BF8" w:rsidRDefault="008D4ACF" w:rsidP="00B14BF8">
      <w:pPr>
        <w:widowControl w:val="0"/>
        <w:autoSpaceDE w:val="0"/>
        <w:autoSpaceDN w:val="0"/>
        <w:adjustRightInd w:val="0"/>
        <w:ind w:left="709" w:hanging="709"/>
        <w:rPr>
          <w:rFonts w:ascii="Arial" w:hAnsi="Arial" w:cs="Arial"/>
          <w:b/>
        </w:rPr>
      </w:pPr>
      <w:r>
        <w:rPr>
          <w:rFonts w:ascii="Arial" w:hAnsi="Arial" w:cs="Arial"/>
          <w:b/>
        </w:rPr>
        <w:t xml:space="preserve">as </w:t>
      </w:r>
      <w:r w:rsidRPr="00793F7A">
        <w:rPr>
          <w:rFonts w:ascii="Arial" w:hAnsi="Arial" w:cs="Arial"/>
          <w:b/>
        </w:rPr>
        <w:t>a correct r</w:t>
      </w:r>
      <w:r>
        <w:rPr>
          <w:rFonts w:ascii="Arial" w:hAnsi="Arial" w:cs="Arial"/>
          <w:b/>
        </w:rPr>
        <w:t>ecord of the meeting</w:t>
      </w:r>
      <w:r w:rsidR="00B14BF8">
        <w:rPr>
          <w:rFonts w:ascii="Arial" w:hAnsi="Arial" w:cs="Arial"/>
          <w:b/>
        </w:rPr>
        <w:t>s.</w:t>
      </w:r>
      <w:r w:rsidR="007D4186">
        <w:rPr>
          <w:rFonts w:ascii="Arial" w:hAnsi="Arial" w:cs="Arial"/>
          <w:b/>
        </w:rPr>
        <w:t xml:space="preserve"> </w:t>
      </w:r>
    </w:p>
    <w:p w14:paraId="0361C497" w14:textId="77777777" w:rsidR="008D4ACF" w:rsidRPr="008510E9" w:rsidRDefault="008D4ACF" w:rsidP="008D4ACF">
      <w:pPr>
        <w:widowControl w:val="0"/>
        <w:autoSpaceDE w:val="0"/>
        <w:autoSpaceDN w:val="0"/>
        <w:adjustRightInd w:val="0"/>
        <w:ind w:left="720" w:hanging="720"/>
        <w:rPr>
          <w:rFonts w:ascii="Arial" w:hAnsi="Arial" w:cs="Arial"/>
        </w:rPr>
      </w:pPr>
    </w:p>
    <w:p w14:paraId="58BF8B7A" w14:textId="7B411D1F" w:rsidR="008D4ACF" w:rsidRDefault="008D4ACF" w:rsidP="008D4ACF">
      <w:pPr>
        <w:widowControl w:val="0"/>
        <w:autoSpaceDE w:val="0"/>
        <w:autoSpaceDN w:val="0"/>
        <w:adjustRightInd w:val="0"/>
        <w:rPr>
          <w:rFonts w:ascii="Arial" w:hAnsi="Arial" w:cs="Arial"/>
        </w:rPr>
      </w:pPr>
      <w:r>
        <w:rPr>
          <w:rFonts w:ascii="Arial" w:hAnsi="Arial" w:cs="Arial"/>
        </w:rPr>
        <w:t>Prop:</w:t>
      </w:r>
      <w:r>
        <w:rPr>
          <w:rFonts w:ascii="Arial" w:hAnsi="Arial" w:cs="Arial"/>
        </w:rPr>
        <w:tab/>
      </w:r>
      <w:r w:rsidR="00497585">
        <w:rPr>
          <w:rFonts w:ascii="Arial" w:hAnsi="Arial" w:cs="Arial"/>
        </w:rPr>
        <w:t>PW</w:t>
      </w:r>
      <w:r>
        <w:rPr>
          <w:rFonts w:ascii="Arial" w:hAnsi="Arial" w:cs="Arial"/>
        </w:rPr>
        <w:t xml:space="preserve"> </w:t>
      </w:r>
      <w:r>
        <w:rPr>
          <w:rFonts w:ascii="Arial" w:hAnsi="Arial" w:cs="Arial"/>
        </w:rPr>
        <w:tab/>
        <w:t xml:space="preserve">Sec: </w:t>
      </w:r>
      <w:r w:rsidR="00497585">
        <w:rPr>
          <w:rFonts w:ascii="Arial" w:hAnsi="Arial" w:cs="Arial"/>
        </w:rPr>
        <w:t>TO</w:t>
      </w:r>
    </w:p>
    <w:p w14:paraId="4756B11E" w14:textId="77777777" w:rsidR="008D4ACF" w:rsidRDefault="008D4ACF" w:rsidP="008D4ACF">
      <w:pPr>
        <w:widowControl w:val="0"/>
        <w:autoSpaceDE w:val="0"/>
        <w:autoSpaceDN w:val="0"/>
        <w:adjustRightInd w:val="0"/>
        <w:rPr>
          <w:rFonts w:ascii="Arial" w:hAnsi="Arial" w:cs="Arial"/>
        </w:rPr>
      </w:pPr>
    </w:p>
    <w:p w14:paraId="63D5B805" w14:textId="77777777" w:rsidR="008D4ACF" w:rsidRDefault="008D4ACF" w:rsidP="008D4ACF">
      <w:pPr>
        <w:widowControl w:val="0"/>
        <w:autoSpaceDE w:val="0"/>
        <w:autoSpaceDN w:val="0"/>
        <w:adjustRightInd w:val="0"/>
        <w:rPr>
          <w:rFonts w:ascii="Arial" w:hAnsi="Arial" w:cs="Arial"/>
          <w:i/>
        </w:rPr>
      </w:pPr>
      <w:r w:rsidRPr="009A661A">
        <w:rPr>
          <w:rFonts w:ascii="Arial" w:hAnsi="Arial" w:cs="Arial"/>
          <w:i/>
        </w:rPr>
        <w:t>The follow</w:t>
      </w:r>
      <w:r>
        <w:rPr>
          <w:rFonts w:ascii="Arial" w:hAnsi="Arial" w:cs="Arial"/>
          <w:i/>
        </w:rPr>
        <w:t xml:space="preserve">ing items in the minutes refer to progress against the committee’s objectives. </w:t>
      </w:r>
    </w:p>
    <w:p w14:paraId="7CC38D06" w14:textId="0174F0EF" w:rsidR="00F272FA" w:rsidRPr="00ED1C00" w:rsidRDefault="00BC436D" w:rsidP="00ED1C00">
      <w:pPr>
        <w:rPr>
          <w:rFonts w:ascii="Arial" w:hAnsi="Arial" w:cs="Arial"/>
          <w:bCs/>
          <w:kern w:val="28"/>
          <w:lang w:eastAsia="en-GB"/>
        </w:rPr>
      </w:pPr>
      <w:r>
        <w:rPr>
          <w:rFonts w:ascii="Arial" w:hAnsi="Arial" w:cs="Arial"/>
          <w:bCs/>
          <w:kern w:val="28"/>
          <w:lang w:eastAsia="en-GB"/>
        </w:rPr>
        <w:t xml:space="preserve"> </w:t>
      </w:r>
    </w:p>
    <w:p w14:paraId="44D998F4" w14:textId="202B7C04" w:rsidR="006D49EE" w:rsidRDefault="0033472B" w:rsidP="006D49EE">
      <w:pPr>
        <w:widowControl w:val="0"/>
        <w:tabs>
          <w:tab w:val="left" w:pos="8222"/>
        </w:tabs>
        <w:autoSpaceDE w:val="0"/>
        <w:autoSpaceDN w:val="0"/>
        <w:adjustRightInd w:val="0"/>
        <w:rPr>
          <w:rFonts w:ascii="Arial" w:hAnsi="Arial" w:cs="Arial"/>
          <w:b/>
          <w:bCs/>
        </w:rPr>
      </w:pPr>
      <w:r>
        <w:rPr>
          <w:rFonts w:ascii="Arial" w:hAnsi="Arial" w:cs="Arial"/>
          <w:b/>
        </w:rPr>
        <w:t>ITEM 5.  BD/</w:t>
      </w:r>
      <w:r w:rsidR="00335B7B">
        <w:rPr>
          <w:rFonts w:ascii="Arial" w:hAnsi="Arial" w:cs="Arial"/>
          <w:b/>
        </w:rPr>
        <w:t>JULY</w:t>
      </w:r>
      <w:r w:rsidR="00C942E4">
        <w:rPr>
          <w:rFonts w:ascii="Arial" w:hAnsi="Arial" w:cs="Arial"/>
          <w:b/>
        </w:rPr>
        <w:t>/20</w:t>
      </w:r>
      <w:r w:rsidR="006B5E87">
        <w:rPr>
          <w:rFonts w:ascii="Arial" w:hAnsi="Arial" w:cs="Arial"/>
          <w:b/>
        </w:rPr>
        <w:t>2</w:t>
      </w:r>
      <w:r w:rsidR="00CA44BC">
        <w:rPr>
          <w:rFonts w:ascii="Arial" w:hAnsi="Arial" w:cs="Arial"/>
          <w:b/>
        </w:rPr>
        <w:t>2</w:t>
      </w:r>
      <w:r w:rsidR="008C3891">
        <w:rPr>
          <w:rFonts w:ascii="Arial" w:hAnsi="Arial" w:cs="Arial"/>
          <w:b/>
        </w:rPr>
        <w:t xml:space="preserve">:  </w:t>
      </w:r>
      <w:r w:rsidR="00DF0AF6">
        <w:rPr>
          <w:rFonts w:ascii="Arial" w:hAnsi="Arial" w:cs="Arial"/>
          <w:b/>
          <w:bCs/>
        </w:rPr>
        <w:t xml:space="preserve">SPORTS PROVISION </w:t>
      </w:r>
      <w:r w:rsidR="00402F65" w:rsidRPr="00E26E43">
        <w:rPr>
          <w:rFonts w:ascii="Arial" w:hAnsi="Arial" w:cs="Arial"/>
          <w:b/>
          <w:bCs/>
        </w:rPr>
        <w:t xml:space="preserve"> </w:t>
      </w:r>
    </w:p>
    <w:p w14:paraId="6EC51002" w14:textId="77777777" w:rsidR="006D49EE" w:rsidRDefault="006D49EE" w:rsidP="006D49EE">
      <w:pPr>
        <w:widowControl w:val="0"/>
        <w:tabs>
          <w:tab w:val="left" w:pos="8222"/>
        </w:tabs>
        <w:autoSpaceDE w:val="0"/>
        <w:autoSpaceDN w:val="0"/>
        <w:adjustRightInd w:val="0"/>
        <w:rPr>
          <w:rFonts w:ascii="Arial" w:hAnsi="Arial" w:cs="Arial"/>
          <w:b/>
          <w:bCs/>
        </w:rPr>
      </w:pPr>
    </w:p>
    <w:p w14:paraId="38020996" w14:textId="7D30CF1D" w:rsidR="0033472B" w:rsidRDefault="00402F65" w:rsidP="006D49EE">
      <w:pPr>
        <w:widowControl w:val="0"/>
        <w:tabs>
          <w:tab w:val="left" w:pos="8222"/>
        </w:tabs>
        <w:autoSpaceDE w:val="0"/>
        <w:autoSpaceDN w:val="0"/>
        <w:adjustRightInd w:val="0"/>
        <w:rPr>
          <w:rFonts w:ascii="Arial" w:hAnsi="Arial" w:cs="Arial"/>
          <w:b/>
          <w:bCs/>
          <w:kern w:val="28"/>
          <w:lang w:eastAsia="en-GB"/>
        </w:rPr>
      </w:pPr>
      <w:r>
        <w:rPr>
          <w:rFonts w:ascii="Arial" w:hAnsi="Arial" w:cs="Arial"/>
          <w:b/>
          <w:bCs/>
          <w:kern w:val="28"/>
          <w:lang w:eastAsia="en-GB"/>
        </w:rPr>
        <w:t>O</w:t>
      </w:r>
      <w:r w:rsidR="00DF0AF6">
        <w:rPr>
          <w:rFonts w:ascii="Arial" w:hAnsi="Arial" w:cs="Arial"/>
          <w:b/>
          <w:bCs/>
          <w:kern w:val="28"/>
          <w:lang w:eastAsia="en-GB"/>
        </w:rPr>
        <w:t>bjective: To</w:t>
      </w:r>
      <w:r w:rsidR="00420702">
        <w:rPr>
          <w:rFonts w:ascii="Arial" w:hAnsi="Arial" w:cs="Arial"/>
          <w:b/>
          <w:bCs/>
          <w:kern w:val="28"/>
          <w:lang w:eastAsia="en-GB"/>
        </w:rPr>
        <w:t xml:space="preserve"> continue to</w:t>
      </w:r>
      <w:r w:rsidR="00DF0AF6">
        <w:rPr>
          <w:rFonts w:ascii="Arial" w:hAnsi="Arial" w:cs="Arial"/>
          <w:b/>
          <w:bCs/>
          <w:kern w:val="28"/>
          <w:lang w:eastAsia="en-GB"/>
        </w:rPr>
        <w:t xml:space="preserve"> ensure that the Neighbourhood Plan delivers adequate sports provision for the town both at Willen Road Sports Ground and on the Tickford Field</w:t>
      </w:r>
      <w:r w:rsidR="00D27DF6">
        <w:rPr>
          <w:rFonts w:ascii="Arial" w:hAnsi="Arial" w:cs="Arial"/>
          <w:b/>
          <w:bCs/>
          <w:kern w:val="28"/>
          <w:lang w:eastAsia="en-GB"/>
        </w:rPr>
        <w:t>s</w:t>
      </w:r>
      <w:r w:rsidR="00DF0AF6">
        <w:rPr>
          <w:rFonts w:ascii="Arial" w:hAnsi="Arial" w:cs="Arial"/>
          <w:b/>
          <w:bCs/>
          <w:kern w:val="28"/>
          <w:lang w:eastAsia="en-GB"/>
        </w:rPr>
        <w:t xml:space="preserve"> </w:t>
      </w:r>
      <w:r w:rsidR="00082B99">
        <w:rPr>
          <w:rFonts w:ascii="Arial" w:hAnsi="Arial" w:cs="Arial"/>
          <w:b/>
          <w:bCs/>
          <w:kern w:val="28"/>
          <w:lang w:eastAsia="en-GB"/>
        </w:rPr>
        <w:t xml:space="preserve">Farm </w:t>
      </w:r>
      <w:r w:rsidR="00DF0AF6">
        <w:rPr>
          <w:rFonts w:ascii="Arial" w:hAnsi="Arial" w:cs="Arial"/>
          <w:b/>
          <w:bCs/>
          <w:kern w:val="28"/>
          <w:lang w:eastAsia="en-GB"/>
        </w:rPr>
        <w:t>site</w:t>
      </w:r>
      <w:r>
        <w:rPr>
          <w:rFonts w:ascii="Arial" w:hAnsi="Arial" w:cs="Arial"/>
          <w:b/>
          <w:bCs/>
          <w:kern w:val="28"/>
          <w:lang w:eastAsia="en-GB"/>
        </w:rPr>
        <w:t xml:space="preserve">. </w:t>
      </w:r>
    </w:p>
    <w:p w14:paraId="413690DD" w14:textId="77777777" w:rsidR="0033472B" w:rsidRDefault="0033472B" w:rsidP="00C942E4">
      <w:pPr>
        <w:rPr>
          <w:rFonts w:ascii="Arial" w:hAnsi="Arial" w:cs="Arial"/>
          <w:b/>
          <w:bCs/>
          <w:kern w:val="28"/>
          <w:lang w:eastAsia="en-GB"/>
        </w:rPr>
      </w:pPr>
    </w:p>
    <w:p w14:paraId="32EC716A" w14:textId="2670B854" w:rsidR="00620E77" w:rsidRDefault="0033472B" w:rsidP="002F17AB">
      <w:pPr>
        <w:rPr>
          <w:rFonts w:ascii="Arial" w:hAnsi="Arial" w:cs="Arial"/>
          <w:bCs/>
          <w:kern w:val="28"/>
          <w:u w:val="single"/>
          <w:lang w:eastAsia="en-GB"/>
        </w:rPr>
      </w:pPr>
      <w:r w:rsidRPr="00F455C7">
        <w:rPr>
          <w:rFonts w:ascii="Arial" w:hAnsi="Arial" w:cs="Arial"/>
          <w:bCs/>
          <w:kern w:val="28"/>
          <w:lang w:eastAsia="en-GB"/>
        </w:rPr>
        <w:t>5.1</w:t>
      </w:r>
      <w:r w:rsidRPr="00F455C7">
        <w:rPr>
          <w:rFonts w:ascii="Arial" w:hAnsi="Arial" w:cs="Arial"/>
          <w:bCs/>
          <w:kern w:val="28"/>
          <w:lang w:eastAsia="en-GB"/>
        </w:rPr>
        <w:tab/>
      </w:r>
      <w:r w:rsidR="0029448D">
        <w:rPr>
          <w:rFonts w:ascii="Arial" w:hAnsi="Arial" w:cs="Arial"/>
          <w:b/>
          <w:kern w:val="28"/>
          <w:u w:val="single"/>
          <w:lang w:eastAsia="en-GB"/>
        </w:rPr>
        <w:t>Willen Road Sports Ground (</w:t>
      </w:r>
      <w:r w:rsidRPr="00273748">
        <w:rPr>
          <w:rFonts w:ascii="Arial" w:hAnsi="Arial" w:cs="Arial"/>
          <w:b/>
          <w:kern w:val="28"/>
          <w:u w:val="single"/>
          <w:lang w:eastAsia="en-GB"/>
        </w:rPr>
        <w:t>WRSG</w:t>
      </w:r>
      <w:r w:rsidR="0029448D">
        <w:rPr>
          <w:rFonts w:ascii="Arial" w:hAnsi="Arial" w:cs="Arial"/>
          <w:b/>
          <w:kern w:val="28"/>
          <w:u w:val="single"/>
          <w:lang w:eastAsia="en-GB"/>
        </w:rPr>
        <w:t>)</w:t>
      </w:r>
      <w:r w:rsidRPr="00273748">
        <w:rPr>
          <w:rFonts w:ascii="Arial" w:hAnsi="Arial" w:cs="Arial"/>
          <w:b/>
          <w:kern w:val="28"/>
          <w:u w:val="single"/>
          <w:lang w:eastAsia="en-GB"/>
        </w:rPr>
        <w:t xml:space="preserve"> </w:t>
      </w:r>
    </w:p>
    <w:p w14:paraId="133944DC" w14:textId="77777777" w:rsidR="00620E77" w:rsidRDefault="00620E77" w:rsidP="00620E77">
      <w:pPr>
        <w:ind w:left="709" w:hanging="709"/>
        <w:rPr>
          <w:rFonts w:ascii="Arial" w:hAnsi="Arial" w:cs="Arial"/>
          <w:bCs/>
          <w:kern w:val="28"/>
          <w:lang w:eastAsia="en-GB"/>
        </w:rPr>
      </w:pPr>
    </w:p>
    <w:p w14:paraId="3C09AB39" w14:textId="61FC109D" w:rsidR="006B47DF" w:rsidRPr="00DF2545" w:rsidRDefault="006B47DF" w:rsidP="00497585">
      <w:pPr>
        <w:ind w:left="709" w:hanging="709"/>
        <w:rPr>
          <w:rFonts w:ascii="Arial" w:hAnsi="Arial" w:cs="Arial"/>
          <w:bCs/>
          <w:color w:val="FF0000"/>
          <w:kern w:val="28"/>
          <w:lang w:eastAsia="en-GB"/>
        </w:rPr>
      </w:pPr>
      <w:r>
        <w:rPr>
          <w:rFonts w:ascii="Arial" w:hAnsi="Arial" w:cs="Arial"/>
          <w:bCs/>
          <w:kern w:val="28"/>
          <w:lang w:eastAsia="en-GB"/>
        </w:rPr>
        <w:t>5.1.1</w:t>
      </w:r>
      <w:r>
        <w:rPr>
          <w:rFonts w:ascii="Arial" w:hAnsi="Arial" w:cs="Arial"/>
          <w:bCs/>
          <w:kern w:val="28"/>
          <w:lang w:eastAsia="en-GB"/>
        </w:rPr>
        <w:tab/>
      </w:r>
      <w:r w:rsidR="00497585">
        <w:rPr>
          <w:rFonts w:ascii="Arial" w:hAnsi="Arial" w:cs="Arial"/>
          <w:bCs/>
          <w:kern w:val="28"/>
          <w:lang w:eastAsia="en-GB"/>
        </w:rPr>
        <w:t>The Town Clerk is working with the</w:t>
      </w:r>
      <w:r w:rsidR="002B19E3">
        <w:rPr>
          <w:rFonts w:ascii="Arial" w:hAnsi="Arial" w:cs="Arial"/>
          <w:bCs/>
          <w:kern w:val="28"/>
          <w:lang w:eastAsia="en-GB"/>
        </w:rPr>
        <w:t xml:space="preserve"> Council’s</w:t>
      </w:r>
      <w:r w:rsidR="00497585">
        <w:rPr>
          <w:rFonts w:ascii="Arial" w:hAnsi="Arial" w:cs="Arial"/>
          <w:bCs/>
          <w:kern w:val="28"/>
          <w:lang w:eastAsia="en-GB"/>
        </w:rPr>
        <w:t xml:space="preserve"> solicitor on preparation of the new lease, amended lease, and lease surrender.  It is hoped to meet the deadline of September 2022 for these to be issued and signed. </w:t>
      </w:r>
      <w:r w:rsidR="00486759">
        <w:rPr>
          <w:rFonts w:ascii="Arial" w:hAnsi="Arial" w:cs="Arial"/>
          <w:bCs/>
          <w:color w:val="FF0000"/>
          <w:kern w:val="28"/>
          <w:lang w:eastAsia="en-GB"/>
        </w:rPr>
        <w:t xml:space="preserve"> </w:t>
      </w:r>
    </w:p>
    <w:p w14:paraId="5BC990EF" w14:textId="77777777" w:rsidR="006B47DF" w:rsidRDefault="006B47DF" w:rsidP="005C3A97">
      <w:pPr>
        <w:ind w:left="709" w:hanging="709"/>
        <w:rPr>
          <w:rFonts w:ascii="Arial" w:hAnsi="Arial" w:cs="Arial"/>
          <w:bCs/>
          <w:kern w:val="28"/>
          <w:lang w:eastAsia="en-GB"/>
        </w:rPr>
      </w:pPr>
    </w:p>
    <w:p w14:paraId="498C6F01" w14:textId="1F82D5B5" w:rsidR="00633E4F" w:rsidRDefault="006B47DF" w:rsidP="00EA50CA">
      <w:pPr>
        <w:ind w:left="709" w:hanging="709"/>
        <w:rPr>
          <w:rFonts w:ascii="Arial" w:hAnsi="Arial" w:cs="Arial"/>
          <w:bCs/>
          <w:kern w:val="28"/>
          <w:lang w:eastAsia="en-GB"/>
        </w:rPr>
      </w:pPr>
      <w:r>
        <w:rPr>
          <w:rFonts w:ascii="Arial" w:hAnsi="Arial" w:cs="Arial"/>
          <w:bCs/>
          <w:kern w:val="28"/>
          <w:lang w:eastAsia="en-GB"/>
        </w:rPr>
        <w:lastRenderedPageBreak/>
        <w:t>5.1.2</w:t>
      </w:r>
      <w:r>
        <w:rPr>
          <w:rFonts w:ascii="Arial" w:hAnsi="Arial" w:cs="Arial"/>
          <w:bCs/>
          <w:kern w:val="28"/>
          <w:lang w:eastAsia="en-GB"/>
        </w:rPr>
        <w:tab/>
      </w:r>
      <w:r w:rsidR="00490D0A">
        <w:rPr>
          <w:rFonts w:ascii="Arial" w:hAnsi="Arial" w:cs="Arial"/>
          <w:bCs/>
          <w:kern w:val="28"/>
          <w:lang w:eastAsia="en-GB"/>
        </w:rPr>
        <w:t xml:space="preserve">It was noted that there was no further update from </w:t>
      </w:r>
      <w:r w:rsidR="00633E4F">
        <w:rPr>
          <w:rFonts w:ascii="Arial" w:hAnsi="Arial" w:cs="Arial"/>
          <w:bCs/>
          <w:kern w:val="28"/>
          <w:lang w:eastAsia="en-GB"/>
        </w:rPr>
        <w:t>Bloor Homes</w:t>
      </w:r>
      <w:r w:rsidR="00EA50CA">
        <w:rPr>
          <w:rFonts w:ascii="Arial" w:hAnsi="Arial" w:cs="Arial"/>
          <w:bCs/>
          <w:kern w:val="28"/>
          <w:lang w:eastAsia="en-GB"/>
        </w:rPr>
        <w:t xml:space="preserve"> </w:t>
      </w:r>
      <w:r w:rsidR="00490D0A">
        <w:rPr>
          <w:rFonts w:ascii="Arial" w:hAnsi="Arial" w:cs="Arial"/>
          <w:bCs/>
          <w:kern w:val="28"/>
          <w:lang w:eastAsia="en-GB"/>
        </w:rPr>
        <w:t xml:space="preserve">on the provision of land and amenities on the site adjacent to WRSG. </w:t>
      </w:r>
      <w:r w:rsidR="00497585">
        <w:rPr>
          <w:rFonts w:ascii="Arial" w:hAnsi="Arial" w:cs="Arial"/>
          <w:bCs/>
          <w:kern w:val="28"/>
          <w:lang w:eastAsia="en-GB"/>
        </w:rPr>
        <w:t xml:space="preserve">It seems that the planning application has been delayed. The clerk has a meeting next week </w:t>
      </w:r>
      <w:r w:rsidR="00904448">
        <w:rPr>
          <w:rFonts w:ascii="Arial" w:hAnsi="Arial" w:cs="Arial"/>
          <w:bCs/>
          <w:kern w:val="28"/>
          <w:lang w:eastAsia="en-GB"/>
        </w:rPr>
        <w:t>at which</w:t>
      </w:r>
      <w:r w:rsidR="00497585">
        <w:rPr>
          <w:rFonts w:ascii="Arial" w:hAnsi="Arial" w:cs="Arial"/>
          <w:bCs/>
          <w:kern w:val="28"/>
          <w:lang w:eastAsia="en-GB"/>
        </w:rPr>
        <w:t xml:space="preserve"> it is hoped to establish what is occurring with this site. </w:t>
      </w:r>
      <w:r w:rsidR="00EA50CA">
        <w:rPr>
          <w:rFonts w:ascii="Arial" w:hAnsi="Arial" w:cs="Arial"/>
          <w:bCs/>
          <w:kern w:val="28"/>
          <w:lang w:eastAsia="en-GB"/>
        </w:rPr>
        <w:t xml:space="preserve"> </w:t>
      </w:r>
    </w:p>
    <w:p w14:paraId="7350CAC3" w14:textId="39F0E2AE" w:rsidR="005C3A97" w:rsidRDefault="00633E4F" w:rsidP="00EA50CA">
      <w:pPr>
        <w:ind w:left="709" w:hanging="709"/>
        <w:rPr>
          <w:rFonts w:ascii="Arial" w:hAnsi="Arial" w:cs="Arial"/>
          <w:bCs/>
          <w:kern w:val="28"/>
          <w:lang w:eastAsia="en-GB"/>
        </w:rPr>
      </w:pPr>
      <w:r>
        <w:rPr>
          <w:rFonts w:ascii="Arial" w:hAnsi="Arial" w:cs="Arial"/>
          <w:bCs/>
          <w:kern w:val="28"/>
          <w:lang w:eastAsia="en-GB"/>
        </w:rPr>
        <w:tab/>
      </w:r>
    </w:p>
    <w:p w14:paraId="1DD64BE1" w14:textId="66BE9427" w:rsidR="00C676E7" w:rsidRPr="00C676E7" w:rsidRDefault="00C676E7" w:rsidP="00620E77">
      <w:pPr>
        <w:ind w:left="709" w:hanging="709"/>
        <w:rPr>
          <w:rFonts w:ascii="Arial" w:hAnsi="Arial" w:cs="Arial"/>
          <w:bCs/>
          <w:kern w:val="28"/>
          <w:lang w:eastAsia="en-GB"/>
        </w:rPr>
      </w:pPr>
      <w:r>
        <w:rPr>
          <w:rFonts w:ascii="Arial" w:hAnsi="Arial" w:cs="Arial"/>
          <w:bCs/>
          <w:kern w:val="28"/>
          <w:lang w:eastAsia="en-GB"/>
        </w:rPr>
        <w:t>5.</w:t>
      </w:r>
      <w:r w:rsidR="00AF235A">
        <w:rPr>
          <w:rFonts w:ascii="Arial" w:hAnsi="Arial" w:cs="Arial"/>
          <w:bCs/>
          <w:kern w:val="28"/>
          <w:lang w:eastAsia="en-GB"/>
        </w:rPr>
        <w:t>2</w:t>
      </w:r>
      <w:r>
        <w:rPr>
          <w:rFonts w:ascii="Arial" w:hAnsi="Arial" w:cs="Arial"/>
          <w:bCs/>
          <w:kern w:val="28"/>
          <w:lang w:eastAsia="en-GB"/>
        </w:rPr>
        <w:tab/>
      </w:r>
      <w:r w:rsidR="00AF235A" w:rsidRPr="00273748">
        <w:rPr>
          <w:rFonts w:ascii="Arial" w:hAnsi="Arial" w:cs="Arial"/>
          <w:b/>
          <w:kern w:val="28"/>
          <w:u w:val="single"/>
          <w:lang w:eastAsia="en-GB"/>
        </w:rPr>
        <w:t>Tickford Fields Farm site</w:t>
      </w:r>
      <w:r w:rsidR="004028C1">
        <w:rPr>
          <w:rFonts w:ascii="Arial" w:hAnsi="Arial" w:cs="Arial"/>
          <w:bCs/>
          <w:kern w:val="28"/>
          <w:lang w:eastAsia="en-GB"/>
        </w:rPr>
        <w:t xml:space="preserve"> </w:t>
      </w:r>
      <w:r w:rsidR="00AF235A">
        <w:rPr>
          <w:rFonts w:ascii="Arial" w:hAnsi="Arial" w:cs="Arial"/>
          <w:bCs/>
          <w:kern w:val="28"/>
          <w:lang w:eastAsia="en-GB"/>
        </w:rPr>
        <w:t xml:space="preserve">– Bowls Club </w:t>
      </w:r>
      <w:r>
        <w:rPr>
          <w:rFonts w:ascii="Arial" w:hAnsi="Arial" w:cs="Arial"/>
          <w:bCs/>
          <w:kern w:val="28"/>
          <w:lang w:eastAsia="en-GB"/>
        </w:rPr>
        <w:t xml:space="preserve">  </w:t>
      </w:r>
    </w:p>
    <w:p w14:paraId="2C683B59" w14:textId="3A844472" w:rsidR="00F455C7" w:rsidRDefault="00F455C7" w:rsidP="00995671">
      <w:pPr>
        <w:rPr>
          <w:rFonts w:ascii="Arial" w:hAnsi="Arial" w:cs="Arial"/>
          <w:bCs/>
          <w:kern w:val="28"/>
          <w:lang w:eastAsia="en-GB"/>
        </w:rPr>
      </w:pPr>
    </w:p>
    <w:p w14:paraId="1674F944" w14:textId="3725AD32" w:rsidR="003C602F" w:rsidRDefault="00490D0A" w:rsidP="00497585">
      <w:pPr>
        <w:ind w:left="720"/>
        <w:rPr>
          <w:rFonts w:ascii="Arial" w:hAnsi="Arial" w:cs="Arial"/>
          <w:bCs/>
          <w:kern w:val="28"/>
          <w:lang w:eastAsia="en-GB"/>
        </w:rPr>
      </w:pPr>
      <w:r>
        <w:rPr>
          <w:rFonts w:ascii="Arial" w:hAnsi="Arial" w:cs="Arial"/>
          <w:bCs/>
          <w:kern w:val="28"/>
          <w:lang w:eastAsia="en-GB"/>
        </w:rPr>
        <w:t>Despite frequent requests, the Town Council has still not been advised of which developer will be undertaking the build on the Tickford Field</w:t>
      </w:r>
      <w:r w:rsidR="00D27DF6">
        <w:rPr>
          <w:rFonts w:ascii="Arial" w:hAnsi="Arial" w:cs="Arial"/>
          <w:bCs/>
          <w:kern w:val="28"/>
          <w:lang w:eastAsia="en-GB"/>
        </w:rPr>
        <w:t>s</w:t>
      </w:r>
      <w:r>
        <w:rPr>
          <w:rFonts w:ascii="Arial" w:hAnsi="Arial" w:cs="Arial"/>
          <w:bCs/>
          <w:kern w:val="28"/>
          <w:lang w:eastAsia="en-GB"/>
        </w:rPr>
        <w:t xml:space="preserve"> Farm site</w:t>
      </w:r>
      <w:r w:rsidR="00DF2545">
        <w:rPr>
          <w:rFonts w:ascii="Arial" w:hAnsi="Arial" w:cs="Arial"/>
          <w:bCs/>
          <w:kern w:val="28"/>
          <w:lang w:eastAsia="en-GB"/>
        </w:rPr>
        <w:t>.</w:t>
      </w:r>
      <w:r>
        <w:rPr>
          <w:rFonts w:ascii="Arial" w:hAnsi="Arial" w:cs="Arial"/>
          <w:bCs/>
          <w:kern w:val="28"/>
          <w:lang w:eastAsia="en-GB"/>
        </w:rPr>
        <w:t xml:space="preserve"> </w:t>
      </w:r>
      <w:r w:rsidR="00497585">
        <w:rPr>
          <w:rFonts w:ascii="Arial" w:hAnsi="Arial" w:cs="Arial"/>
          <w:bCs/>
          <w:kern w:val="28"/>
          <w:lang w:eastAsia="en-GB"/>
        </w:rPr>
        <w:t xml:space="preserve">It is believed that the current favoured bidder has dropped out of </w:t>
      </w:r>
      <w:r w:rsidR="00904448">
        <w:rPr>
          <w:rFonts w:ascii="Arial" w:hAnsi="Arial" w:cs="Arial"/>
          <w:bCs/>
          <w:kern w:val="28"/>
          <w:lang w:eastAsia="en-GB"/>
        </w:rPr>
        <w:t xml:space="preserve">the </w:t>
      </w:r>
      <w:r w:rsidR="003C602F">
        <w:rPr>
          <w:rFonts w:ascii="Arial" w:hAnsi="Arial" w:cs="Arial"/>
          <w:bCs/>
          <w:kern w:val="28"/>
          <w:lang w:eastAsia="en-GB"/>
        </w:rPr>
        <w:t xml:space="preserve">tender, which puts in jeopardy the inflation clause of April 2021.  </w:t>
      </w:r>
    </w:p>
    <w:p w14:paraId="6EB42129" w14:textId="77777777" w:rsidR="003C602F" w:rsidRDefault="003C602F" w:rsidP="00497585">
      <w:pPr>
        <w:ind w:left="720"/>
        <w:rPr>
          <w:rFonts w:ascii="Arial" w:hAnsi="Arial" w:cs="Arial"/>
          <w:bCs/>
          <w:kern w:val="28"/>
          <w:lang w:eastAsia="en-GB"/>
        </w:rPr>
      </w:pPr>
    </w:p>
    <w:p w14:paraId="6EBE88F5" w14:textId="77777777" w:rsidR="003C602F" w:rsidRDefault="003C602F" w:rsidP="003C602F">
      <w:pPr>
        <w:rPr>
          <w:rFonts w:ascii="Arial" w:hAnsi="Arial" w:cs="Arial"/>
          <w:bCs/>
          <w:color w:val="FF0000"/>
          <w:kern w:val="28"/>
          <w:lang w:eastAsia="en-GB"/>
        </w:rPr>
      </w:pPr>
      <w:r>
        <w:rPr>
          <w:rFonts w:ascii="Arial" w:hAnsi="Arial" w:cs="Arial"/>
          <w:bCs/>
          <w:color w:val="FF0000"/>
          <w:kern w:val="28"/>
          <w:lang w:eastAsia="en-GB"/>
        </w:rPr>
        <w:t xml:space="preserve">Action: The clerk to write to Michael Bracey, copying in Tracey Ashworth, Cllr Pete Marland and Cllr Jane Carr. </w:t>
      </w:r>
    </w:p>
    <w:p w14:paraId="27C9189C" w14:textId="3DB1F2DB" w:rsidR="0010250B" w:rsidRDefault="00497585" w:rsidP="003C602F">
      <w:pPr>
        <w:rPr>
          <w:rFonts w:ascii="Arial" w:hAnsi="Arial" w:cs="Arial"/>
        </w:rPr>
      </w:pPr>
      <w:r>
        <w:rPr>
          <w:rFonts w:ascii="Arial" w:hAnsi="Arial" w:cs="Arial"/>
          <w:bCs/>
          <w:kern w:val="28"/>
          <w:lang w:eastAsia="en-GB"/>
        </w:rPr>
        <w:t xml:space="preserve"> </w:t>
      </w:r>
    </w:p>
    <w:p w14:paraId="68C1E758" w14:textId="61F7C30B" w:rsidR="0010250B" w:rsidRDefault="0010250B" w:rsidP="0010250B">
      <w:pPr>
        <w:rPr>
          <w:rFonts w:ascii="Arial" w:hAnsi="Arial" w:cs="Arial"/>
          <w:b/>
        </w:rPr>
      </w:pPr>
      <w:r>
        <w:rPr>
          <w:rFonts w:ascii="Arial" w:hAnsi="Arial" w:cs="Arial"/>
          <w:b/>
        </w:rPr>
        <w:t>ITEM 6.   BD/</w:t>
      </w:r>
      <w:r w:rsidR="00335B7B">
        <w:rPr>
          <w:rFonts w:ascii="Arial" w:hAnsi="Arial" w:cs="Arial"/>
          <w:b/>
        </w:rPr>
        <w:t>JULY</w:t>
      </w:r>
      <w:r>
        <w:rPr>
          <w:rFonts w:ascii="Arial" w:hAnsi="Arial" w:cs="Arial"/>
          <w:b/>
        </w:rPr>
        <w:t>/202</w:t>
      </w:r>
      <w:r w:rsidR="00420C20">
        <w:rPr>
          <w:rFonts w:ascii="Arial" w:hAnsi="Arial" w:cs="Arial"/>
          <w:b/>
        </w:rPr>
        <w:t>2</w:t>
      </w:r>
      <w:r w:rsidRPr="00E26E43">
        <w:rPr>
          <w:rFonts w:ascii="Arial" w:hAnsi="Arial" w:cs="Arial"/>
          <w:b/>
        </w:rPr>
        <w:t>:</w:t>
      </w:r>
      <w:r>
        <w:rPr>
          <w:rFonts w:ascii="Arial" w:hAnsi="Arial" w:cs="Arial"/>
          <w:b/>
        </w:rPr>
        <w:t xml:space="preserve"> BURY COMMON </w:t>
      </w:r>
    </w:p>
    <w:p w14:paraId="798BC5AD" w14:textId="022B7CEE" w:rsidR="0010250B" w:rsidRDefault="0010250B" w:rsidP="0010250B">
      <w:pPr>
        <w:rPr>
          <w:rFonts w:ascii="Arial" w:hAnsi="Arial" w:cs="Arial"/>
          <w:b/>
        </w:rPr>
      </w:pPr>
    </w:p>
    <w:p w14:paraId="7C9CE9B8" w14:textId="730463DD" w:rsidR="0010250B" w:rsidRDefault="0010250B" w:rsidP="0010250B">
      <w:pPr>
        <w:rPr>
          <w:rFonts w:ascii="Arial" w:hAnsi="Arial" w:cs="Arial"/>
          <w:b/>
          <w:bCs/>
          <w:iCs/>
          <w:kern w:val="28"/>
          <w:lang w:eastAsia="en-GB"/>
        </w:rPr>
      </w:pPr>
      <w:r>
        <w:rPr>
          <w:rFonts w:ascii="Arial" w:hAnsi="Arial" w:cs="Arial"/>
          <w:b/>
          <w:bCs/>
          <w:kern w:val="28"/>
          <w:lang w:eastAsia="en-GB"/>
        </w:rPr>
        <w:t xml:space="preserve">Objective for the Council year: </w:t>
      </w:r>
      <w:r w:rsidRPr="00CF702F">
        <w:rPr>
          <w:rFonts w:ascii="Arial" w:hAnsi="Arial" w:cs="Arial"/>
          <w:b/>
          <w:bCs/>
          <w:iCs/>
          <w:kern w:val="28"/>
          <w:lang w:eastAsia="en-GB"/>
        </w:rPr>
        <w:t xml:space="preserve">To progress the transfer of Bury Field Common and Meadow to Newport Pagnell Town Council, including the transfer of the Rural Grants on this site.   </w:t>
      </w:r>
    </w:p>
    <w:p w14:paraId="0A854A1E" w14:textId="367912CD" w:rsidR="003B6BE8" w:rsidRDefault="003B6BE8" w:rsidP="0010250B">
      <w:pPr>
        <w:rPr>
          <w:rFonts w:ascii="Arial" w:hAnsi="Arial" w:cs="Arial"/>
          <w:b/>
          <w:bCs/>
          <w:iCs/>
          <w:kern w:val="28"/>
          <w:lang w:eastAsia="en-GB"/>
        </w:rPr>
      </w:pPr>
    </w:p>
    <w:p w14:paraId="489E6F7E" w14:textId="2398AA06" w:rsidR="00AC7190" w:rsidRDefault="00AC7190" w:rsidP="0010250B">
      <w:pPr>
        <w:rPr>
          <w:rFonts w:ascii="Arial" w:hAnsi="Arial" w:cs="Arial"/>
          <w:iCs/>
          <w:kern w:val="28"/>
          <w:lang w:eastAsia="en-GB"/>
        </w:rPr>
      </w:pPr>
      <w:r>
        <w:rPr>
          <w:rFonts w:ascii="Arial" w:hAnsi="Arial" w:cs="Arial"/>
          <w:iCs/>
          <w:kern w:val="28"/>
          <w:lang w:eastAsia="en-GB"/>
        </w:rPr>
        <w:t xml:space="preserve">This objective has been completed. </w:t>
      </w:r>
      <w:r w:rsidR="00335B7B">
        <w:rPr>
          <w:rFonts w:ascii="Arial" w:hAnsi="Arial" w:cs="Arial"/>
          <w:iCs/>
          <w:kern w:val="28"/>
          <w:lang w:eastAsia="en-GB"/>
        </w:rPr>
        <w:t xml:space="preserve">The Government is making significant changes to the basic payment scheme for rural funding, and it looks likely that there will be a drop in income by 2024.  However, the Government’s </w:t>
      </w:r>
      <w:r w:rsidR="00D27DF6">
        <w:rPr>
          <w:rFonts w:ascii="Arial" w:hAnsi="Arial" w:cs="Arial"/>
          <w:iCs/>
          <w:kern w:val="28"/>
          <w:lang w:eastAsia="en-GB"/>
        </w:rPr>
        <w:t>p</w:t>
      </w:r>
      <w:r w:rsidR="00335B7B">
        <w:rPr>
          <w:rFonts w:ascii="Arial" w:hAnsi="Arial" w:cs="Arial"/>
          <w:iCs/>
          <w:kern w:val="28"/>
          <w:lang w:eastAsia="en-GB"/>
        </w:rPr>
        <w:t xml:space="preserve">lans are not yet finalised.  </w:t>
      </w:r>
    </w:p>
    <w:p w14:paraId="7AB3D876" w14:textId="77777777" w:rsidR="00AC7190" w:rsidRDefault="00AC7190" w:rsidP="0010250B">
      <w:pPr>
        <w:rPr>
          <w:rFonts w:ascii="Arial" w:hAnsi="Arial" w:cs="Arial"/>
          <w:iCs/>
          <w:kern w:val="28"/>
          <w:lang w:eastAsia="en-GB"/>
        </w:rPr>
      </w:pPr>
    </w:p>
    <w:p w14:paraId="2B6CCAD3" w14:textId="5F4E7D4F" w:rsidR="00AC7190" w:rsidRDefault="00AC7190" w:rsidP="0010250B">
      <w:pPr>
        <w:rPr>
          <w:rFonts w:ascii="Arial" w:hAnsi="Arial" w:cs="Arial"/>
          <w:iCs/>
          <w:kern w:val="28"/>
          <w:lang w:eastAsia="en-GB"/>
        </w:rPr>
      </w:pPr>
      <w:r>
        <w:rPr>
          <w:rFonts w:ascii="Arial" w:hAnsi="Arial" w:cs="Arial"/>
          <w:iCs/>
          <w:kern w:val="28"/>
          <w:lang w:eastAsia="en-GB"/>
        </w:rPr>
        <w:t xml:space="preserve">Quarterly meetings have been established with the Bury Commoners’ Management Committee. The </w:t>
      </w:r>
      <w:r w:rsidR="00335B7B">
        <w:rPr>
          <w:rFonts w:ascii="Arial" w:hAnsi="Arial" w:cs="Arial"/>
          <w:iCs/>
          <w:kern w:val="28"/>
          <w:lang w:eastAsia="en-GB"/>
        </w:rPr>
        <w:t xml:space="preserve">minutes of these meetings will be presented to Full Council </w:t>
      </w:r>
      <w:r w:rsidR="00D27DF6">
        <w:rPr>
          <w:rFonts w:ascii="Arial" w:hAnsi="Arial" w:cs="Arial"/>
          <w:iCs/>
          <w:kern w:val="28"/>
          <w:lang w:eastAsia="en-GB"/>
        </w:rPr>
        <w:t xml:space="preserve">for information and </w:t>
      </w:r>
      <w:r w:rsidR="00335B7B">
        <w:rPr>
          <w:rFonts w:ascii="Arial" w:hAnsi="Arial" w:cs="Arial"/>
          <w:iCs/>
          <w:kern w:val="28"/>
          <w:lang w:eastAsia="en-GB"/>
        </w:rPr>
        <w:t xml:space="preserve">to approve any decisions. </w:t>
      </w:r>
      <w:r>
        <w:rPr>
          <w:rFonts w:ascii="Arial" w:hAnsi="Arial" w:cs="Arial"/>
          <w:iCs/>
          <w:kern w:val="28"/>
          <w:lang w:eastAsia="en-GB"/>
        </w:rPr>
        <w:t xml:space="preserve"> </w:t>
      </w:r>
    </w:p>
    <w:p w14:paraId="5AFE3B25" w14:textId="662FD5C7" w:rsidR="001977CD" w:rsidRDefault="001977CD" w:rsidP="0010250B">
      <w:pPr>
        <w:rPr>
          <w:rFonts w:ascii="Arial" w:hAnsi="Arial" w:cs="Arial"/>
          <w:iCs/>
          <w:color w:val="FF0000"/>
          <w:kern w:val="28"/>
          <w:lang w:eastAsia="en-GB"/>
        </w:rPr>
      </w:pPr>
    </w:p>
    <w:p w14:paraId="7A143933" w14:textId="77777777" w:rsidR="0041440B" w:rsidRDefault="0041440B" w:rsidP="002B5CB0">
      <w:pPr>
        <w:rPr>
          <w:rFonts w:ascii="Arial" w:hAnsi="Arial" w:cs="Arial"/>
          <w:b/>
        </w:rPr>
      </w:pPr>
    </w:p>
    <w:p w14:paraId="141FB6FF" w14:textId="7E4F6DCE" w:rsidR="002B5CB0" w:rsidRPr="005F720A" w:rsidRDefault="00726361" w:rsidP="002B5CB0">
      <w:pPr>
        <w:rPr>
          <w:rFonts w:ascii="Arial" w:hAnsi="Arial" w:cs="Arial"/>
          <w:b/>
        </w:rPr>
      </w:pPr>
      <w:r>
        <w:rPr>
          <w:rFonts w:ascii="Arial" w:hAnsi="Arial" w:cs="Arial"/>
          <w:b/>
        </w:rPr>
        <w:t>ITEM 7.   BD/</w:t>
      </w:r>
      <w:r w:rsidR="000713D0">
        <w:rPr>
          <w:rFonts w:ascii="Arial" w:hAnsi="Arial" w:cs="Arial"/>
          <w:b/>
        </w:rPr>
        <w:t>JULY</w:t>
      </w:r>
      <w:r w:rsidR="00574665">
        <w:rPr>
          <w:rFonts w:ascii="Arial" w:hAnsi="Arial" w:cs="Arial"/>
          <w:b/>
        </w:rPr>
        <w:t>/20</w:t>
      </w:r>
      <w:r w:rsidR="005521EC">
        <w:rPr>
          <w:rFonts w:ascii="Arial" w:hAnsi="Arial" w:cs="Arial"/>
          <w:b/>
        </w:rPr>
        <w:t>2</w:t>
      </w:r>
      <w:r w:rsidR="001B1403">
        <w:rPr>
          <w:rFonts w:ascii="Arial" w:hAnsi="Arial" w:cs="Arial"/>
          <w:b/>
        </w:rPr>
        <w:t>2</w:t>
      </w:r>
      <w:r w:rsidR="007256B9" w:rsidRPr="005F720A">
        <w:rPr>
          <w:rFonts w:ascii="Arial" w:hAnsi="Arial" w:cs="Arial"/>
          <w:b/>
        </w:rPr>
        <w:t>:  S106 FUNDING</w:t>
      </w:r>
      <w:r w:rsidR="0041440B">
        <w:rPr>
          <w:rFonts w:ascii="Arial" w:hAnsi="Arial" w:cs="Arial"/>
          <w:b/>
        </w:rPr>
        <w:t xml:space="preserve"> GENERAL </w:t>
      </w:r>
    </w:p>
    <w:p w14:paraId="1FBC08DD" w14:textId="77777777" w:rsidR="002B5CB0" w:rsidRDefault="002B5CB0" w:rsidP="002B5CB0">
      <w:pPr>
        <w:rPr>
          <w:rFonts w:ascii="Arial" w:hAnsi="Arial" w:cs="Arial"/>
          <w:b/>
        </w:rPr>
      </w:pPr>
    </w:p>
    <w:p w14:paraId="0BACD0EB" w14:textId="634935C0" w:rsidR="007256B9" w:rsidRDefault="007256B9" w:rsidP="002B5CB0">
      <w:pPr>
        <w:rPr>
          <w:rFonts w:ascii="Arial" w:hAnsi="Arial" w:cs="Arial"/>
          <w:b/>
          <w:bCs/>
          <w:kern w:val="28"/>
          <w:lang w:eastAsia="en-GB"/>
        </w:rPr>
      </w:pPr>
      <w:r>
        <w:rPr>
          <w:rFonts w:ascii="Arial" w:hAnsi="Arial" w:cs="Arial"/>
          <w:b/>
          <w:bCs/>
          <w:kern w:val="28"/>
          <w:lang w:eastAsia="en-GB"/>
        </w:rPr>
        <w:t>Objective: To</w:t>
      </w:r>
      <w:r w:rsidR="00EA060F">
        <w:rPr>
          <w:rFonts w:ascii="Arial" w:hAnsi="Arial" w:cs="Arial"/>
          <w:b/>
          <w:bCs/>
          <w:kern w:val="28"/>
          <w:lang w:eastAsia="en-GB"/>
        </w:rPr>
        <w:t xml:space="preserve"> continue to</w:t>
      </w:r>
      <w:r w:rsidR="005B7A05">
        <w:rPr>
          <w:rFonts w:ascii="Arial" w:hAnsi="Arial" w:cs="Arial"/>
          <w:b/>
          <w:bCs/>
          <w:kern w:val="28"/>
          <w:lang w:eastAsia="en-GB"/>
        </w:rPr>
        <w:t xml:space="preserve"> set out priority s</w:t>
      </w:r>
      <w:r>
        <w:rPr>
          <w:rFonts w:ascii="Arial" w:hAnsi="Arial" w:cs="Arial"/>
          <w:b/>
          <w:bCs/>
          <w:kern w:val="28"/>
          <w:lang w:eastAsia="en-GB"/>
        </w:rPr>
        <w:t xml:space="preserve">106 projects and to develop fully worked plans for this funding for early submission to the Planning Obligation Officer. </w:t>
      </w:r>
    </w:p>
    <w:p w14:paraId="7FD7778C" w14:textId="77777777" w:rsidR="000D3F1E" w:rsidRDefault="000D3F1E" w:rsidP="002B5CB0">
      <w:pPr>
        <w:rPr>
          <w:rFonts w:ascii="Arial" w:hAnsi="Arial" w:cs="Arial"/>
          <w:b/>
          <w:bCs/>
          <w:kern w:val="28"/>
          <w:lang w:eastAsia="en-GB"/>
        </w:rPr>
      </w:pPr>
    </w:p>
    <w:p w14:paraId="59FCDABB" w14:textId="021AFCC9" w:rsidR="001B1403" w:rsidRDefault="005F720A" w:rsidP="00B936B7">
      <w:pPr>
        <w:rPr>
          <w:rFonts w:ascii="Arial" w:hAnsi="Arial" w:cs="Arial"/>
          <w:bCs/>
          <w:kern w:val="28"/>
          <w:lang w:eastAsia="en-GB"/>
        </w:rPr>
      </w:pPr>
      <w:r w:rsidRPr="000C5AA9">
        <w:rPr>
          <w:rFonts w:ascii="Arial" w:hAnsi="Arial" w:cs="Arial"/>
          <w:bCs/>
          <w:kern w:val="28"/>
          <w:lang w:eastAsia="en-GB"/>
        </w:rPr>
        <w:t>The</w:t>
      </w:r>
      <w:r>
        <w:rPr>
          <w:rFonts w:ascii="Arial" w:hAnsi="Arial" w:cs="Arial"/>
          <w:bCs/>
          <w:kern w:val="28"/>
          <w:lang w:eastAsia="en-GB"/>
        </w:rPr>
        <w:t xml:space="preserve"> </w:t>
      </w:r>
      <w:r w:rsidR="000138A9">
        <w:rPr>
          <w:rFonts w:ascii="Arial" w:hAnsi="Arial" w:cs="Arial"/>
          <w:bCs/>
          <w:kern w:val="28"/>
          <w:lang w:eastAsia="en-GB"/>
        </w:rPr>
        <w:t>working group</w:t>
      </w:r>
      <w:r w:rsidR="00D95923">
        <w:rPr>
          <w:rFonts w:ascii="Arial" w:hAnsi="Arial" w:cs="Arial"/>
          <w:bCs/>
          <w:kern w:val="28"/>
          <w:lang w:eastAsia="en-GB"/>
        </w:rPr>
        <w:t xml:space="preserve"> received the updated</w:t>
      </w:r>
      <w:r w:rsidR="008978DC">
        <w:rPr>
          <w:rFonts w:ascii="Arial" w:hAnsi="Arial" w:cs="Arial"/>
          <w:bCs/>
          <w:kern w:val="28"/>
          <w:lang w:eastAsia="en-GB"/>
        </w:rPr>
        <w:t xml:space="preserve"> s106 </w:t>
      </w:r>
      <w:r w:rsidR="002E1A9F">
        <w:rPr>
          <w:rFonts w:ascii="Arial" w:hAnsi="Arial" w:cs="Arial"/>
          <w:bCs/>
          <w:kern w:val="28"/>
          <w:lang w:eastAsia="en-GB"/>
        </w:rPr>
        <w:t>report.</w:t>
      </w:r>
      <w:r w:rsidR="001B1403">
        <w:rPr>
          <w:rFonts w:ascii="Arial" w:hAnsi="Arial" w:cs="Arial"/>
          <w:bCs/>
          <w:kern w:val="28"/>
          <w:lang w:eastAsia="en-GB"/>
        </w:rPr>
        <w:t xml:space="preserve"> </w:t>
      </w:r>
      <w:r w:rsidR="000713D0">
        <w:rPr>
          <w:rFonts w:ascii="Arial" w:hAnsi="Arial" w:cs="Arial"/>
          <w:bCs/>
          <w:kern w:val="28"/>
          <w:lang w:eastAsia="en-GB"/>
        </w:rPr>
        <w:t xml:space="preserve">Funding for the library was questioned. </w:t>
      </w:r>
      <w:r w:rsidR="0023062B">
        <w:rPr>
          <w:rFonts w:ascii="Arial" w:hAnsi="Arial" w:cs="Arial"/>
          <w:bCs/>
          <w:kern w:val="28"/>
          <w:lang w:eastAsia="en-GB"/>
        </w:rPr>
        <w:t xml:space="preserve">The clerk </w:t>
      </w:r>
      <w:r w:rsidR="0041440B">
        <w:rPr>
          <w:rFonts w:ascii="Arial" w:hAnsi="Arial" w:cs="Arial"/>
          <w:bCs/>
          <w:kern w:val="28"/>
          <w:lang w:eastAsia="en-GB"/>
        </w:rPr>
        <w:t xml:space="preserve">said that as far as she was aware </w:t>
      </w:r>
      <w:r w:rsidR="000713D0">
        <w:rPr>
          <w:rFonts w:ascii="Arial" w:hAnsi="Arial" w:cs="Arial"/>
          <w:bCs/>
          <w:kern w:val="28"/>
          <w:lang w:eastAsia="en-GB"/>
        </w:rPr>
        <w:t>most of the Bellway funding has already been used as part of the latest refurbishments, but that the Redway funding remained, and could potentially be used if a relocation took place</w:t>
      </w:r>
      <w:r w:rsidR="0041440B">
        <w:rPr>
          <w:rFonts w:ascii="Arial" w:hAnsi="Arial" w:cs="Arial"/>
          <w:bCs/>
          <w:kern w:val="28"/>
          <w:lang w:eastAsia="en-GB"/>
        </w:rPr>
        <w:t xml:space="preserve">.  </w:t>
      </w:r>
    </w:p>
    <w:p w14:paraId="4EDF9722" w14:textId="72B5D7E7" w:rsidR="000713D0" w:rsidRDefault="000713D0" w:rsidP="00B936B7">
      <w:pPr>
        <w:rPr>
          <w:rFonts w:ascii="Arial" w:hAnsi="Arial" w:cs="Arial"/>
          <w:bCs/>
          <w:kern w:val="28"/>
          <w:lang w:eastAsia="en-GB"/>
        </w:rPr>
      </w:pPr>
    </w:p>
    <w:p w14:paraId="4528AFFB" w14:textId="3B7F5CC9" w:rsidR="000713D0" w:rsidRDefault="000713D0" w:rsidP="00B936B7">
      <w:pPr>
        <w:rPr>
          <w:rFonts w:ascii="Arial" w:hAnsi="Arial" w:cs="Arial"/>
          <w:bCs/>
          <w:color w:val="FF0000"/>
          <w:kern w:val="28"/>
          <w:lang w:eastAsia="en-GB"/>
        </w:rPr>
      </w:pPr>
      <w:r>
        <w:rPr>
          <w:rFonts w:ascii="Arial" w:hAnsi="Arial" w:cs="Arial"/>
          <w:bCs/>
          <w:color w:val="FF0000"/>
          <w:kern w:val="28"/>
          <w:lang w:eastAsia="en-GB"/>
        </w:rPr>
        <w:t xml:space="preserve">Action: The clerk to apply for Sports Hall s106 funding. </w:t>
      </w:r>
    </w:p>
    <w:p w14:paraId="20175427" w14:textId="19CFB783" w:rsidR="000713D0" w:rsidRPr="000713D0" w:rsidRDefault="000713D0" w:rsidP="00B936B7">
      <w:pPr>
        <w:rPr>
          <w:rFonts w:ascii="Arial" w:hAnsi="Arial" w:cs="Arial"/>
          <w:bCs/>
          <w:kern w:val="28"/>
          <w:lang w:eastAsia="en-GB"/>
        </w:rPr>
      </w:pPr>
      <w:r w:rsidRPr="000713D0">
        <w:rPr>
          <w:rFonts w:ascii="Arial" w:hAnsi="Arial" w:cs="Arial"/>
          <w:bCs/>
          <w:kern w:val="28"/>
          <w:lang w:eastAsia="en-GB"/>
        </w:rPr>
        <w:lastRenderedPageBreak/>
        <w:t xml:space="preserve">It was noted </w:t>
      </w:r>
      <w:r>
        <w:rPr>
          <w:rFonts w:ascii="Arial" w:hAnsi="Arial" w:cs="Arial"/>
          <w:bCs/>
          <w:kern w:val="28"/>
          <w:lang w:eastAsia="en-GB"/>
        </w:rPr>
        <w:t xml:space="preserve">that the application for funding for Ousedale School for two projects was almost through the approval process, and there was nothing likely to get in the way of these projects commencing. </w:t>
      </w:r>
    </w:p>
    <w:p w14:paraId="55FBFC29" w14:textId="59F7980A" w:rsidR="008D1901" w:rsidRPr="00284D8D" w:rsidRDefault="005521EC" w:rsidP="00BB6C39">
      <w:pPr>
        <w:rPr>
          <w:rFonts w:ascii="Arial" w:hAnsi="Arial" w:cs="Arial"/>
          <w:bCs/>
          <w:color w:val="FF0000"/>
          <w:kern w:val="28"/>
          <w:lang w:eastAsia="en-GB"/>
        </w:rPr>
      </w:pPr>
      <w:r>
        <w:rPr>
          <w:rFonts w:ascii="Arial" w:hAnsi="Arial" w:cs="Arial"/>
          <w:bCs/>
          <w:kern w:val="28"/>
          <w:lang w:eastAsia="en-GB"/>
        </w:rPr>
        <w:tab/>
      </w:r>
      <w:r w:rsidR="00155770">
        <w:rPr>
          <w:rFonts w:ascii="Arial" w:hAnsi="Arial" w:cs="Arial"/>
          <w:bCs/>
          <w:color w:val="FF0000"/>
          <w:kern w:val="28"/>
          <w:lang w:eastAsia="en-GB"/>
        </w:rPr>
        <w:t xml:space="preserve"> </w:t>
      </w:r>
      <w:r w:rsidR="008D1901">
        <w:rPr>
          <w:rFonts w:ascii="Arial" w:hAnsi="Arial" w:cs="Arial"/>
          <w:bCs/>
          <w:kern w:val="28"/>
          <w:lang w:eastAsia="en-GB"/>
        </w:rPr>
        <w:tab/>
      </w:r>
      <w:r w:rsidR="008D1901">
        <w:rPr>
          <w:rFonts w:ascii="Arial" w:hAnsi="Arial" w:cs="Arial"/>
          <w:bCs/>
          <w:kern w:val="28"/>
          <w:lang w:eastAsia="en-GB"/>
        </w:rPr>
        <w:tab/>
      </w:r>
    </w:p>
    <w:p w14:paraId="3F05A3FC" w14:textId="428EA51B" w:rsidR="00EB26BD" w:rsidRDefault="006C7EEE" w:rsidP="005D0030">
      <w:pPr>
        <w:pStyle w:val="ListParagraph"/>
        <w:ind w:hanging="720"/>
        <w:rPr>
          <w:rFonts w:ascii="Arial" w:hAnsi="Arial" w:cs="Arial"/>
          <w:bCs/>
          <w:kern w:val="28"/>
          <w:lang w:eastAsia="en-GB"/>
        </w:rPr>
      </w:pPr>
      <w:r>
        <w:rPr>
          <w:rFonts w:ascii="Arial" w:hAnsi="Arial" w:cs="Arial"/>
          <w:b/>
          <w:kern w:val="28"/>
          <w:lang w:eastAsia="en-GB"/>
        </w:rPr>
        <w:t xml:space="preserve">ITEM </w:t>
      </w:r>
      <w:r w:rsidR="00D34164" w:rsidRPr="00D34164">
        <w:rPr>
          <w:rFonts w:ascii="Arial" w:hAnsi="Arial" w:cs="Arial"/>
          <w:b/>
          <w:kern w:val="28"/>
          <w:lang w:eastAsia="en-GB"/>
        </w:rPr>
        <w:t>8</w:t>
      </w:r>
      <w:r w:rsidR="00D34164">
        <w:rPr>
          <w:rFonts w:ascii="Arial" w:hAnsi="Arial" w:cs="Arial"/>
          <w:bCs/>
          <w:kern w:val="28"/>
          <w:lang w:eastAsia="en-GB"/>
        </w:rPr>
        <w:t>.</w:t>
      </w:r>
      <w:r w:rsidRPr="006C7EEE">
        <w:rPr>
          <w:rFonts w:ascii="Arial" w:hAnsi="Arial" w:cs="Arial"/>
          <w:b/>
        </w:rPr>
        <w:t xml:space="preserve"> </w:t>
      </w:r>
      <w:r>
        <w:rPr>
          <w:rFonts w:ascii="Arial" w:hAnsi="Arial" w:cs="Arial"/>
          <w:b/>
        </w:rPr>
        <w:t>BD/</w:t>
      </w:r>
      <w:r w:rsidR="000713D0">
        <w:rPr>
          <w:rFonts w:ascii="Arial" w:hAnsi="Arial" w:cs="Arial"/>
          <w:b/>
        </w:rPr>
        <w:t>JULY</w:t>
      </w:r>
      <w:r>
        <w:rPr>
          <w:rFonts w:ascii="Arial" w:hAnsi="Arial" w:cs="Arial"/>
          <w:b/>
        </w:rPr>
        <w:t>/202</w:t>
      </w:r>
      <w:r w:rsidR="00575EC2">
        <w:rPr>
          <w:rFonts w:ascii="Arial" w:hAnsi="Arial" w:cs="Arial"/>
          <w:b/>
        </w:rPr>
        <w:t>2</w:t>
      </w:r>
      <w:r>
        <w:rPr>
          <w:rFonts w:ascii="Arial" w:hAnsi="Arial" w:cs="Arial"/>
          <w:b/>
        </w:rPr>
        <w:t xml:space="preserve">: </w:t>
      </w:r>
      <w:r>
        <w:rPr>
          <w:rFonts w:ascii="Arial" w:hAnsi="Arial" w:cs="Arial"/>
          <w:bCs/>
          <w:kern w:val="28"/>
          <w:lang w:eastAsia="en-GB"/>
        </w:rPr>
        <w:t xml:space="preserve"> </w:t>
      </w:r>
      <w:r w:rsidR="00D34164" w:rsidRPr="006C7EEE">
        <w:rPr>
          <w:rFonts w:ascii="Arial" w:hAnsi="Arial" w:cs="Arial"/>
          <w:b/>
          <w:kern w:val="28"/>
          <w:lang w:eastAsia="en-GB"/>
        </w:rPr>
        <w:t xml:space="preserve">s106 </w:t>
      </w:r>
      <w:r>
        <w:rPr>
          <w:rFonts w:ascii="Arial" w:hAnsi="Arial" w:cs="Arial"/>
          <w:b/>
          <w:kern w:val="28"/>
          <w:lang w:eastAsia="en-GB"/>
        </w:rPr>
        <w:t>F</w:t>
      </w:r>
      <w:r w:rsidRPr="006C7EEE">
        <w:rPr>
          <w:rFonts w:ascii="Arial" w:hAnsi="Arial" w:cs="Arial"/>
          <w:b/>
          <w:kern w:val="28"/>
          <w:lang w:eastAsia="en-GB"/>
        </w:rPr>
        <w:t>UNDING</w:t>
      </w:r>
      <w:r>
        <w:rPr>
          <w:rFonts w:ascii="Arial" w:hAnsi="Arial" w:cs="Arial"/>
          <w:b/>
          <w:kern w:val="28"/>
          <w:lang w:eastAsia="en-GB"/>
        </w:rPr>
        <w:t xml:space="preserve"> PARKS AND PLAY AREAS </w:t>
      </w:r>
      <w:r w:rsidR="00A547CC">
        <w:rPr>
          <w:rFonts w:ascii="Arial" w:hAnsi="Arial" w:cs="Arial"/>
          <w:bCs/>
          <w:kern w:val="28"/>
          <w:lang w:eastAsia="en-GB"/>
        </w:rPr>
        <w:tab/>
      </w:r>
      <w:r w:rsidR="008978DC">
        <w:rPr>
          <w:rFonts w:ascii="Arial" w:hAnsi="Arial" w:cs="Arial"/>
          <w:bCs/>
          <w:kern w:val="28"/>
          <w:lang w:eastAsia="en-GB"/>
        </w:rPr>
        <w:t xml:space="preserve"> </w:t>
      </w:r>
    </w:p>
    <w:p w14:paraId="535EA8A8" w14:textId="71792A11" w:rsidR="00D34164" w:rsidRPr="00730325" w:rsidRDefault="00D34164" w:rsidP="00730325">
      <w:pPr>
        <w:rPr>
          <w:rFonts w:ascii="Arial" w:hAnsi="Arial" w:cs="Arial"/>
          <w:bCs/>
          <w:kern w:val="28"/>
          <w:lang w:eastAsia="en-GB"/>
        </w:rPr>
      </w:pPr>
    </w:p>
    <w:p w14:paraId="69F0B238" w14:textId="77777777" w:rsidR="002B19E3" w:rsidRDefault="00EC2E00" w:rsidP="006F5E85">
      <w:pPr>
        <w:pStyle w:val="ListParagraph"/>
        <w:ind w:left="0"/>
        <w:rPr>
          <w:rFonts w:ascii="Arial" w:hAnsi="Arial" w:cs="Arial"/>
          <w:bCs/>
          <w:kern w:val="28"/>
          <w:lang w:eastAsia="en-GB"/>
        </w:rPr>
      </w:pPr>
      <w:r>
        <w:rPr>
          <w:rFonts w:ascii="Arial" w:hAnsi="Arial" w:cs="Arial"/>
          <w:bCs/>
          <w:kern w:val="28"/>
          <w:lang w:eastAsia="en-GB"/>
        </w:rPr>
        <w:t xml:space="preserve">£98,084.75 </w:t>
      </w:r>
      <w:r w:rsidR="001039B0">
        <w:rPr>
          <w:rFonts w:ascii="Arial" w:hAnsi="Arial" w:cs="Arial"/>
          <w:bCs/>
          <w:kern w:val="28"/>
          <w:lang w:eastAsia="en-GB"/>
        </w:rPr>
        <w:t xml:space="preserve">of </w:t>
      </w:r>
      <w:r w:rsidR="008D35F0">
        <w:rPr>
          <w:rFonts w:ascii="Arial" w:hAnsi="Arial" w:cs="Arial"/>
          <w:bCs/>
          <w:kern w:val="28"/>
          <w:lang w:eastAsia="en-GB"/>
        </w:rPr>
        <w:t xml:space="preserve">s106 funding is available to spend in Newport Pagnell </w:t>
      </w:r>
      <w:r w:rsidR="001039B0">
        <w:rPr>
          <w:rFonts w:ascii="Arial" w:hAnsi="Arial" w:cs="Arial"/>
          <w:bCs/>
          <w:kern w:val="28"/>
          <w:lang w:eastAsia="en-GB"/>
        </w:rPr>
        <w:t>p</w:t>
      </w:r>
      <w:r w:rsidR="008D35F0">
        <w:rPr>
          <w:rFonts w:ascii="Arial" w:hAnsi="Arial" w:cs="Arial"/>
          <w:bCs/>
          <w:kern w:val="28"/>
          <w:lang w:eastAsia="en-GB"/>
        </w:rPr>
        <w:t>arks</w:t>
      </w:r>
      <w:r w:rsidR="001039B0">
        <w:rPr>
          <w:rFonts w:ascii="Arial" w:hAnsi="Arial" w:cs="Arial"/>
          <w:bCs/>
          <w:kern w:val="28"/>
          <w:lang w:eastAsia="en-GB"/>
        </w:rPr>
        <w:t xml:space="preserve"> on play equipment</w:t>
      </w:r>
      <w:r w:rsidR="008D35F0">
        <w:rPr>
          <w:rFonts w:ascii="Arial" w:hAnsi="Arial" w:cs="Arial"/>
          <w:bCs/>
          <w:kern w:val="28"/>
          <w:lang w:eastAsia="en-GB"/>
        </w:rPr>
        <w:t xml:space="preserve">.  It was agreed </w:t>
      </w:r>
      <w:r w:rsidR="001039B0">
        <w:rPr>
          <w:rFonts w:ascii="Arial" w:hAnsi="Arial" w:cs="Arial"/>
          <w:bCs/>
          <w:kern w:val="28"/>
          <w:lang w:eastAsia="en-GB"/>
        </w:rPr>
        <w:t>that</w:t>
      </w:r>
      <w:r w:rsidR="008D35F0">
        <w:rPr>
          <w:rFonts w:ascii="Arial" w:hAnsi="Arial" w:cs="Arial"/>
          <w:bCs/>
          <w:kern w:val="28"/>
          <w:lang w:eastAsia="en-GB"/>
        </w:rPr>
        <w:t xml:space="preserve"> </w:t>
      </w:r>
      <w:r w:rsidR="001039B0">
        <w:rPr>
          <w:rFonts w:ascii="Arial" w:hAnsi="Arial" w:cs="Arial"/>
          <w:bCs/>
          <w:kern w:val="28"/>
          <w:lang w:eastAsia="en-GB"/>
        </w:rPr>
        <w:t>disabled play provision should be considered</w:t>
      </w:r>
      <w:r w:rsidR="008D35F0">
        <w:rPr>
          <w:rFonts w:ascii="Arial" w:hAnsi="Arial" w:cs="Arial"/>
          <w:bCs/>
          <w:kern w:val="28"/>
          <w:lang w:eastAsia="en-GB"/>
        </w:rPr>
        <w:t>, and that Kingfisher Park was the ideal park</w:t>
      </w:r>
      <w:r w:rsidR="001039B0">
        <w:rPr>
          <w:rFonts w:ascii="Arial" w:hAnsi="Arial" w:cs="Arial"/>
          <w:bCs/>
          <w:kern w:val="28"/>
          <w:lang w:eastAsia="en-GB"/>
        </w:rPr>
        <w:t xml:space="preserve"> for this</w:t>
      </w:r>
      <w:r w:rsidR="008D35F0">
        <w:rPr>
          <w:rFonts w:ascii="Arial" w:hAnsi="Arial" w:cs="Arial"/>
          <w:bCs/>
          <w:kern w:val="28"/>
          <w:lang w:eastAsia="en-GB"/>
        </w:rPr>
        <w:t>, as the p</w:t>
      </w:r>
      <w:r w:rsidR="00C42C2D">
        <w:rPr>
          <w:rFonts w:ascii="Arial" w:hAnsi="Arial" w:cs="Arial"/>
          <w:bCs/>
          <w:kern w:val="28"/>
          <w:lang w:eastAsia="en-GB"/>
        </w:rPr>
        <w:t>lay area</w:t>
      </w:r>
      <w:r w:rsidR="008D35F0">
        <w:rPr>
          <w:rFonts w:ascii="Arial" w:hAnsi="Arial" w:cs="Arial"/>
          <w:bCs/>
          <w:kern w:val="28"/>
          <w:lang w:eastAsia="en-GB"/>
        </w:rPr>
        <w:t xml:space="preserve"> was very close to car parking.  </w:t>
      </w:r>
    </w:p>
    <w:p w14:paraId="4E4760FB" w14:textId="77777777" w:rsidR="002B19E3" w:rsidRDefault="002B19E3" w:rsidP="006F5E85">
      <w:pPr>
        <w:pStyle w:val="ListParagraph"/>
        <w:ind w:left="0"/>
        <w:rPr>
          <w:rFonts w:ascii="Arial" w:hAnsi="Arial" w:cs="Arial"/>
          <w:bCs/>
          <w:kern w:val="28"/>
          <w:lang w:eastAsia="en-GB"/>
        </w:rPr>
      </w:pPr>
    </w:p>
    <w:p w14:paraId="7CFE3C1E" w14:textId="28FE4F71" w:rsidR="000A22D2" w:rsidRDefault="006F5E85" w:rsidP="006F5E85">
      <w:pPr>
        <w:pStyle w:val="ListParagraph"/>
        <w:ind w:left="0"/>
        <w:rPr>
          <w:rFonts w:ascii="Arial" w:hAnsi="Arial" w:cs="Arial"/>
          <w:bCs/>
          <w:kern w:val="28"/>
          <w:lang w:eastAsia="en-GB"/>
        </w:rPr>
      </w:pPr>
      <w:r>
        <w:rPr>
          <w:rFonts w:ascii="Arial" w:hAnsi="Arial" w:cs="Arial"/>
          <w:bCs/>
          <w:kern w:val="28"/>
          <w:lang w:eastAsia="en-GB"/>
        </w:rPr>
        <w:t xml:space="preserve">Redway </w:t>
      </w:r>
      <w:r w:rsidR="00D27DF6">
        <w:rPr>
          <w:rFonts w:ascii="Arial" w:hAnsi="Arial" w:cs="Arial"/>
          <w:bCs/>
          <w:kern w:val="28"/>
          <w:lang w:eastAsia="en-GB"/>
        </w:rPr>
        <w:t>S</w:t>
      </w:r>
      <w:r>
        <w:rPr>
          <w:rFonts w:ascii="Arial" w:hAnsi="Arial" w:cs="Arial"/>
          <w:bCs/>
          <w:kern w:val="28"/>
          <w:lang w:eastAsia="en-GB"/>
        </w:rPr>
        <w:t>chool</w:t>
      </w:r>
      <w:r w:rsidR="005D2C8A">
        <w:rPr>
          <w:rFonts w:ascii="Arial" w:hAnsi="Arial" w:cs="Arial"/>
          <w:bCs/>
          <w:kern w:val="28"/>
          <w:lang w:eastAsia="en-GB"/>
        </w:rPr>
        <w:t xml:space="preserve">, the parents of disabled children, and </w:t>
      </w:r>
      <w:r w:rsidR="004D508F">
        <w:rPr>
          <w:rFonts w:ascii="Arial" w:hAnsi="Arial" w:cs="Arial"/>
          <w:bCs/>
          <w:kern w:val="28"/>
          <w:lang w:eastAsia="en-GB"/>
        </w:rPr>
        <w:t xml:space="preserve">MK CIL had all provided input on what makes for </w:t>
      </w:r>
      <w:r w:rsidR="00904448">
        <w:rPr>
          <w:rFonts w:ascii="Arial" w:hAnsi="Arial" w:cs="Arial"/>
          <w:bCs/>
          <w:kern w:val="28"/>
          <w:lang w:eastAsia="en-GB"/>
        </w:rPr>
        <w:t xml:space="preserve">a </w:t>
      </w:r>
      <w:r w:rsidR="004D508F">
        <w:rPr>
          <w:rFonts w:ascii="Arial" w:hAnsi="Arial" w:cs="Arial"/>
          <w:bCs/>
          <w:kern w:val="28"/>
          <w:lang w:eastAsia="en-GB"/>
        </w:rPr>
        <w:t>successful</w:t>
      </w:r>
      <w:r w:rsidR="00904448">
        <w:rPr>
          <w:rFonts w:ascii="Arial" w:hAnsi="Arial" w:cs="Arial"/>
          <w:bCs/>
          <w:kern w:val="28"/>
          <w:lang w:eastAsia="en-GB"/>
        </w:rPr>
        <w:t xml:space="preserve"> </w:t>
      </w:r>
      <w:r w:rsidR="002B19E3">
        <w:rPr>
          <w:rFonts w:ascii="Arial" w:hAnsi="Arial" w:cs="Arial"/>
          <w:bCs/>
          <w:kern w:val="28"/>
          <w:lang w:eastAsia="en-GB"/>
        </w:rPr>
        <w:t>differently-</w:t>
      </w:r>
      <w:r w:rsidR="00904448">
        <w:rPr>
          <w:rFonts w:ascii="Arial" w:hAnsi="Arial" w:cs="Arial"/>
          <w:bCs/>
          <w:kern w:val="28"/>
          <w:lang w:eastAsia="en-GB"/>
        </w:rPr>
        <w:t>abled</w:t>
      </w:r>
      <w:r w:rsidR="004D508F">
        <w:rPr>
          <w:rFonts w:ascii="Arial" w:hAnsi="Arial" w:cs="Arial"/>
          <w:bCs/>
          <w:kern w:val="28"/>
          <w:lang w:eastAsia="en-GB"/>
        </w:rPr>
        <w:t xml:space="preserve"> play area.  </w:t>
      </w:r>
    </w:p>
    <w:p w14:paraId="04664BB4" w14:textId="77777777" w:rsidR="000A22D2" w:rsidRDefault="000A22D2" w:rsidP="006F5E85">
      <w:pPr>
        <w:pStyle w:val="ListParagraph"/>
        <w:ind w:left="0"/>
        <w:rPr>
          <w:rFonts w:ascii="Arial" w:hAnsi="Arial" w:cs="Arial"/>
          <w:bCs/>
          <w:kern w:val="28"/>
          <w:lang w:eastAsia="en-GB"/>
        </w:rPr>
      </w:pPr>
      <w:r>
        <w:rPr>
          <w:rFonts w:ascii="Arial" w:hAnsi="Arial" w:cs="Arial"/>
          <w:bCs/>
          <w:kern w:val="28"/>
          <w:lang w:eastAsia="en-GB"/>
        </w:rPr>
        <w:t>Suggestions included:</w:t>
      </w:r>
    </w:p>
    <w:p w14:paraId="63A591DD" w14:textId="34C15118" w:rsidR="000A22D2" w:rsidRDefault="000A22D2" w:rsidP="00D040CF">
      <w:pPr>
        <w:pStyle w:val="ListParagraph"/>
        <w:numPr>
          <w:ilvl w:val="0"/>
          <w:numId w:val="36"/>
        </w:numPr>
        <w:rPr>
          <w:rFonts w:ascii="Arial" w:hAnsi="Arial" w:cs="Arial"/>
          <w:bCs/>
          <w:kern w:val="28"/>
          <w:lang w:eastAsia="en-GB"/>
        </w:rPr>
      </w:pPr>
      <w:r>
        <w:rPr>
          <w:rFonts w:ascii="Arial" w:hAnsi="Arial" w:cs="Arial"/>
          <w:bCs/>
          <w:kern w:val="28"/>
          <w:lang w:eastAsia="en-GB"/>
        </w:rPr>
        <w:t xml:space="preserve">Provision of a </w:t>
      </w:r>
      <w:r w:rsidR="00405C6E">
        <w:rPr>
          <w:rFonts w:ascii="Arial" w:hAnsi="Arial" w:cs="Arial"/>
          <w:bCs/>
          <w:kern w:val="28"/>
          <w:lang w:eastAsia="en-GB"/>
        </w:rPr>
        <w:t>‘</w:t>
      </w:r>
      <w:r>
        <w:rPr>
          <w:rFonts w:ascii="Arial" w:hAnsi="Arial" w:cs="Arial"/>
          <w:bCs/>
          <w:kern w:val="28"/>
          <w:lang w:eastAsia="en-GB"/>
        </w:rPr>
        <w:t>changing places</w:t>
      </w:r>
      <w:r w:rsidR="00405C6E">
        <w:rPr>
          <w:rFonts w:ascii="Arial" w:hAnsi="Arial" w:cs="Arial"/>
          <w:bCs/>
          <w:kern w:val="28"/>
          <w:lang w:eastAsia="en-GB"/>
        </w:rPr>
        <w:t>’</w:t>
      </w:r>
      <w:r>
        <w:rPr>
          <w:rFonts w:ascii="Arial" w:hAnsi="Arial" w:cs="Arial"/>
          <w:bCs/>
          <w:kern w:val="28"/>
          <w:lang w:eastAsia="en-GB"/>
        </w:rPr>
        <w:t xml:space="preserve"> </w:t>
      </w:r>
      <w:r w:rsidR="00702A85">
        <w:rPr>
          <w:rFonts w:ascii="Arial" w:hAnsi="Arial" w:cs="Arial"/>
          <w:bCs/>
          <w:kern w:val="28"/>
          <w:lang w:eastAsia="en-GB"/>
        </w:rPr>
        <w:t>toilet</w:t>
      </w:r>
      <w:r>
        <w:rPr>
          <w:rFonts w:ascii="Arial" w:hAnsi="Arial" w:cs="Arial"/>
          <w:bCs/>
          <w:kern w:val="28"/>
          <w:lang w:eastAsia="en-GB"/>
        </w:rPr>
        <w:t xml:space="preserve"> facility</w:t>
      </w:r>
    </w:p>
    <w:p w14:paraId="57C98F86" w14:textId="77777777" w:rsidR="000A22D2" w:rsidRDefault="000A22D2" w:rsidP="00D040CF">
      <w:pPr>
        <w:pStyle w:val="ListParagraph"/>
        <w:numPr>
          <w:ilvl w:val="0"/>
          <w:numId w:val="36"/>
        </w:numPr>
        <w:rPr>
          <w:rFonts w:ascii="Arial" w:hAnsi="Arial" w:cs="Arial"/>
          <w:bCs/>
          <w:kern w:val="28"/>
          <w:lang w:eastAsia="en-GB"/>
        </w:rPr>
      </w:pPr>
      <w:r>
        <w:rPr>
          <w:rFonts w:ascii="Arial" w:hAnsi="Arial" w:cs="Arial"/>
          <w:bCs/>
          <w:kern w:val="28"/>
          <w:lang w:eastAsia="en-GB"/>
        </w:rPr>
        <w:t xml:space="preserve">Provision of activity boards </w:t>
      </w:r>
    </w:p>
    <w:p w14:paraId="4F3B4622" w14:textId="77777777" w:rsidR="000A22D2" w:rsidRDefault="000A22D2" w:rsidP="00D040CF">
      <w:pPr>
        <w:pStyle w:val="ListParagraph"/>
        <w:numPr>
          <w:ilvl w:val="0"/>
          <w:numId w:val="36"/>
        </w:numPr>
        <w:rPr>
          <w:rFonts w:ascii="Arial" w:hAnsi="Arial" w:cs="Arial"/>
          <w:bCs/>
          <w:kern w:val="28"/>
          <w:lang w:eastAsia="en-GB"/>
        </w:rPr>
      </w:pPr>
      <w:r>
        <w:rPr>
          <w:rFonts w:ascii="Arial" w:hAnsi="Arial" w:cs="Arial"/>
          <w:bCs/>
          <w:kern w:val="28"/>
          <w:lang w:eastAsia="en-GB"/>
        </w:rPr>
        <w:t>Equipment suitable for all ages of disabled children and also adults</w:t>
      </w:r>
    </w:p>
    <w:p w14:paraId="6B135B68" w14:textId="77777777" w:rsidR="000A22D2" w:rsidRDefault="000A22D2" w:rsidP="00D040CF">
      <w:pPr>
        <w:pStyle w:val="ListParagraph"/>
        <w:numPr>
          <w:ilvl w:val="0"/>
          <w:numId w:val="36"/>
        </w:numPr>
        <w:rPr>
          <w:rFonts w:ascii="Arial" w:hAnsi="Arial" w:cs="Arial"/>
          <w:bCs/>
          <w:kern w:val="28"/>
          <w:lang w:eastAsia="en-GB"/>
        </w:rPr>
      </w:pPr>
      <w:r>
        <w:rPr>
          <w:rFonts w:ascii="Arial" w:hAnsi="Arial" w:cs="Arial"/>
          <w:bCs/>
          <w:kern w:val="28"/>
          <w:lang w:eastAsia="en-GB"/>
        </w:rPr>
        <w:t xml:space="preserve">Wider slide provision, so that two people can travel at the same time. A bigger turning circle at top of slide. </w:t>
      </w:r>
    </w:p>
    <w:p w14:paraId="272286BD" w14:textId="7F61FFCD" w:rsidR="000A22D2" w:rsidRDefault="000A22D2" w:rsidP="00D040CF">
      <w:pPr>
        <w:pStyle w:val="ListParagraph"/>
        <w:numPr>
          <w:ilvl w:val="0"/>
          <w:numId w:val="36"/>
        </w:numPr>
        <w:rPr>
          <w:rFonts w:ascii="Arial" w:hAnsi="Arial" w:cs="Arial"/>
          <w:bCs/>
          <w:kern w:val="28"/>
          <w:lang w:eastAsia="en-GB"/>
        </w:rPr>
      </w:pPr>
      <w:r>
        <w:rPr>
          <w:rFonts w:ascii="Arial" w:hAnsi="Arial" w:cs="Arial"/>
          <w:bCs/>
          <w:kern w:val="28"/>
          <w:lang w:eastAsia="en-GB"/>
        </w:rPr>
        <w:t xml:space="preserve">A small, ramped circuit, such as a mini bmx track, to race wheelchairs. </w:t>
      </w:r>
    </w:p>
    <w:p w14:paraId="2F8FC040" w14:textId="653FD127" w:rsidR="000A22D2" w:rsidRDefault="000A22D2" w:rsidP="00D040CF">
      <w:pPr>
        <w:pStyle w:val="ListParagraph"/>
        <w:numPr>
          <w:ilvl w:val="0"/>
          <w:numId w:val="36"/>
        </w:numPr>
        <w:rPr>
          <w:rFonts w:ascii="Arial" w:hAnsi="Arial" w:cs="Arial"/>
          <w:bCs/>
          <w:kern w:val="28"/>
          <w:lang w:eastAsia="en-GB"/>
        </w:rPr>
      </w:pPr>
      <w:r>
        <w:rPr>
          <w:rFonts w:ascii="Arial" w:hAnsi="Arial" w:cs="Arial"/>
          <w:bCs/>
          <w:kern w:val="28"/>
          <w:lang w:eastAsia="en-GB"/>
        </w:rPr>
        <w:t xml:space="preserve">A wheelchair swing. </w:t>
      </w:r>
    </w:p>
    <w:p w14:paraId="19068679" w14:textId="5C47B7F5" w:rsidR="000A22D2" w:rsidRDefault="000A22D2" w:rsidP="00D040CF">
      <w:pPr>
        <w:pStyle w:val="ListParagraph"/>
        <w:numPr>
          <w:ilvl w:val="0"/>
          <w:numId w:val="36"/>
        </w:numPr>
        <w:rPr>
          <w:rFonts w:ascii="Arial" w:hAnsi="Arial" w:cs="Arial"/>
          <w:bCs/>
          <w:kern w:val="28"/>
          <w:lang w:eastAsia="en-GB"/>
        </w:rPr>
      </w:pPr>
      <w:r>
        <w:rPr>
          <w:rFonts w:ascii="Arial" w:hAnsi="Arial" w:cs="Arial"/>
          <w:bCs/>
          <w:kern w:val="28"/>
          <w:lang w:eastAsia="en-GB"/>
        </w:rPr>
        <w:t xml:space="preserve">A wheelchair roundabout. </w:t>
      </w:r>
    </w:p>
    <w:p w14:paraId="0600BC2D" w14:textId="46691655" w:rsidR="000A22D2" w:rsidRDefault="000A22D2" w:rsidP="00D040CF">
      <w:pPr>
        <w:pStyle w:val="ListParagraph"/>
        <w:numPr>
          <w:ilvl w:val="0"/>
          <w:numId w:val="36"/>
        </w:numPr>
        <w:rPr>
          <w:rFonts w:ascii="Arial" w:hAnsi="Arial" w:cs="Arial"/>
          <w:bCs/>
          <w:kern w:val="28"/>
          <w:lang w:eastAsia="en-GB"/>
        </w:rPr>
      </w:pPr>
      <w:r>
        <w:rPr>
          <w:rFonts w:ascii="Arial" w:hAnsi="Arial" w:cs="Arial"/>
          <w:bCs/>
          <w:kern w:val="28"/>
          <w:lang w:eastAsia="en-GB"/>
        </w:rPr>
        <w:t xml:space="preserve">A trampoline at ground height. </w:t>
      </w:r>
    </w:p>
    <w:p w14:paraId="488A9D09" w14:textId="31408233" w:rsidR="000A22D2" w:rsidRDefault="000A22D2" w:rsidP="00D040CF">
      <w:pPr>
        <w:pStyle w:val="ListParagraph"/>
        <w:numPr>
          <w:ilvl w:val="0"/>
          <w:numId w:val="36"/>
        </w:numPr>
        <w:rPr>
          <w:rFonts w:ascii="Arial" w:hAnsi="Arial" w:cs="Arial"/>
          <w:bCs/>
          <w:kern w:val="28"/>
          <w:lang w:eastAsia="en-GB"/>
        </w:rPr>
      </w:pPr>
      <w:r>
        <w:rPr>
          <w:rFonts w:ascii="Arial" w:hAnsi="Arial" w:cs="Arial"/>
          <w:bCs/>
          <w:kern w:val="28"/>
          <w:lang w:eastAsia="en-GB"/>
        </w:rPr>
        <w:t>Sensory play, such as musical wind ups, digging opportun</w:t>
      </w:r>
      <w:r w:rsidR="00D040CF">
        <w:rPr>
          <w:rFonts w:ascii="Arial" w:hAnsi="Arial" w:cs="Arial"/>
          <w:bCs/>
          <w:kern w:val="28"/>
          <w:lang w:eastAsia="en-GB"/>
        </w:rPr>
        <w:t>it</w:t>
      </w:r>
      <w:r>
        <w:rPr>
          <w:rFonts w:ascii="Arial" w:hAnsi="Arial" w:cs="Arial"/>
          <w:bCs/>
          <w:kern w:val="28"/>
          <w:lang w:eastAsia="en-GB"/>
        </w:rPr>
        <w:t>ies,</w:t>
      </w:r>
      <w:r w:rsidR="00D040CF">
        <w:rPr>
          <w:rFonts w:ascii="Arial" w:hAnsi="Arial" w:cs="Arial"/>
          <w:bCs/>
          <w:kern w:val="28"/>
          <w:lang w:eastAsia="en-GB"/>
        </w:rPr>
        <w:t xml:space="preserve"> or small planters. </w:t>
      </w:r>
    </w:p>
    <w:p w14:paraId="26A962F3" w14:textId="3EEDADFC" w:rsidR="00D040CF" w:rsidRDefault="00D040CF" w:rsidP="00D040CF">
      <w:pPr>
        <w:pStyle w:val="ListParagraph"/>
        <w:numPr>
          <w:ilvl w:val="0"/>
          <w:numId w:val="36"/>
        </w:numPr>
        <w:rPr>
          <w:rFonts w:ascii="Arial" w:hAnsi="Arial" w:cs="Arial"/>
          <w:bCs/>
          <w:kern w:val="28"/>
          <w:lang w:eastAsia="en-GB"/>
        </w:rPr>
      </w:pPr>
      <w:r>
        <w:rPr>
          <w:rFonts w:ascii="Arial" w:hAnsi="Arial" w:cs="Arial"/>
          <w:bCs/>
          <w:kern w:val="28"/>
          <w:lang w:eastAsia="en-GB"/>
        </w:rPr>
        <w:t xml:space="preserve">Easy to navigate play areas. </w:t>
      </w:r>
    </w:p>
    <w:p w14:paraId="3F386946" w14:textId="259CA7C0" w:rsidR="00D040CF" w:rsidRDefault="00D040CF" w:rsidP="00D040CF">
      <w:pPr>
        <w:pStyle w:val="ListParagraph"/>
        <w:numPr>
          <w:ilvl w:val="0"/>
          <w:numId w:val="36"/>
        </w:numPr>
        <w:rPr>
          <w:rFonts w:ascii="Arial" w:hAnsi="Arial" w:cs="Arial"/>
          <w:bCs/>
          <w:kern w:val="28"/>
          <w:lang w:eastAsia="en-GB"/>
        </w:rPr>
      </w:pPr>
      <w:r>
        <w:rPr>
          <w:rFonts w:ascii="Arial" w:hAnsi="Arial" w:cs="Arial"/>
          <w:bCs/>
          <w:kern w:val="28"/>
          <w:lang w:eastAsia="en-GB"/>
        </w:rPr>
        <w:t>Enclosed spaces</w:t>
      </w:r>
    </w:p>
    <w:p w14:paraId="05DC493F" w14:textId="765E951A" w:rsidR="00D040CF" w:rsidRDefault="00904448" w:rsidP="00D040CF">
      <w:pPr>
        <w:pStyle w:val="ListParagraph"/>
        <w:numPr>
          <w:ilvl w:val="0"/>
          <w:numId w:val="36"/>
        </w:numPr>
        <w:rPr>
          <w:rFonts w:ascii="Arial" w:hAnsi="Arial" w:cs="Arial"/>
          <w:bCs/>
          <w:kern w:val="28"/>
          <w:lang w:eastAsia="en-GB"/>
        </w:rPr>
      </w:pPr>
      <w:r>
        <w:rPr>
          <w:rFonts w:ascii="Arial" w:hAnsi="Arial" w:cs="Arial"/>
          <w:bCs/>
          <w:kern w:val="28"/>
          <w:lang w:eastAsia="en-GB"/>
        </w:rPr>
        <w:t>A m</w:t>
      </w:r>
      <w:r w:rsidR="00D040CF">
        <w:rPr>
          <w:rFonts w:ascii="Arial" w:hAnsi="Arial" w:cs="Arial"/>
          <w:bCs/>
          <w:kern w:val="28"/>
          <w:lang w:eastAsia="en-GB"/>
        </w:rPr>
        <w:t xml:space="preserve">aze </w:t>
      </w:r>
    </w:p>
    <w:p w14:paraId="0D59E3D4" w14:textId="238D2764" w:rsidR="00D040CF" w:rsidRDefault="00D040CF" w:rsidP="00D040CF">
      <w:pPr>
        <w:pStyle w:val="ListParagraph"/>
        <w:numPr>
          <w:ilvl w:val="0"/>
          <w:numId w:val="36"/>
        </w:numPr>
        <w:rPr>
          <w:rFonts w:ascii="Arial" w:hAnsi="Arial" w:cs="Arial"/>
          <w:bCs/>
          <w:kern w:val="28"/>
          <w:lang w:eastAsia="en-GB"/>
        </w:rPr>
      </w:pPr>
      <w:r>
        <w:rPr>
          <w:rFonts w:ascii="Arial" w:hAnsi="Arial" w:cs="Arial"/>
          <w:bCs/>
          <w:kern w:val="28"/>
          <w:lang w:eastAsia="en-GB"/>
        </w:rPr>
        <w:t xml:space="preserve">Balancing activities </w:t>
      </w:r>
    </w:p>
    <w:p w14:paraId="792CE2E5" w14:textId="34B93BE7" w:rsidR="00D040CF" w:rsidRDefault="00D040CF" w:rsidP="00D040CF">
      <w:pPr>
        <w:pStyle w:val="ListParagraph"/>
        <w:numPr>
          <w:ilvl w:val="0"/>
          <w:numId w:val="36"/>
        </w:numPr>
        <w:rPr>
          <w:rFonts w:ascii="Arial" w:hAnsi="Arial" w:cs="Arial"/>
          <w:bCs/>
          <w:kern w:val="28"/>
          <w:lang w:eastAsia="en-GB"/>
        </w:rPr>
      </w:pPr>
      <w:r>
        <w:rPr>
          <w:rFonts w:ascii="Arial" w:hAnsi="Arial" w:cs="Arial"/>
          <w:bCs/>
          <w:kern w:val="28"/>
          <w:lang w:eastAsia="en-GB"/>
        </w:rPr>
        <w:t>Tunnels</w:t>
      </w:r>
      <w:r w:rsidR="004B1044">
        <w:rPr>
          <w:rFonts w:ascii="Arial" w:hAnsi="Arial" w:cs="Arial"/>
          <w:bCs/>
          <w:kern w:val="28"/>
          <w:lang w:eastAsia="en-GB"/>
        </w:rPr>
        <w:t>,</w:t>
      </w:r>
      <w:r>
        <w:rPr>
          <w:rFonts w:ascii="Arial" w:hAnsi="Arial" w:cs="Arial"/>
          <w:bCs/>
          <w:kern w:val="28"/>
          <w:lang w:eastAsia="en-GB"/>
        </w:rPr>
        <w:t xml:space="preserve"> caves or wigwams.</w:t>
      </w:r>
    </w:p>
    <w:p w14:paraId="43DDCF04" w14:textId="1D3032C1" w:rsidR="00D040CF" w:rsidRDefault="00D040CF" w:rsidP="00D040CF">
      <w:pPr>
        <w:pStyle w:val="ListParagraph"/>
        <w:numPr>
          <w:ilvl w:val="0"/>
          <w:numId w:val="36"/>
        </w:numPr>
        <w:rPr>
          <w:rFonts w:ascii="Arial" w:hAnsi="Arial" w:cs="Arial"/>
          <w:bCs/>
          <w:kern w:val="28"/>
          <w:lang w:eastAsia="en-GB"/>
        </w:rPr>
      </w:pPr>
      <w:r>
        <w:rPr>
          <w:rFonts w:ascii="Arial" w:hAnsi="Arial" w:cs="Arial"/>
          <w:bCs/>
          <w:kern w:val="28"/>
          <w:lang w:eastAsia="en-GB"/>
        </w:rPr>
        <w:t xml:space="preserve">Fencing. </w:t>
      </w:r>
    </w:p>
    <w:p w14:paraId="5D17DE7E" w14:textId="4D43AE29" w:rsidR="00D040CF" w:rsidRDefault="00D040CF" w:rsidP="00D040CF">
      <w:pPr>
        <w:pStyle w:val="ListParagraph"/>
        <w:numPr>
          <w:ilvl w:val="0"/>
          <w:numId w:val="36"/>
        </w:numPr>
        <w:rPr>
          <w:rFonts w:ascii="Arial" w:hAnsi="Arial" w:cs="Arial"/>
          <w:bCs/>
          <w:kern w:val="28"/>
          <w:lang w:eastAsia="en-GB"/>
        </w:rPr>
      </w:pPr>
      <w:r>
        <w:rPr>
          <w:rFonts w:ascii="Arial" w:hAnsi="Arial" w:cs="Arial"/>
          <w:bCs/>
          <w:kern w:val="28"/>
          <w:lang w:eastAsia="en-GB"/>
        </w:rPr>
        <w:t xml:space="preserve">Sensory boards for those who </w:t>
      </w:r>
      <w:r w:rsidR="0005656B">
        <w:rPr>
          <w:rFonts w:ascii="Arial" w:hAnsi="Arial" w:cs="Arial"/>
          <w:bCs/>
          <w:kern w:val="28"/>
          <w:lang w:eastAsia="en-GB"/>
        </w:rPr>
        <w:t>cannot</w:t>
      </w:r>
      <w:r>
        <w:rPr>
          <w:rFonts w:ascii="Arial" w:hAnsi="Arial" w:cs="Arial"/>
          <w:bCs/>
          <w:kern w:val="28"/>
          <w:lang w:eastAsia="en-GB"/>
        </w:rPr>
        <w:t xml:space="preserve"> see well</w:t>
      </w:r>
    </w:p>
    <w:p w14:paraId="43E748F6" w14:textId="5E3E947A" w:rsidR="00502B5E" w:rsidRDefault="00502B5E" w:rsidP="00D040CF">
      <w:pPr>
        <w:pStyle w:val="ListParagraph"/>
        <w:numPr>
          <w:ilvl w:val="0"/>
          <w:numId w:val="36"/>
        </w:numPr>
        <w:rPr>
          <w:rFonts w:ascii="Arial" w:hAnsi="Arial" w:cs="Arial"/>
          <w:bCs/>
          <w:kern w:val="28"/>
          <w:lang w:eastAsia="en-GB"/>
        </w:rPr>
      </w:pPr>
      <w:r>
        <w:rPr>
          <w:rFonts w:ascii="Arial" w:hAnsi="Arial" w:cs="Arial"/>
          <w:bCs/>
          <w:kern w:val="28"/>
          <w:lang w:eastAsia="en-GB"/>
        </w:rPr>
        <w:t xml:space="preserve">Clear transitioning from zones, which should be in different colours. </w:t>
      </w:r>
    </w:p>
    <w:p w14:paraId="21D2EB1B" w14:textId="7C75FF3E" w:rsidR="00B428A4" w:rsidRDefault="00B428A4" w:rsidP="00D040CF">
      <w:pPr>
        <w:pStyle w:val="ListParagraph"/>
        <w:numPr>
          <w:ilvl w:val="0"/>
          <w:numId w:val="36"/>
        </w:numPr>
        <w:rPr>
          <w:rFonts w:ascii="Arial" w:hAnsi="Arial" w:cs="Arial"/>
          <w:bCs/>
          <w:kern w:val="28"/>
          <w:lang w:eastAsia="en-GB"/>
        </w:rPr>
      </w:pPr>
      <w:r>
        <w:rPr>
          <w:rFonts w:ascii="Arial" w:hAnsi="Arial" w:cs="Arial"/>
          <w:bCs/>
          <w:kern w:val="28"/>
          <w:lang w:eastAsia="en-GB"/>
        </w:rPr>
        <w:t xml:space="preserve">Handwashing facilities </w:t>
      </w:r>
    </w:p>
    <w:p w14:paraId="00C9091F" w14:textId="30FE9C97" w:rsidR="00D040CF" w:rsidRDefault="00D040CF" w:rsidP="006F5E85">
      <w:pPr>
        <w:pStyle w:val="ListParagraph"/>
        <w:ind w:left="0"/>
        <w:rPr>
          <w:rFonts w:ascii="Arial" w:hAnsi="Arial" w:cs="Arial"/>
          <w:bCs/>
          <w:kern w:val="28"/>
          <w:lang w:eastAsia="en-GB"/>
        </w:rPr>
      </w:pPr>
    </w:p>
    <w:p w14:paraId="2B1DC5FF" w14:textId="3C50AF26" w:rsidR="004B1044" w:rsidRPr="004B1044" w:rsidRDefault="00702A85" w:rsidP="004B1044">
      <w:pPr>
        <w:pStyle w:val="ListParagraph"/>
        <w:ind w:left="0"/>
        <w:rPr>
          <w:rFonts w:ascii="Arial" w:hAnsi="Arial" w:cs="Arial"/>
          <w:bCs/>
          <w:kern w:val="28"/>
          <w:lang w:eastAsia="en-GB"/>
        </w:rPr>
      </w:pPr>
      <w:r>
        <w:rPr>
          <w:rFonts w:ascii="Arial" w:hAnsi="Arial" w:cs="Arial"/>
          <w:bCs/>
          <w:kern w:val="28"/>
          <w:lang w:eastAsia="en-GB"/>
        </w:rPr>
        <w:t xml:space="preserve">The working group agreed that with the funding available it was unlikely to be </w:t>
      </w:r>
      <w:r w:rsidR="00D27DF6">
        <w:rPr>
          <w:rFonts w:ascii="Arial" w:hAnsi="Arial" w:cs="Arial"/>
          <w:bCs/>
          <w:kern w:val="28"/>
          <w:lang w:eastAsia="en-GB"/>
        </w:rPr>
        <w:t>possible</w:t>
      </w:r>
      <w:r>
        <w:rPr>
          <w:rFonts w:ascii="Arial" w:hAnsi="Arial" w:cs="Arial"/>
          <w:bCs/>
          <w:kern w:val="28"/>
          <w:lang w:eastAsia="en-GB"/>
        </w:rPr>
        <w:t xml:space="preserve"> to afford a </w:t>
      </w:r>
      <w:r w:rsidR="00405C6E">
        <w:rPr>
          <w:rFonts w:ascii="Arial" w:hAnsi="Arial" w:cs="Arial"/>
          <w:bCs/>
          <w:kern w:val="28"/>
          <w:lang w:eastAsia="en-GB"/>
        </w:rPr>
        <w:t>‘</w:t>
      </w:r>
      <w:r>
        <w:rPr>
          <w:rFonts w:ascii="Arial" w:hAnsi="Arial" w:cs="Arial"/>
          <w:bCs/>
          <w:kern w:val="28"/>
          <w:lang w:eastAsia="en-GB"/>
        </w:rPr>
        <w:t>changing places</w:t>
      </w:r>
      <w:r w:rsidR="00405C6E">
        <w:rPr>
          <w:rFonts w:ascii="Arial" w:hAnsi="Arial" w:cs="Arial"/>
          <w:bCs/>
          <w:kern w:val="28"/>
          <w:lang w:eastAsia="en-GB"/>
        </w:rPr>
        <w:t>’</w:t>
      </w:r>
      <w:r>
        <w:rPr>
          <w:rFonts w:ascii="Arial" w:hAnsi="Arial" w:cs="Arial"/>
          <w:bCs/>
          <w:kern w:val="28"/>
          <w:lang w:eastAsia="en-GB"/>
        </w:rPr>
        <w:t xml:space="preserve"> toilet, and that this should be treated as a separate matter. Kingfisher playground has a</w:t>
      </w:r>
      <w:r w:rsidR="00D27DF6">
        <w:rPr>
          <w:rFonts w:ascii="Arial" w:hAnsi="Arial" w:cs="Arial"/>
          <w:bCs/>
          <w:kern w:val="28"/>
          <w:lang w:eastAsia="en-GB"/>
        </w:rPr>
        <w:t>n</w:t>
      </w:r>
      <w:r>
        <w:rPr>
          <w:rFonts w:ascii="Arial" w:hAnsi="Arial" w:cs="Arial"/>
          <w:bCs/>
          <w:kern w:val="28"/>
          <w:lang w:eastAsia="en-GB"/>
        </w:rPr>
        <w:t xml:space="preserve"> enclosed and wooded area near the pub, surrounded by trees and shrubs, where two or three pieces of equipment could be placed. </w:t>
      </w:r>
      <w:r w:rsidR="004B1044">
        <w:rPr>
          <w:rFonts w:ascii="Arial" w:hAnsi="Arial" w:cs="Arial"/>
          <w:bCs/>
          <w:kern w:val="28"/>
          <w:lang w:eastAsia="en-GB"/>
        </w:rPr>
        <w:t>This area</w:t>
      </w:r>
      <w:r>
        <w:rPr>
          <w:rFonts w:ascii="Arial" w:hAnsi="Arial" w:cs="Arial"/>
          <w:bCs/>
          <w:kern w:val="28"/>
          <w:lang w:eastAsia="en-GB"/>
        </w:rPr>
        <w:t xml:space="preserve"> is accessible via an existing tarmac path, and would only need a wheelchair accessible ramp added to the car parking space leading to this path.  </w:t>
      </w:r>
      <w:r w:rsidR="00D27DF6">
        <w:rPr>
          <w:rFonts w:ascii="Arial" w:hAnsi="Arial" w:cs="Arial"/>
          <w:bCs/>
          <w:kern w:val="28"/>
          <w:lang w:eastAsia="en-GB"/>
        </w:rPr>
        <w:t xml:space="preserve">Items </w:t>
      </w:r>
      <w:r w:rsidR="00405C6E">
        <w:rPr>
          <w:rFonts w:ascii="Arial" w:hAnsi="Arial" w:cs="Arial"/>
          <w:bCs/>
          <w:kern w:val="28"/>
          <w:lang w:eastAsia="en-GB"/>
        </w:rPr>
        <w:t>of interest to all children,</w:t>
      </w:r>
      <w:r w:rsidR="004B1044">
        <w:rPr>
          <w:rFonts w:ascii="Arial" w:hAnsi="Arial" w:cs="Arial"/>
          <w:bCs/>
          <w:kern w:val="28"/>
          <w:lang w:eastAsia="en-GB"/>
        </w:rPr>
        <w:t xml:space="preserve"> but of specific benefit to differently-abled children,</w:t>
      </w:r>
      <w:r w:rsidR="00405C6E">
        <w:rPr>
          <w:rFonts w:ascii="Arial" w:hAnsi="Arial" w:cs="Arial"/>
          <w:bCs/>
          <w:kern w:val="28"/>
          <w:lang w:eastAsia="en-GB"/>
        </w:rPr>
        <w:t xml:space="preserve"> </w:t>
      </w:r>
      <w:r>
        <w:rPr>
          <w:rFonts w:ascii="Arial" w:hAnsi="Arial" w:cs="Arial"/>
          <w:bCs/>
          <w:kern w:val="28"/>
          <w:lang w:eastAsia="en-GB"/>
        </w:rPr>
        <w:t xml:space="preserve"> could be placed near the sandpit.  There is already </w:t>
      </w:r>
      <w:r>
        <w:rPr>
          <w:rFonts w:ascii="Arial" w:hAnsi="Arial" w:cs="Arial"/>
          <w:bCs/>
          <w:kern w:val="28"/>
          <w:lang w:eastAsia="en-GB"/>
        </w:rPr>
        <w:lastRenderedPageBreak/>
        <w:t>a bird’s nest swing on site, which is suitable for d</w:t>
      </w:r>
      <w:r w:rsidR="004B1044">
        <w:rPr>
          <w:rFonts w:ascii="Arial" w:hAnsi="Arial" w:cs="Arial"/>
          <w:bCs/>
          <w:kern w:val="28"/>
          <w:lang w:eastAsia="en-GB"/>
        </w:rPr>
        <w:t>ifferently-abled</w:t>
      </w:r>
      <w:r>
        <w:rPr>
          <w:rFonts w:ascii="Arial" w:hAnsi="Arial" w:cs="Arial"/>
          <w:bCs/>
          <w:kern w:val="28"/>
          <w:lang w:eastAsia="en-GB"/>
        </w:rPr>
        <w:t xml:space="preserve"> children</w:t>
      </w:r>
      <w:r w:rsidRPr="004B1044">
        <w:rPr>
          <w:rFonts w:ascii="Arial" w:hAnsi="Arial" w:cs="Arial"/>
          <w:bCs/>
          <w:kern w:val="28"/>
          <w:lang w:eastAsia="en-GB"/>
        </w:rPr>
        <w:t xml:space="preserve">.  </w:t>
      </w:r>
      <w:r w:rsidR="004B1044" w:rsidRPr="004B1044">
        <w:rPr>
          <w:rFonts w:ascii="Arial" w:hAnsi="Arial" w:cs="Arial"/>
          <w:bCs/>
          <w:kern w:val="28"/>
          <w:lang w:eastAsia="en-GB"/>
        </w:rPr>
        <w:t xml:space="preserve">Between 3 and 6 pieces of equipment could be procured with the budget available.  </w:t>
      </w:r>
    </w:p>
    <w:p w14:paraId="48660A29" w14:textId="56FD0EBB" w:rsidR="00405C6E" w:rsidRDefault="004B1044" w:rsidP="006F5E85">
      <w:pPr>
        <w:pStyle w:val="ListParagraph"/>
        <w:ind w:left="0"/>
        <w:rPr>
          <w:rFonts w:ascii="Arial" w:hAnsi="Arial" w:cs="Arial"/>
          <w:bCs/>
          <w:kern w:val="28"/>
          <w:lang w:eastAsia="en-GB"/>
        </w:rPr>
      </w:pPr>
      <w:r>
        <w:rPr>
          <w:rFonts w:ascii="Arial" w:hAnsi="Arial" w:cs="Arial"/>
          <w:bCs/>
          <w:kern w:val="28"/>
          <w:lang w:eastAsia="en-GB"/>
        </w:rPr>
        <w:t xml:space="preserve"> </w:t>
      </w:r>
    </w:p>
    <w:p w14:paraId="6B7B8D41" w14:textId="5826E289" w:rsidR="00033024" w:rsidRPr="00405C6E" w:rsidRDefault="00405C6E" w:rsidP="004B1044">
      <w:pPr>
        <w:pStyle w:val="ListParagraph"/>
        <w:ind w:left="0"/>
        <w:rPr>
          <w:rFonts w:ascii="Arial" w:hAnsi="Arial" w:cs="Arial"/>
          <w:bCs/>
          <w:kern w:val="28"/>
          <w:lang w:eastAsia="en-GB"/>
        </w:rPr>
      </w:pPr>
      <w:r w:rsidRPr="00B428A4">
        <w:rPr>
          <w:rFonts w:ascii="Arial" w:hAnsi="Arial" w:cs="Arial"/>
          <w:bCs/>
          <w:color w:val="FF0000"/>
          <w:kern w:val="28"/>
          <w:lang w:eastAsia="en-GB"/>
        </w:rPr>
        <w:t>Action:  Councillors to investigate any examples of local disabled play</w:t>
      </w:r>
      <w:r w:rsidR="00B428A4">
        <w:rPr>
          <w:rFonts w:ascii="Arial" w:hAnsi="Arial" w:cs="Arial"/>
          <w:bCs/>
          <w:color w:val="FF0000"/>
          <w:kern w:val="28"/>
          <w:lang w:eastAsia="en-GB"/>
        </w:rPr>
        <w:t xml:space="preserve"> </w:t>
      </w:r>
      <w:r w:rsidR="004B1044">
        <w:rPr>
          <w:rFonts w:ascii="Arial" w:hAnsi="Arial" w:cs="Arial"/>
          <w:bCs/>
          <w:color w:val="FF0000"/>
          <w:kern w:val="28"/>
          <w:lang w:eastAsia="en-GB"/>
        </w:rPr>
        <w:t xml:space="preserve">equipment </w:t>
      </w:r>
      <w:r w:rsidR="00B428A4">
        <w:rPr>
          <w:rFonts w:ascii="Arial" w:hAnsi="Arial" w:cs="Arial"/>
          <w:bCs/>
          <w:color w:val="FF0000"/>
          <w:kern w:val="28"/>
          <w:lang w:eastAsia="en-GB"/>
        </w:rPr>
        <w:t>and also to make direct contact with Amy Fergusson.</w:t>
      </w:r>
      <w:r w:rsidRPr="00B428A4">
        <w:rPr>
          <w:rFonts w:ascii="Arial" w:hAnsi="Arial" w:cs="Arial"/>
          <w:bCs/>
          <w:color w:val="FF0000"/>
          <w:kern w:val="28"/>
          <w:lang w:eastAsia="en-GB"/>
        </w:rPr>
        <w:t xml:space="preserve"> The clerk to put together a list of items with photographs and ask those who had already responded to rank these in order of preference.  </w:t>
      </w:r>
    </w:p>
    <w:p w14:paraId="4E4DADD9" w14:textId="1B48A8DC" w:rsidR="00575EC2" w:rsidRDefault="00D34164" w:rsidP="00033024">
      <w:pPr>
        <w:pStyle w:val="ListParagraph"/>
        <w:ind w:left="709" w:hanging="709"/>
        <w:rPr>
          <w:rFonts w:ascii="Arial" w:hAnsi="Arial" w:cs="Arial"/>
          <w:bCs/>
          <w:kern w:val="28"/>
          <w:lang w:eastAsia="en-GB"/>
        </w:rPr>
      </w:pPr>
      <w:r w:rsidRPr="009E23A7">
        <w:rPr>
          <w:rFonts w:ascii="Arial" w:hAnsi="Arial" w:cs="Arial"/>
          <w:bCs/>
          <w:kern w:val="28"/>
          <w:lang w:eastAsia="en-GB"/>
        </w:rPr>
        <w:tab/>
      </w:r>
      <w:r w:rsidR="006414D0">
        <w:rPr>
          <w:rFonts w:ascii="Arial" w:hAnsi="Arial" w:cs="Arial"/>
          <w:bCs/>
          <w:kern w:val="28"/>
          <w:lang w:eastAsia="en-GB"/>
        </w:rPr>
        <w:t xml:space="preserve"> </w:t>
      </w:r>
    </w:p>
    <w:p w14:paraId="1DC58886" w14:textId="0EBD32D3" w:rsidR="00261865" w:rsidRPr="00535667" w:rsidRDefault="00E51EF1" w:rsidP="00535667">
      <w:pPr>
        <w:rPr>
          <w:rFonts w:ascii="Arial" w:hAnsi="Arial" w:cs="Arial"/>
          <w:bCs/>
          <w:kern w:val="28"/>
          <w:lang w:eastAsia="en-GB"/>
        </w:rPr>
      </w:pPr>
      <w:r>
        <w:rPr>
          <w:rFonts w:ascii="Arial" w:hAnsi="Arial" w:cs="Arial"/>
          <w:b/>
        </w:rPr>
        <w:t xml:space="preserve">ITEM </w:t>
      </w:r>
      <w:r w:rsidR="003E33F2">
        <w:rPr>
          <w:rFonts w:ascii="Arial" w:hAnsi="Arial" w:cs="Arial"/>
          <w:b/>
        </w:rPr>
        <w:t>9</w:t>
      </w:r>
      <w:r w:rsidR="000B1CE0">
        <w:rPr>
          <w:rFonts w:ascii="Arial" w:hAnsi="Arial" w:cs="Arial"/>
          <w:b/>
        </w:rPr>
        <w:t>.   BD</w:t>
      </w:r>
      <w:r w:rsidR="00804ADB">
        <w:rPr>
          <w:rFonts w:ascii="Arial" w:hAnsi="Arial" w:cs="Arial"/>
          <w:b/>
        </w:rPr>
        <w:t>/</w:t>
      </w:r>
      <w:r w:rsidR="003D7731">
        <w:rPr>
          <w:rFonts w:ascii="Arial" w:hAnsi="Arial" w:cs="Arial"/>
          <w:b/>
        </w:rPr>
        <w:t>JULY</w:t>
      </w:r>
      <w:r w:rsidR="000C5AA9">
        <w:rPr>
          <w:rFonts w:ascii="Arial" w:hAnsi="Arial" w:cs="Arial"/>
          <w:b/>
        </w:rPr>
        <w:t>/20</w:t>
      </w:r>
      <w:r w:rsidR="00804ADB">
        <w:rPr>
          <w:rFonts w:ascii="Arial" w:hAnsi="Arial" w:cs="Arial"/>
          <w:b/>
        </w:rPr>
        <w:t>2</w:t>
      </w:r>
      <w:r w:rsidR="00575EC2">
        <w:rPr>
          <w:rFonts w:ascii="Arial" w:hAnsi="Arial" w:cs="Arial"/>
          <w:b/>
        </w:rPr>
        <w:t>2</w:t>
      </w:r>
      <w:r w:rsidR="00BF7B03">
        <w:rPr>
          <w:rFonts w:ascii="Arial" w:hAnsi="Arial" w:cs="Arial"/>
          <w:b/>
        </w:rPr>
        <w:t xml:space="preserve">:  </w:t>
      </w:r>
      <w:r w:rsidR="00713FDB">
        <w:rPr>
          <w:rFonts w:ascii="Arial" w:hAnsi="Arial" w:cs="Arial"/>
          <w:b/>
        </w:rPr>
        <w:t>T</w:t>
      </w:r>
      <w:r w:rsidR="000134B3">
        <w:rPr>
          <w:rFonts w:ascii="Arial" w:hAnsi="Arial" w:cs="Arial"/>
          <w:b/>
        </w:rPr>
        <w:t xml:space="preserve">RANSFER OF REMAINING PARKS </w:t>
      </w:r>
    </w:p>
    <w:p w14:paraId="3918E0C6" w14:textId="77777777" w:rsidR="00455AD6" w:rsidRDefault="00455AD6" w:rsidP="008F2720">
      <w:pPr>
        <w:rPr>
          <w:rFonts w:ascii="Arial" w:hAnsi="Arial" w:cs="Arial"/>
          <w:bCs/>
        </w:rPr>
      </w:pPr>
    </w:p>
    <w:p w14:paraId="42CD0E4A" w14:textId="55BAEFDA" w:rsidR="007A5C3F" w:rsidRDefault="007A5C3F" w:rsidP="007A5C3F">
      <w:pPr>
        <w:ind w:left="709" w:hanging="709"/>
        <w:rPr>
          <w:rFonts w:ascii="Arial" w:hAnsi="Arial" w:cs="Arial"/>
          <w:bCs/>
        </w:rPr>
      </w:pPr>
      <w:r w:rsidRPr="007A5C3F">
        <w:rPr>
          <w:rFonts w:ascii="Arial" w:hAnsi="Arial" w:cs="Arial"/>
          <w:b/>
        </w:rPr>
        <w:t>9.1</w:t>
      </w:r>
      <w:r>
        <w:rPr>
          <w:rFonts w:ascii="Arial" w:hAnsi="Arial" w:cs="Arial"/>
          <w:bCs/>
        </w:rPr>
        <w:tab/>
      </w:r>
      <w:r w:rsidR="00455AD6">
        <w:rPr>
          <w:rFonts w:ascii="Arial" w:hAnsi="Arial" w:cs="Arial"/>
          <w:bCs/>
        </w:rPr>
        <w:t>Kingfisher and Friary Gardens transfers have</w:t>
      </w:r>
      <w:r w:rsidR="00FC0B3E">
        <w:rPr>
          <w:rFonts w:ascii="Arial" w:hAnsi="Arial" w:cs="Arial"/>
          <w:bCs/>
        </w:rPr>
        <w:t xml:space="preserve"> now taken place. </w:t>
      </w:r>
      <w:r w:rsidR="00C970E1">
        <w:rPr>
          <w:rFonts w:ascii="Arial" w:hAnsi="Arial" w:cs="Arial"/>
          <w:bCs/>
        </w:rPr>
        <w:t>Glenwoods is yet to be transferred.  Half</w:t>
      </w:r>
      <w:r w:rsidR="004B1044">
        <w:rPr>
          <w:rFonts w:ascii="Arial" w:hAnsi="Arial" w:cs="Arial"/>
          <w:bCs/>
        </w:rPr>
        <w:t xml:space="preserve"> of</w:t>
      </w:r>
      <w:r w:rsidR="00C970E1">
        <w:rPr>
          <w:rFonts w:ascii="Arial" w:hAnsi="Arial" w:cs="Arial"/>
          <w:bCs/>
        </w:rPr>
        <w:t xml:space="preserve"> Dove</w:t>
      </w:r>
      <w:r w:rsidR="004B1044">
        <w:rPr>
          <w:rFonts w:ascii="Arial" w:hAnsi="Arial" w:cs="Arial"/>
          <w:bCs/>
        </w:rPr>
        <w:t xml:space="preserve"> Park</w:t>
      </w:r>
      <w:r w:rsidR="00C970E1">
        <w:rPr>
          <w:rFonts w:ascii="Arial" w:hAnsi="Arial" w:cs="Arial"/>
          <w:bCs/>
        </w:rPr>
        <w:t xml:space="preserve"> and half of Lakes Lane </w:t>
      </w:r>
      <w:r w:rsidR="004B1044">
        <w:rPr>
          <w:rFonts w:ascii="Arial" w:hAnsi="Arial" w:cs="Arial"/>
          <w:bCs/>
        </w:rPr>
        <w:t xml:space="preserve">Park </w:t>
      </w:r>
      <w:r w:rsidR="00C970E1">
        <w:rPr>
          <w:rFonts w:ascii="Arial" w:hAnsi="Arial" w:cs="Arial"/>
          <w:bCs/>
        </w:rPr>
        <w:t>are still in the hands of developers.  It is unlikely that Wordsworth Park/Lawrence Walk Park</w:t>
      </w:r>
      <w:r w:rsidR="004B1044">
        <w:rPr>
          <w:rFonts w:ascii="Arial" w:hAnsi="Arial" w:cs="Arial"/>
          <w:bCs/>
        </w:rPr>
        <w:t xml:space="preserve"> and Hopton Grove Park</w:t>
      </w:r>
      <w:r w:rsidR="00C970E1">
        <w:rPr>
          <w:rFonts w:ascii="Arial" w:hAnsi="Arial" w:cs="Arial"/>
          <w:bCs/>
        </w:rPr>
        <w:t xml:space="preserve"> will ever be transferred</w:t>
      </w:r>
      <w:r w:rsidR="004B1044">
        <w:rPr>
          <w:rFonts w:ascii="Arial" w:hAnsi="Arial" w:cs="Arial"/>
          <w:bCs/>
        </w:rPr>
        <w:t xml:space="preserve">. </w:t>
      </w:r>
      <w:r w:rsidR="00C970E1">
        <w:rPr>
          <w:rFonts w:ascii="Arial" w:hAnsi="Arial" w:cs="Arial"/>
          <w:bCs/>
        </w:rPr>
        <w:t>However in the case of th</w:t>
      </w:r>
      <w:r w:rsidR="00D14DB2">
        <w:rPr>
          <w:rFonts w:ascii="Arial" w:hAnsi="Arial" w:cs="Arial"/>
          <w:bCs/>
        </w:rPr>
        <w:t>e</w:t>
      </w:r>
      <w:r w:rsidR="00C970E1">
        <w:rPr>
          <w:rFonts w:ascii="Arial" w:hAnsi="Arial" w:cs="Arial"/>
          <w:bCs/>
        </w:rPr>
        <w:t xml:space="preserve"> latter park, there is also no risk that the area would be sold for housing, as it is far too small for this purpose</w:t>
      </w:r>
      <w:r w:rsidR="00D14DB2">
        <w:rPr>
          <w:rFonts w:ascii="Arial" w:hAnsi="Arial" w:cs="Arial"/>
          <w:bCs/>
        </w:rPr>
        <w:t xml:space="preserve"> and the Housing Association would not be interested in selling off this land</w:t>
      </w:r>
      <w:r w:rsidR="00C970E1">
        <w:rPr>
          <w:rFonts w:ascii="Arial" w:hAnsi="Arial" w:cs="Arial"/>
          <w:bCs/>
        </w:rPr>
        <w:t xml:space="preserve">.  </w:t>
      </w:r>
    </w:p>
    <w:p w14:paraId="491895A5" w14:textId="77777777" w:rsidR="007A5C3F" w:rsidRDefault="007A5C3F" w:rsidP="007A5C3F">
      <w:pPr>
        <w:ind w:left="709" w:hanging="709"/>
        <w:rPr>
          <w:rFonts w:ascii="Arial" w:hAnsi="Arial" w:cs="Arial"/>
          <w:bCs/>
        </w:rPr>
      </w:pPr>
    </w:p>
    <w:p w14:paraId="69A3F341" w14:textId="75692FA0" w:rsidR="007A5C3F" w:rsidRDefault="007A5C3F" w:rsidP="007A5C3F">
      <w:pPr>
        <w:ind w:left="709" w:hanging="709"/>
        <w:rPr>
          <w:rFonts w:ascii="Arial" w:hAnsi="Arial" w:cs="Arial"/>
          <w:bCs/>
        </w:rPr>
      </w:pPr>
      <w:r w:rsidRPr="007A5C3F">
        <w:rPr>
          <w:rFonts w:ascii="Arial" w:hAnsi="Arial" w:cs="Arial"/>
          <w:b/>
        </w:rPr>
        <w:t>9.2</w:t>
      </w:r>
      <w:r w:rsidRPr="007A5C3F">
        <w:rPr>
          <w:rFonts w:ascii="Arial" w:hAnsi="Arial" w:cs="Arial"/>
          <w:b/>
        </w:rPr>
        <w:tab/>
      </w:r>
      <w:bookmarkStart w:id="0" w:name="_Hlk109052299"/>
      <w:r w:rsidRPr="007A5C3F">
        <w:rPr>
          <w:rFonts w:ascii="Arial" w:hAnsi="Arial" w:cs="Arial"/>
          <w:bCs/>
        </w:rPr>
        <w:t xml:space="preserve">It was agreed to accept the quotation </w:t>
      </w:r>
      <w:r w:rsidR="008F6815">
        <w:rPr>
          <w:rFonts w:ascii="Arial" w:hAnsi="Arial" w:cs="Arial"/>
          <w:bCs/>
        </w:rPr>
        <w:t>from</w:t>
      </w:r>
      <w:r w:rsidRPr="007A5C3F">
        <w:rPr>
          <w:rFonts w:ascii="Arial" w:hAnsi="Arial" w:cs="Arial"/>
          <w:bCs/>
        </w:rPr>
        <w:t xml:space="preserve"> AA Buckingham to undertake</w:t>
      </w:r>
      <w:r>
        <w:rPr>
          <w:rFonts w:ascii="Arial" w:hAnsi="Arial" w:cs="Arial"/>
          <w:bCs/>
        </w:rPr>
        <w:t xml:space="preserve"> the removal of all play equipment at Friary Gardens, removal of under surfacing, and topsoil and seeding of the playground area, to convert to grass.  </w:t>
      </w:r>
    </w:p>
    <w:p w14:paraId="174DC943" w14:textId="77777777" w:rsidR="007A5C3F" w:rsidRDefault="007A5C3F" w:rsidP="007A5C3F">
      <w:pPr>
        <w:ind w:left="709" w:hanging="709"/>
        <w:rPr>
          <w:rFonts w:ascii="Arial" w:hAnsi="Arial" w:cs="Arial"/>
          <w:b/>
        </w:rPr>
      </w:pPr>
    </w:p>
    <w:p w14:paraId="06249A05" w14:textId="17969169" w:rsidR="008B050E" w:rsidRPr="007A5C3F" w:rsidRDefault="007A5C3F" w:rsidP="007A5C3F">
      <w:pPr>
        <w:ind w:left="709" w:hanging="709"/>
        <w:rPr>
          <w:rFonts w:ascii="Arial" w:hAnsi="Arial" w:cs="Arial"/>
          <w:bCs/>
        </w:rPr>
      </w:pPr>
      <w:r w:rsidRPr="007A5C3F">
        <w:rPr>
          <w:rFonts w:ascii="Arial" w:hAnsi="Arial" w:cs="Arial"/>
          <w:bCs/>
          <w:color w:val="FF0000"/>
        </w:rPr>
        <w:t xml:space="preserve">Action: </w:t>
      </w:r>
      <w:r w:rsidR="00A20701">
        <w:rPr>
          <w:rFonts w:ascii="Arial" w:hAnsi="Arial" w:cs="Arial"/>
          <w:bCs/>
          <w:color w:val="FF0000"/>
        </w:rPr>
        <w:t>Local r</w:t>
      </w:r>
      <w:r w:rsidRPr="007A5C3F">
        <w:rPr>
          <w:rFonts w:ascii="Arial" w:hAnsi="Arial" w:cs="Arial"/>
          <w:bCs/>
          <w:color w:val="FF0000"/>
        </w:rPr>
        <w:t xml:space="preserve">esidents to be notified </w:t>
      </w:r>
      <w:r w:rsidR="005E5A83">
        <w:rPr>
          <w:rFonts w:ascii="Arial" w:hAnsi="Arial" w:cs="Arial"/>
          <w:bCs/>
          <w:color w:val="FF0000"/>
        </w:rPr>
        <w:t xml:space="preserve">by letter </w:t>
      </w:r>
      <w:r w:rsidRPr="007A5C3F">
        <w:rPr>
          <w:rFonts w:ascii="Arial" w:hAnsi="Arial" w:cs="Arial"/>
          <w:bCs/>
          <w:color w:val="FF0000"/>
        </w:rPr>
        <w:t xml:space="preserve">of this decision. </w:t>
      </w:r>
      <w:r w:rsidRPr="007A5C3F">
        <w:rPr>
          <w:rFonts w:ascii="Arial" w:hAnsi="Arial" w:cs="Arial"/>
          <w:bCs/>
        </w:rPr>
        <w:t xml:space="preserve"> </w:t>
      </w:r>
      <w:r w:rsidR="00455AD6" w:rsidRPr="007A5C3F">
        <w:rPr>
          <w:rFonts w:ascii="Arial" w:hAnsi="Arial" w:cs="Arial"/>
          <w:bCs/>
        </w:rPr>
        <w:t xml:space="preserve"> </w:t>
      </w:r>
    </w:p>
    <w:bookmarkEnd w:id="0"/>
    <w:p w14:paraId="26ECA1DD" w14:textId="4E69BF0B" w:rsidR="008B050E" w:rsidRDefault="00B870E0" w:rsidP="008B050E">
      <w:pPr>
        <w:rPr>
          <w:rFonts w:ascii="Arial" w:hAnsi="Arial" w:cs="Arial"/>
          <w:bCs/>
        </w:rPr>
      </w:pPr>
      <w:r>
        <w:rPr>
          <w:rFonts w:ascii="Arial" w:hAnsi="Arial" w:cs="Arial"/>
          <w:bCs/>
        </w:rPr>
        <w:t xml:space="preserve">.  </w:t>
      </w:r>
    </w:p>
    <w:p w14:paraId="3AC00C16" w14:textId="3203EE91" w:rsidR="000134B3" w:rsidRDefault="000134B3" w:rsidP="008F2720">
      <w:pPr>
        <w:rPr>
          <w:rFonts w:ascii="Arial" w:hAnsi="Arial" w:cs="Arial"/>
          <w:b/>
        </w:rPr>
      </w:pPr>
      <w:r>
        <w:rPr>
          <w:rFonts w:ascii="Arial" w:hAnsi="Arial" w:cs="Arial"/>
          <w:b/>
        </w:rPr>
        <w:t>ITEM 10.   BD/</w:t>
      </w:r>
      <w:r w:rsidR="000C0261">
        <w:rPr>
          <w:rFonts w:ascii="Arial" w:hAnsi="Arial" w:cs="Arial"/>
          <w:b/>
        </w:rPr>
        <w:t>JULY</w:t>
      </w:r>
      <w:r>
        <w:rPr>
          <w:rFonts w:ascii="Arial" w:hAnsi="Arial" w:cs="Arial"/>
          <w:b/>
        </w:rPr>
        <w:t>/202</w:t>
      </w:r>
      <w:r w:rsidR="008077DD">
        <w:rPr>
          <w:rFonts w:ascii="Arial" w:hAnsi="Arial" w:cs="Arial"/>
          <w:b/>
        </w:rPr>
        <w:t>2</w:t>
      </w:r>
      <w:r>
        <w:rPr>
          <w:rFonts w:ascii="Arial" w:hAnsi="Arial" w:cs="Arial"/>
          <w:b/>
        </w:rPr>
        <w:t xml:space="preserve">: </w:t>
      </w:r>
      <w:r w:rsidR="000C0261">
        <w:rPr>
          <w:rFonts w:ascii="Arial" w:hAnsi="Arial" w:cs="Arial"/>
          <w:b/>
        </w:rPr>
        <w:t xml:space="preserve">ASTON MARTIN HERITAGE CENTRE  </w:t>
      </w:r>
    </w:p>
    <w:p w14:paraId="1B0FA1A5" w14:textId="41B8EDA4" w:rsidR="000134B3" w:rsidRPr="00802A9D" w:rsidRDefault="000134B3" w:rsidP="008F2720">
      <w:pPr>
        <w:rPr>
          <w:rFonts w:ascii="Arial" w:hAnsi="Arial" w:cs="Arial"/>
          <w:bCs/>
        </w:rPr>
      </w:pPr>
    </w:p>
    <w:p w14:paraId="0E2768FC" w14:textId="66BE86E8" w:rsidR="00DF4748" w:rsidRDefault="000C0261" w:rsidP="00DF4748">
      <w:pPr>
        <w:pStyle w:val="ListParagraph"/>
        <w:ind w:left="0"/>
        <w:rPr>
          <w:rFonts w:ascii="Arial" w:hAnsi="Arial" w:cs="Arial"/>
          <w:bCs/>
        </w:rPr>
      </w:pPr>
      <w:r>
        <w:rPr>
          <w:rFonts w:ascii="Arial" w:hAnsi="Arial" w:cs="Arial"/>
          <w:bCs/>
        </w:rPr>
        <w:t xml:space="preserve">There has been some progress in this matter, as Ed Palmieri has informed the Town Council that the decision for the wooded area to be leased to the Aston Martin Heritage Trust (AMHT) will not have to go to cabinet, and should be made by delegated decision some time in July 2022. </w:t>
      </w:r>
    </w:p>
    <w:p w14:paraId="3EB0B507" w14:textId="1C1DA8BC" w:rsidR="000C0261" w:rsidRDefault="000C0261" w:rsidP="00DF4748">
      <w:pPr>
        <w:pStyle w:val="ListParagraph"/>
        <w:ind w:left="0"/>
        <w:rPr>
          <w:rFonts w:ascii="Arial" w:hAnsi="Arial" w:cs="Arial"/>
          <w:bCs/>
        </w:rPr>
      </w:pPr>
    </w:p>
    <w:p w14:paraId="38DEE9F2" w14:textId="621D8574" w:rsidR="000C0261" w:rsidRPr="000C0261" w:rsidRDefault="000C0261" w:rsidP="00DF4748">
      <w:pPr>
        <w:pStyle w:val="ListParagraph"/>
        <w:ind w:left="0"/>
        <w:rPr>
          <w:rFonts w:ascii="Arial" w:hAnsi="Arial" w:cs="Arial"/>
          <w:bCs/>
        </w:rPr>
      </w:pPr>
      <w:r>
        <w:rPr>
          <w:rFonts w:ascii="Arial" w:hAnsi="Arial" w:cs="Arial"/>
          <w:bCs/>
        </w:rPr>
        <w:t xml:space="preserve">The fund-raising festival </w:t>
      </w:r>
      <w:r w:rsidR="008F6815">
        <w:rPr>
          <w:rFonts w:ascii="Arial" w:hAnsi="Arial" w:cs="Arial"/>
          <w:bCs/>
        </w:rPr>
        <w:t xml:space="preserve">to be </w:t>
      </w:r>
      <w:r>
        <w:rPr>
          <w:rFonts w:ascii="Arial" w:hAnsi="Arial" w:cs="Arial"/>
          <w:bCs/>
        </w:rPr>
        <w:t>held by the AMHT will take place mid-August, and a number of councillors inten</w:t>
      </w:r>
      <w:r w:rsidR="00770D74">
        <w:rPr>
          <w:rFonts w:ascii="Arial" w:hAnsi="Arial" w:cs="Arial"/>
          <w:bCs/>
        </w:rPr>
        <w:t>d</w:t>
      </w:r>
      <w:r>
        <w:rPr>
          <w:rFonts w:ascii="Arial" w:hAnsi="Arial" w:cs="Arial"/>
          <w:bCs/>
        </w:rPr>
        <w:t xml:space="preserve"> to attend. </w:t>
      </w:r>
    </w:p>
    <w:p w14:paraId="44306EA5" w14:textId="7D9D0E6A" w:rsidR="000615B9" w:rsidRDefault="000615B9" w:rsidP="000615B9">
      <w:pPr>
        <w:pStyle w:val="ListParagraph"/>
        <w:ind w:left="0"/>
        <w:rPr>
          <w:rFonts w:ascii="Arial" w:hAnsi="Arial" w:cs="Arial"/>
          <w:bCs/>
        </w:rPr>
      </w:pPr>
    </w:p>
    <w:p w14:paraId="0D3EF1D2" w14:textId="654258FD" w:rsidR="006C0E51" w:rsidRDefault="006C0E51" w:rsidP="000615B9">
      <w:pPr>
        <w:pStyle w:val="ListParagraph"/>
        <w:ind w:left="0"/>
        <w:rPr>
          <w:rFonts w:ascii="Arial" w:hAnsi="Arial" w:cs="Arial"/>
          <w:b/>
        </w:rPr>
      </w:pPr>
      <w:r>
        <w:rPr>
          <w:rFonts w:ascii="Arial" w:hAnsi="Arial" w:cs="Arial"/>
          <w:b/>
        </w:rPr>
        <w:t>ITEM 1</w:t>
      </w:r>
      <w:r w:rsidR="000C0261">
        <w:rPr>
          <w:rFonts w:ascii="Arial" w:hAnsi="Arial" w:cs="Arial"/>
          <w:b/>
        </w:rPr>
        <w:t>1</w:t>
      </w:r>
      <w:r>
        <w:rPr>
          <w:rFonts w:ascii="Arial" w:hAnsi="Arial" w:cs="Arial"/>
          <w:b/>
        </w:rPr>
        <w:t>.   BD/</w:t>
      </w:r>
      <w:r w:rsidR="000C0261">
        <w:rPr>
          <w:rFonts w:ascii="Arial" w:hAnsi="Arial" w:cs="Arial"/>
          <w:b/>
        </w:rPr>
        <w:t>JULY</w:t>
      </w:r>
      <w:r>
        <w:rPr>
          <w:rFonts w:ascii="Arial" w:hAnsi="Arial" w:cs="Arial"/>
          <w:b/>
        </w:rPr>
        <w:t xml:space="preserve">/2022: TOWN CLOCK </w:t>
      </w:r>
    </w:p>
    <w:p w14:paraId="2063D9E7" w14:textId="31AB41BE" w:rsidR="006C0E51" w:rsidRDefault="006C0E51" w:rsidP="000615B9">
      <w:pPr>
        <w:pStyle w:val="ListParagraph"/>
        <w:ind w:left="0"/>
        <w:rPr>
          <w:rFonts w:ascii="Arial" w:hAnsi="Arial" w:cs="Arial"/>
          <w:b/>
        </w:rPr>
      </w:pPr>
    </w:p>
    <w:p w14:paraId="0DF3E18B" w14:textId="4870C7E8" w:rsidR="006C0E51" w:rsidRDefault="000C0261" w:rsidP="000615B9">
      <w:pPr>
        <w:pStyle w:val="ListParagraph"/>
        <w:ind w:left="0"/>
        <w:rPr>
          <w:rFonts w:ascii="Arial" w:hAnsi="Arial" w:cs="Arial"/>
          <w:bCs/>
        </w:rPr>
      </w:pPr>
      <w:r>
        <w:rPr>
          <w:rFonts w:ascii="Arial" w:hAnsi="Arial" w:cs="Arial"/>
          <w:bCs/>
        </w:rPr>
        <w:t xml:space="preserve">Milton Keynes Council has agreed to consider transferring the Town Clock to the Town Council, but only in the autumn of 2022.  </w:t>
      </w:r>
    </w:p>
    <w:p w14:paraId="29B1F21D" w14:textId="2AA20C6B" w:rsidR="000C0261" w:rsidRDefault="000C0261" w:rsidP="000615B9">
      <w:pPr>
        <w:pStyle w:val="ListParagraph"/>
        <w:ind w:left="0"/>
        <w:rPr>
          <w:rFonts w:ascii="Arial" w:hAnsi="Arial" w:cs="Arial"/>
          <w:bCs/>
        </w:rPr>
      </w:pPr>
    </w:p>
    <w:p w14:paraId="25C31C18" w14:textId="06A82DEA" w:rsidR="000C0261" w:rsidRPr="000C0261" w:rsidRDefault="000C0261" w:rsidP="000615B9">
      <w:pPr>
        <w:pStyle w:val="ListParagraph"/>
        <w:ind w:left="0"/>
        <w:rPr>
          <w:rFonts w:ascii="Arial" w:hAnsi="Arial" w:cs="Arial"/>
          <w:bCs/>
          <w:color w:val="FF0000"/>
        </w:rPr>
      </w:pPr>
      <w:r>
        <w:rPr>
          <w:rFonts w:ascii="Arial" w:hAnsi="Arial" w:cs="Arial"/>
          <w:bCs/>
          <w:color w:val="FF0000"/>
        </w:rPr>
        <w:t xml:space="preserve">Action: A note on this to appear on the Town Council website, explaining the situation to residents. </w:t>
      </w:r>
    </w:p>
    <w:p w14:paraId="5AFDBE59" w14:textId="77777777" w:rsidR="00F6224D" w:rsidRPr="006C0E51" w:rsidRDefault="00F6224D" w:rsidP="000615B9">
      <w:pPr>
        <w:pStyle w:val="ListParagraph"/>
        <w:ind w:left="0"/>
        <w:rPr>
          <w:rFonts w:ascii="Arial" w:hAnsi="Arial" w:cs="Arial"/>
          <w:bCs/>
          <w:color w:val="FF0000"/>
        </w:rPr>
      </w:pPr>
    </w:p>
    <w:p w14:paraId="19325200" w14:textId="6563A059" w:rsidR="000615B9" w:rsidRDefault="000615B9" w:rsidP="000615B9">
      <w:pPr>
        <w:pStyle w:val="ListParagraph"/>
        <w:ind w:left="0"/>
        <w:rPr>
          <w:rFonts w:ascii="Arial" w:hAnsi="Arial" w:cs="Arial"/>
          <w:b/>
        </w:rPr>
      </w:pPr>
      <w:r>
        <w:rPr>
          <w:rFonts w:ascii="Arial" w:hAnsi="Arial" w:cs="Arial"/>
          <w:b/>
        </w:rPr>
        <w:lastRenderedPageBreak/>
        <w:t>ITEM 1</w:t>
      </w:r>
      <w:r w:rsidR="00614EF4">
        <w:rPr>
          <w:rFonts w:ascii="Arial" w:hAnsi="Arial" w:cs="Arial"/>
          <w:b/>
        </w:rPr>
        <w:t>2</w:t>
      </w:r>
      <w:r>
        <w:rPr>
          <w:rFonts w:ascii="Arial" w:hAnsi="Arial" w:cs="Arial"/>
          <w:b/>
        </w:rPr>
        <w:t>.   BD/</w:t>
      </w:r>
      <w:r w:rsidR="00F60E04">
        <w:rPr>
          <w:rFonts w:ascii="Arial" w:hAnsi="Arial" w:cs="Arial"/>
          <w:b/>
        </w:rPr>
        <w:t>JULY</w:t>
      </w:r>
      <w:r>
        <w:rPr>
          <w:rFonts w:ascii="Arial" w:hAnsi="Arial" w:cs="Arial"/>
          <w:b/>
        </w:rPr>
        <w:t>/2022: POLICE STATION SITE</w:t>
      </w:r>
      <w:r>
        <w:rPr>
          <w:rFonts w:ascii="Arial" w:hAnsi="Arial" w:cs="Arial"/>
          <w:b/>
        </w:rPr>
        <w:br/>
      </w:r>
    </w:p>
    <w:p w14:paraId="4C04DD41" w14:textId="4A42D260" w:rsidR="0068188D" w:rsidRDefault="00F6224D" w:rsidP="00F60E04">
      <w:pPr>
        <w:pStyle w:val="ListParagraph"/>
        <w:ind w:left="0"/>
        <w:rPr>
          <w:rFonts w:ascii="Arial" w:hAnsi="Arial" w:cs="Arial"/>
          <w:bCs/>
        </w:rPr>
      </w:pPr>
      <w:r>
        <w:rPr>
          <w:rFonts w:ascii="Arial" w:hAnsi="Arial" w:cs="Arial"/>
          <w:bCs/>
        </w:rPr>
        <w:t xml:space="preserve">The Town Council </w:t>
      </w:r>
      <w:r w:rsidR="00F60E04">
        <w:rPr>
          <w:rFonts w:ascii="Arial" w:hAnsi="Arial" w:cs="Arial"/>
          <w:bCs/>
        </w:rPr>
        <w:t xml:space="preserve">has proposed several dates to the Historical Society and is waiting for a response on this matter. </w:t>
      </w:r>
    </w:p>
    <w:p w14:paraId="008D8C0A" w14:textId="77777777" w:rsidR="00F60E04" w:rsidRPr="0068188D" w:rsidRDefault="00F60E04" w:rsidP="00F60E04">
      <w:pPr>
        <w:pStyle w:val="ListParagraph"/>
        <w:ind w:left="0"/>
        <w:rPr>
          <w:rFonts w:ascii="Arial" w:hAnsi="Arial" w:cs="Arial"/>
          <w:bCs/>
        </w:rPr>
      </w:pPr>
    </w:p>
    <w:p w14:paraId="519EDEAF" w14:textId="6422BF33" w:rsidR="002D2F55" w:rsidRPr="00E636DE" w:rsidRDefault="00DF4748" w:rsidP="00E636DE">
      <w:pPr>
        <w:pStyle w:val="ListParagraph"/>
        <w:ind w:left="0"/>
        <w:rPr>
          <w:rFonts w:ascii="Arial" w:hAnsi="Arial" w:cs="Arial"/>
          <w:b/>
        </w:rPr>
      </w:pPr>
      <w:bookmarkStart w:id="1" w:name="_Hlk77674891"/>
      <w:bookmarkStart w:id="2" w:name="_Hlk77674181"/>
      <w:r>
        <w:rPr>
          <w:rFonts w:ascii="Arial" w:hAnsi="Arial" w:cs="Arial"/>
          <w:b/>
        </w:rPr>
        <w:t>ITEM 1</w:t>
      </w:r>
      <w:r w:rsidR="00614EF4">
        <w:rPr>
          <w:rFonts w:ascii="Arial" w:hAnsi="Arial" w:cs="Arial"/>
          <w:b/>
        </w:rPr>
        <w:t>3</w:t>
      </w:r>
      <w:r>
        <w:rPr>
          <w:rFonts w:ascii="Arial" w:hAnsi="Arial" w:cs="Arial"/>
          <w:b/>
        </w:rPr>
        <w:t>.   BD/</w:t>
      </w:r>
      <w:r w:rsidR="00F60E04">
        <w:rPr>
          <w:rFonts w:ascii="Arial" w:hAnsi="Arial" w:cs="Arial"/>
          <w:b/>
        </w:rPr>
        <w:t>JULY</w:t>
      </w:r>
      <w:r>
        <w:rPr>
          <w:rFonts w:ascii="Arial" w:hAnsi="Arial" w:cs="Arial"/>
          <w:b/>
        </w:rPr>
        <w:t>/202</w:t>
      </w:r>
      <w:r w:rsidR="007939F8">
        <w:rPr>
          <w:rFonts w:ascii="Arial" w:hAnsi="Arial" w:cs="Arial"/>
          <w:b/>
        </w:rPr>
        <w:t>2</w:t>
      </w:r>
      <w:r>
        <w:rPr>
          <w:rFonts w:ascii="Arial" w:hAnsi="Arial" w:cs="Arial"/>
          <w:b/>
        </w:rPr>
        <w:t xml:space="preserve">: </w:t>
      </w:r>
      <w:bookmarkEnd w:id="1"/>
      <w:r w:rsidR="00E078F1">
        <w:rPr>
          <w:rFonts w:ascii="Arial" w:hAnsi="Arial" w:cs="Arial"/>
          <w:b/>
        </w:rPr>
        <w:t xml:space="preserve">FINANCE </w:t>
      </w:r>
    </w:p>
    <w:bookmarkEnd w:id="2"/>
    <w:p w14:paraId="7BDBF45F" w14:textId="77777777" w:rsidR="002626C6" w:rsidRPr="002626C6" w:rsidRDefault="002626C6" w:rsidP="002D2F55">
      <w:pPr>
        <w:rPr>
          <w:rFonts w:ascii="Arial" w:hAnsi="Arial" w:cs="Arial"/>
          <w:bCs/>
        </w:rPr>
      </w:pPr>
    </w:p>
    <w:p w14:paraId="0F12267E" w14:textId="1E23E31D" w:rsidR="00165C8D" w:rsidRDefault="00165C8D" w:rsidP="0067663A">
      <w:pPr>
        <w:rPr>
          <w:rFonts w:ascii="Arial" w:hAnsi="Arial" w:cs="Arial"/>
        </w:rPr>
      </w:pPr>
      <w:r>
        <w:rPr>
          <w:rFonts w:ascii="Arial" w:hAnsi="Arial" w:cs="Arial"/>
        </w:rPr>
        <w:t>Members reviewed the</w:t>
      </w:r>
      <w:r w:rsidR="00F60E04">
        <w:rPr>
          <w:rFonts w:ascii="Arial" w:hAnsi="Arial" w:cs="Arial"/>
        </w:rPr>
        <w:t xml:space="preserve"> May</w:t>
      </w:r>
      <w:r w:rsidR="00F9408E">
        <w:rPr>
          <w:rFonts w:ascii="Arial" w:hAnsi="Arial" w:cs="Arial"/>
        </w:rPr>
        <w:t xml:space="preserve"> </w:t>
      </w:r>
      <w:r>
        <w:rPr>
          <w:rFonts w:ascii="Arial" w:hAnsi="Arial" w:cs="Arial"/>
        </w:rPr>
        <w:t>income and expenditure statements</w:t>
      </w:r>
      <w:r w:rsidR="007939F8">
        <w:rPr>
          <w:rFonts w:ascii="Arial" w:hAnsi="Arial" w:cs="Arial"/>
        </w:rPr>
        <w:t>, noting th</w:t>
      </w:r>
      <w:r w:rsidR="00572017">
        <w:rPr>
          <w:rFonts w:ascii="Arial" w:hAnsi="Arial" w:cs="Arial"/>
        </w:rPr>
        <w:t>a</w:t>
      </w:r>
      <w:r w:rsidR="007939F8">
        <w:rPr>
          <w:rFonts w:ascii="Arial" w:hAnsi="Arial" w:cs="Arial"/>
        </w:rPr>
        <w:t xml:space="preserve">t there were no concerns. </w:t>
      </w:r>
      <w:r w:rsidR="0067663A">
        <w:rPr>
          <w:rFonts w:ascii="Arial" w:hAnsi="Arial" w:cs="Arial"/>
        </w:rPr>
        <w:t xml:space="preserve"> </w:t>
      </w:r>
    </w:p>
    <w:p w14:paraId="44351ADC" w14:textId="60D60F34" w:rsidR="00A3461C" w:rsidRPr="002626C6" w:rsidRDefault="00165C8D" w:rsidP="002D2F55">
      <w:pPr>
        <w:rPr>
          <w:rFonts w:ascii="Arial" w:hAnsi="Arial" w:cs="Arial"/>
        </w:rPr>
      </w:pPr>
      <w:r>
        <w:rPr>
          <w:rFonts w:ascii="Arial" w:hAnsi="Arial" w:cs="Arial"/>
        </w:rPr>
        <w:t xml:space="preserve"> </w:t>
      </w:r>
    </w:p>
    <w:p w14:paraId="6C19624D" w14:textId="4609C81C" w:rsidR="00FA02F4" w:rsidRDefault="0067663A" w:rsidP="00FA02F4">
      <w:pPr>
        <w:rPr>
          <w:rFonts w:ascii="Arial" w:hAnsi="Arial" w:cs="Arial"/>
          <w:b/>
        </w:rPr>
      </w:pPr>
      <w:r>
        <w:rPr>
          <w:rFonts w:ascii="Arial" w:hAnsi="Arial" w:cs="Arial"/>
          <w:b/>
        </w:rPr>
        <w:t>ITEM 1</w:t>
      </w:r>
      <w:r w:rsidR="00614EF4">
        <w:rPr>
          <w:rFonts w:ascii="Arial" w:hAnsi="Arial" w:cs="Arial"/>
          <w:b/>
        </w:rPr>
        <w:t>4</w:t>
      </w:r>
      <w:r>
        <w:rPr>
          <w:rFonts w:ascii="Arial" w:hAnsi="Arial" w:cs="Arial"/>
          <w:b/>
        </w:rPr>
        <w:t>.   BD/</w:t>
      </w:r>
      <w:r w:rsidR="00614EF4">
        <w:rPr>
          <w:rFonts w:ascii="Arial" w:hAnsi="Arial" w:cs="Arial"/>
          <w:b/>
        </w:rPr>
        <w:t>JULY</w:t>
      </w:r>
      <w:r>
        <w:rPr>
          <w:rFonts w:ascii="Arial" w:hAnsi="Arial" w:cs="Arial"/>
          <w:b/>
        </w:rPr>
        <w:t>/202</w:t>
      </w:r>
      <w:r w:rsidR="007939F8">
        <w:rPr>
          <w:rFonts w:ascii="Arial" w:hAnsi="Arial" w:cs="Arial"/>
          <w:b/>
        </w:rPr>
        <w:t>2</w:t>
      </w:r>
      <w:r>
        <w:rPr>
          <w:rFonts w:ascii="Arial" w:hAnsi="Arial" w:cs="Arial"/>
          <w:b/>
        </w:rPr>
        <w:t xml:space="preserve">: </w:t>
      </w:r>
      <w:r w:rsidR="00FA02F4">
        <w:rPr>
          <w:rFonts w:ascii="Arial" w:hAnsi="Arial" w:cs="Arial"/>
          <w:b/>
        </w:rPr>
        <w:t xml:space="preserve"> ITEMS FOR THE NEXT AGENDA</w:t>
      </w:r>
    </w:p>
    <w:p w14:paraId="1BE089FA" w14:textId="101A040E" w:rsidR="00FA02F4" w:rsidRDefault="00FA02F4" w:rsidP="00FA02F4">
      <w:pPr>
        <w:rPr>
          <w:rFonts w:ascii="Arial" w:hAnsi="Arial" w:cs="Arial"/>
          <w:b/>
        </w:rPr>
      </w:pPr>
    </w:p>
    <w:p w14:paraId="4EFF7B58" w14:textId="2E25BB02" w:rsidR="00FA02F4" w:rsidRPr="00CD14CA" w:rsidRDefault="00557C0C" w:rsidP="00FA02F4">
      <w:pPr>
        <w:rPr>
          <w:rFonts w:ascii="Arial" w:hAnsi="Arial" w:cs="Arial"/>
          <w:bCs/>
        </w:rPr>
      </w:pPr>
      <w:r>
        <w:rPr>
          <w:rFonts w:ascii="Arial" w:hAnsi="Arial" w:cs="Arial"/>
          <w:bCs/>
        </w:rPr>
        <w:t>The usual item</w:t>
      </w:r>
      <w:r w:rsidR="00DC16F6">
        <w:rPr>
          <w:rFonts w:ascii="Arial" w:hAnsi="Arial" w:cs="Arial"/>
          <w:bCs/>
        </w:rPr>
        <w:t>s</w:t>
      </w:r>
      <w:r>
        <w:rPr>
          <w:rFonts w:ascii="Arial" w:hAnsi="Arial" w:cs="Arial"/>
          <w:bCs/>
        </w:rPr>
        <w:t xml:space="preserve"> will appear on the next agenda. </w:t>
      </w:r>
      <w:r w:rsidR="00F6471A">
        <w:rPr>
          <w:rFonts w:ascii="Arial" w:hAnsi="Arial" w:cs="Arial"/>
          <w:bCs/>
        </w:rPr>
        <w:tab/>
      </w:r>
    </w:p>
    <w:p w14:paraId="1FDB3A68" w14:textId="424E5AB8" w:rsidR="00D26166" w:rsidRPr="003939B3" w:rsidRDefault="00694819" w:rsidP="00F15339">
      <w:pPr>
        <w:rPr>
          <w:rFonts w:ascii="Arial" w:hAnsi="Arial" w:cs="Arial"/>
          <w:bCs/>
        </w:rPr>
      </w:pPr>
      <w:r>
        <w:rPr>
          <w:rFonts w:ascii="Arial" w:hAnsi="Arial" w:cs="Arial"/>
          <w:bCs/>
        </w:rPr>
        <w:t>There being no further bu</w:t>
      </w:r>
      <w:r w:rsidR="00DF0ECE">
        <w:rPr>
          <w:rFonts w:ascii="Arial" w:hAnsi="Arial" w:cs="Arial"/>
          <w:bCs/>
        </w:rPr>
        <w:t>siness the meeting ended</w:t>
      </w:r>
      <w:r w:rsidR="000B09FC">
        <w:rPr>
          <w:rFonts w:ascii="Arial" w:hAnsi="Arial" w:cs="Arial"/>
          <w:bCs/>
        </w:rPr>
        <w:t xml:space="preserve"> at</w:t>
      </w:r>
      <w:r w:rsidR="00577BFE">
        <w:rPr>
          <w:rFonts w:ascii="Arial" w:hAnsi="Arial" w:cs="Arial"/>
          <w:bCs/>
        </w:rPr>
        <w:t xml:space="preserve"> </w:t>
      </w:r>
      <w:r w:rsidR="00146974">
        <w:rPr>
          <w:rFonts w:ascii="Arial" w:hAnsi="Arial" w:cs="Arial"/>
          <w:bCs/>
        </w:rPr>
        <w:t>1</w:t>
      </w:r>
      <w:r w:rsidR="0067663A">
        <w:rPr>
          <w:rFonts w:ascii="Arial" w:hAnsi="Arial" w:cs="Arial"/>
          <w:bCs/>
        </w:rPr>
        <w:t>1.</w:t>
      </w:r>
      <w:r w:rsidR="00F60E04">
        <w:rPr>
          <w:rFonts w:ascii="Arial" w:hAnsi="Arial" w:cs="Arial"/>
          <w:bCs/>
        </w:rPr>
        <w:t>20</w:t>
      </w:r>
      <w:r>
        <w:rPr>
          <w:rFonts w:ascii="Arial" w:hAnsi="Arial" w:cs="Arial"/>
          <w:bCs/>
        </w:rPr>
        <w:t xml:space="preserve"> </w:t>
      </w:r>
      <w:r w:rsidR="0067663A">
        <w:rPr>
          <w:rFonts w:ascii="Arial" w:hAnsi="Arial" w:cs="Arial"/>
          <w:bCs/>
        </w:rPr>
        <w:t>a</w:t>
      </w:r>
      <w:r>
        <w:rPr>
          <w:rFonts w:ascii="Arial" w:hAnsi="Arial" w:cs="Arial"/>
          <w:bCs/>
        </w:rPr>
        <w:t xml:space="preserve">m. </w:t>
      </w:r>
    </w:p>
    <w:p w14:paraId="132ABF67" w14:textId="77777777" w:rsidR="0033404B" w:rsidRDefault="0033404B" w:rsidP="00F15339">
      <w:pPr>
        <w:rPr>
          <w:rFonts w:ascii="Arial" w:hAnsi="Arial" w:cs="Arial"/>
          <w:b/>
        </w:rPr>
      </w:pPr>
    </w:p>
    <w:p w14:paraId="385C5989" w14:textId="2F5D53BC" w:rsidR="002B29A3" w:rsidRPr="006B5AFD" w:rsidRDefault="000100F4" w:rsidP="00F15339">
      <w:pPr>
        <w:rPr>
          <w:rFonts w:ascii="Arial" w:hAnsi="Arial" w:cs="Arial"/>
          <w:b/>
        </w:rPr>
      </w:pPr>
      <w:r>
        <w:rPr>
          <w:rFonts w:ascii="Arial" w:hAnsi="Arial" w:cs="Arial"/>
          <w:b/>
        </w:rPr>
        <w:t>Th</w:t>
      </w:r>
      <w:r w:rsidR="007637A9">
        <w:rPr>
          <w:rFonts w:ascii="Arial" w:hAnsi="Arial" w:cs="Arial"/>
          <w:b/>
        </w:rPr>
        <w:t>e date of t</w:t>
      </w:r>
      <w:r w:rsidR="008942BF">
        <w:rPr>
          <w:rFonts w:ascii="Arial" w:hAnsi="Arial" w:cs="Arial"/>
          <w:b/>
        </w:rPr>
        <w:t xml:space="preserve">he next meeting </w:t>
      </w:r>
      <w:r w:rsidR="00C160F0">
        <w:rPr>
          <w:rFonts w:ascii="Arial" w:hAnsi="Arial" w:cs="Arial"/>
          <w:b/>
        </w:rPr>
        <w:t>is</w:t>
      </w:r>
      <w:r w:rsidR="00F6471A">
        <w:rPr>
          <w:rFonts w:ascii="Arial" w:hAnsi="Arial" w:cs="Arial"/>
          <w:b/>
        </w:rPr>
        <w:t xml:space="preserve"> </w:t>
      </w:r>
      <w:r w:rsidR="00F60E04">
        <w:rPr>
          <w:rFonts w:ascii="Arial" w:hAnsi="Arial" w:cs="Arial"/>
          <w:b/>
        </w:rPr>
        <w:t>19</w:t>
      </w:r>
      <w:r w:rsidR="00F60E04" w:rsidRPr="00F60E04">
        <w:rPr>
          <w:rFonts w:ascii="Arial" w:hAnsi="Arial" w:cs="Arial"/>
          <w:b/>
          <w:vertAlign w:val="superscript"/>
        </w:rPr>
        <w:t>th</w:t>
      </w:r>
      <w:r w:rsidR="00F60E04">
        <w:rPr>
          <w:rFonts w:ascii="Arial" w:hAnsi="Arial" w:cs="Arial"/>
          <w:b/>
        </w:rPr>
        <w:t xml:space="preserve"> September</w:t>
      </w:r>
      <w:r w:rsidR="00146974">
        <w:rPr>
          <w:rFonts w:ascii="Arial" w:hAnsi="Arial" w:cs="Arial"/>
          <w:b/>
        </w:rPr>
        <w:t xml:space="preserve"> 202</w:t>
      </w:r>
      <w:r w:rsidR="0067663A">
        <w:rPr>
          <w:rFonts w:ascii="Arial" w:hAnsi="Arial" w:cs="Arial"/>
          <w:b/>
        </w:rPr>
        <w:t>2</w:t>
      </w:r>
      <w:r w:rsidR="00146974">
        <w:rPr>
          <w:rFonts w:ascii="Arial" w:hAnsi="Arial" w:cs="Arial"/>
          <w:b/>
        </w:rPr>
        <w:t>.</w:t>
      </w:r>
      <w:r w:rsidR="00F6471A">
        <w:rPr>
          <w:rFonts w:ascii="Arial" w:hAnsi="Arial" w:cs="Arial"/>
          <w:b/>
        </w:rPr>
        <w:t xml:space="preserve"> </w:t>
      </w:r>
      <w:r w:rsidR="002621D7">
        <w:rPr>
          <w:rFonts w:ascii="Arial" w:hAnsi="Arial" w:cs="Arial"/>
          <w:b/>
        </w:rPr>
        <w:t xml:space="preserve">  </w:t>
      </w:r>
      <w:r w:rsidR="006B5AFD">
        <w:rPr>
          <w:rFonts w:ascii="Arial" w:hAnsi="Arial" w:cs="Arial"/>
          <w:b/>
        </w:rPr>
        <w:t xml:space="preserve"> </w:t>
      </w:r>
    </w:p>
    <w:sectPr w:rsidR="002B29A3" w:rsidRPr="006B5AFD" w:rsidSect="00761AC8">
      <w:headerReference w:type="default" r:id="rId8"/>
      <w:footerReference w:type="even" r:id="rId9"/>
      <w:footerReference w:type="default" r:id="rId10"/>
      <w:pgSz w:w="12240" w:h="15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2E717" w14:textId="77777777" w:rsidR="00AB6A1F" w:rsidRDefault="00AB6A1F">
      <w:r>
        <w:separator/>
      </w:r>
    </w:p>
  </w:endnote>
  <w:endnote w:type="continuationSeparator" w:id="0">
    <w:p w14:paraId="5A9D7753" w14:textId="77777777" w:rsidR="00AB6A1F" w:rsidRDefault="00AB6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E6863" w14:textId="77777777" w:rsidR="00985C22" w:rsidRDefault="00985C22" w:rsidP="009973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4794CD" w14:textId="77777777" w:rsidR="00985C22" w:rsidRDefault="00985C22" w:rsidP="00D638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742242"/>
      <w:docPartObj>
        <w:docPartGallery w:val="Page Numbers (Bottom of Page)"/>
        <w:docPartUnique/>
      </w:docPartObj>
    </w:sdtPr>
    <w:sdtEndPr>
      <w:rPr>
        <w:noProof/>
      </w:rPr>
    </w:sdtEndPr>
    <w:sdtContent>
      <w:p w14:paraId="18F20258" w14:textId="0E6F4527" w:rsidR="00226FF6" w:rsidRDefault="00226F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83CBE8" w14:textId="77777777" w:rsidR="00226FF6" w:rsidRDefault="00226FF6" w:rsidP="00226FF6">
    <w:pPr>
      <w:widowControl w:val="0"/>
      <w:tabs>
        <w:tab w:val="center" w:pos="4154"/>
        <w:tab w:val="right" w:pos="8308"/>
      </w:tabs>
      <w:autoSpaceDE w:val="0"/>
      <w:autoSpaceDN w:val="0"/>
      <w:adjustRightInd w:val="0"/>
      <w:ind w:right="360"/>
    </w:pPr>
    <w:r>
      <w:t>Minutes subject to approval at the next meeting.</w:t>
    </w:r>
  </w:p>
  <w:p w14:paraId="1D324F30" w14:textId="77777777" w:rsidR="00226FF6" w:rsidRPr="004908FB" w:rsidRDefault="00226FF6" w:rsidP="00226FF6">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2E1497FD" w14:textId="77777777" w:rsidR="00226FF6" w:rsidRDefault="00226FF6" w:rsidP="00226FF6"/>
  <w:p w14:paraId="2252C119" w14:textId="77777777" w:rsidR="00985C22" w:rsidRPr="00ED064E" w:rsidRDefault="00985C22" w:rsidP="00226FF6">
    <w:pPr>
      <w:pStyle w:val="Footer"/>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E476D" w14:textId="77777777" w:rsidR="00AB6A1F" w:rsidRDefault="00AB6A1F">
      <w:r>
        <w:separator/>
      </w:r>
    </w:p>
  </w:footnote>
  <w:footnote w:type="continuationSeparator" w:id="0">
    <w:p w14:paraId="1989E7B5" w14:textId="77777777" w:rsidR="00AB6A1F" w:rsidRDefault="00AB6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9053E" w14:textId="151F34A8" w:rsidR="00985C22" w:rsidRPr="00ED064E" w:rsidRDefault="00985C22"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C2223AFC"/>
    <w:lvl w:ilvl="0">
      <w:start w:val="1"/>
      <w:numFmt w:val="decimal"/>
      <w:pStyle w:val="Heading1"/>
      <w:lvlText w:val="%1."/>
      <w:legacy w:legacy="1" w:legacySpace="0" w:legacyIndent="708"/>
      <w:lvlJc w:val="left"/>
      <w:pPr>
        <w:ind w:left="907" w:hanging="708"/>
      </w:pPr>
      <w:rPr>
        <w:rFonts w:ascii="Times New Roman" w:hAnsi="Times New Roman" w:hint="default"/>
        <w:b w:val="0"/>
        <w:i w:val="0"/>
        <w:sz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1" w15:restartNumberingAfterBreak="0">
    <w:nsid w:val="068F452A"/>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D4C5AFF"/>
    <w:multiLevelType w:val="hybridMultilevel"/>
    <w:tmpl w:val="88EC39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103580E"/>
    <w:multiLevelType w:val="hybridMultilevel"/>
    <w:tmpl w:val="D49274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887CAA"/>
    <w:multiLevelType w:val="hybridMultilevel"/>
    <w:tmpl w:val="A5042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A55535"/>
    <w:multiLevelType w:val="hybridMultilevel"/>
    <w:tmpl w:val="56CC5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3C5A0F"/>
    <w:multiLevelType w:val="hybridMultilevel"/>
    <w:tmpl w:val="91FE59B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15AD4C5F"/>
    <w:multiLevelType w:val="hybridMultilevel"/>
    <w:tmpl w:val="E884BB74"/>
    <w:lvl w:ilvl="0" w:tplc="16C8666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8" w15:restartNumberingAfterBreak="0">
    <w:nsid w:val="196151D7"/>
    <w:multiLevelType w:val="hybridMultilevel"/>
    <w:tmpl w:val="F5009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FE3950"/>
    <w:multiLevelType w:val="hybridMultilevel"/>
    <w:tmpl w:val="ACB8C0BC"/>
    <w:lvl w:ilvl="0" w:tplc="9C30741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02A1C9F"/>
    <w:multiLevelType w:val="hybridMultilevel"/>
    <w:tmpl w:val="4A2E24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16724D2"/>
    <w:multiLevelType w:val="hybridMultilevel"/>
    <w:tmpl w:val="FB9425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205462"/>
    <w:multiLevelType w:val="hybridMultilevel"/>
    <w:tmpl w:val="FF74923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29B95BC7"/>
    <w:multiLevelType w:val="hybridMultilevel"/>
    <w:tmpl w:val="FCC6F4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2ADC6C78"/>
    <w:multiLevelType w:val="hybridMultilevel"/>
    <w:tmpl w:val="13CA6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C96924"/>
    <w:multiLevelType w:val="hybridMultilevel"/>
    <w:tmpl w:val="C0F4D90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6" w15:restartNumberingAfterBreak="0">
    <w:nsid w:val="31025535"/>
    <w:multiLevelType w:val="hybridMultilevel"/>
    <w:tmpl w:val="2CD4514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7" w15:restartNumberingAfterBreak="0">
    <w:nsid w:val="311F3C05"/>
    <w:multiLevelType w:val="hybridMultilevel"/>
    <w:tmpl w:val="A0ECF948"/>
    <w:lvl w:ilvl="0" w:tplc="2A6E27D6">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8" w15:restartNumberingAfterBreak="0">
    <w:nsid w:val="3FB5345E"/>
    <w:multiLevelType w:val="hybridMultilevel"/>
    <w:tmpl w:val="4D72A2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FEF02D7"/>
    <w:multiLevelType w:val="hybridMultilevel"/>
    <w:tmpl w:val="45902626"/>
    <w:lvl w:ilvl="0" w:tplc="08090001">
      <w:start w:val="1"/>
      <w:numFmt w:val="bullet"/>
      <w:lvlText w:val=""/>
      <w:lvlJc w:val="left"/>
      <w:pPr>
        <w:ind w:left="1429" w:hanging="360"/>
      </w:pPr>
      <w:rPr>
        <w:rFonts w:ascii="Symbol" w:hAnsi="Symbol" w:cs="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0"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5B60F18"/>
    <w:multiLevelType w:val="hybridMultilevel"/>
    <w:tmpl w:val="6A248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96C7E6D"/>
    <w:multiLevelType w:val="hybridMultilevel"/>
    <w:tmpl w:val="CDBC2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6752FD"/>
    <w:multiLevelType w:val="hybridMultilevel"/>
    <w:tmpl w:val="29ECBD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52C808DC"/>
    <w:multiLevelType w:val="hybridMultilevel"/>
    <w:tmpl w:val="4D38B1BE"/>
    <w:lvl w:ilvl="0" w:tplc="C5D86474">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5"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6F71C59"/>
    <w:multiLevelType w:val="hybridMultilevel"/>
    <w:tmpl w:val="8278A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08131D"/>
    <w:multiLevelType w:val="hybridMultilevel"/>
    <w:tmpl w:val="EABE2CC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9E677B1"/>
    <w:multiLevelType w:val="hybridMultilevel"/>
    <w:tmpl w:val="434C2A06"/>
    <w:lvl w:ilvl="0" w:tplc="D3ACF8A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29" w15:restartNumberingAfterBreak="0">
    <w:nsid w:val="6A701390"/>
    <w:multiLevelType w:val="hybridMultilevel"/>
    <w:tmpl w:val="77A21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423337"/>
    <w:multiLevelType w:val="hybridMultilevel"/>
    <w:tmpl w:val="F0BE5C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EA87B3F"/>
    <w:multiLevelType w:val="hybridMultilevel"/>
    <w:tmpl w:val="CA5CB4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6EB96F46"/>
    <w:multiLevelType w:val="hybridMultilevel"/>
    <w:tmpl w:val="9B022A16"/>
    <w:lvl w:ilvl="0" w:tplc="D188E74A">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3" w15:restartNumberingAfterBreak="0">
    <w:nsid w:val="70441F16"/>
    <w:multiLevelType w:val="hybridMultilevel"/>
    <w:tmpl w:val="690A4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50275B"/>
    <w:multiLevelType w:val="hybridMultilevel"/>
    <w:tmpl w:val="07081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3C81865"/>
    <w:multiLevelType w:val="hybridMultilevel"/>
    <w:tmpl w:val="0E285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9184692">
    <w:abstractNumId w:val="0"/>
  </w:num>
  <w:num w:numId="2" w16cid:durableId="1404990501">
    <w:abstractNumId w:val="5"/>
  </w:num>
  <w:num w:numId="3" w16cid:durableId="2051218728">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37210867">
    <w:abstractNumId w:val="33"/>
  </w:num>
  <w:num w:numId="5" w16cid:durableId="500899056">
    <w:abstractNumId w:val="21"/>
  </w:num>
  <w:num w:numId="6" w16cid:durableId="477648662">
    <w:abstractNumId w:val="27"/>
  </w:num>
  <w:num w:numId="7" w16cid:durableId="115876951">
    <w:abstractNumId w:val="34"/>
  </w:num>
  <w:num w:numId="8" w16cid:durableId="268121313">
    <w:abstractNumId w:val="4"/>
  </w:num>
  <w:num w:numId="9" w16cid:durableId="300497029">
    <w:abstractNumId w:val="26"/>
  </w:num>
  <w:num w:numId="10" w16cid:durableId="1630237916">
    <w:abstractNumId w:val="6"/>
  </w:num>
  <w:num w:numId="11" w16cid:durableId="1364863987">
    <w:abstractNumId w:val="12"/>
  </w:num>
  <w:num w:numId="12" w16cid:durableId="1093012989">
    <w:abstractNumId w:val="29"/>
  </w:num>
  <w:num w:numId="13" w16cid:durableId="178002629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43237415">
    <w:abstractNumId w:val="16"/>
  </w:num>
  <w:num w:numId="15" w16cid:durableId="636186907">
    <w:abstractNumId w:val="22"/>
  </w:num>
  <w:num w:numId="16" w16cid:durableId="1895775410">
    <w:abstractNumId w:val="2"/>
  </w:num>
  <w:num w:numId="17" w16cid:durableId="821703808">
    <w:abstractNumId w:val="8"/>
  </w:num>
  <w:num w:numId="18" w16cid:durableId="1038049583">
    <w:abstractNumId w:val="23"/>
  </w:num>
  <w:num w:numId="19" w16cid:durableId="2015378920">
    <w:abstractNumId w:val="15"/>
  </w:num>
  <w:num w:numId="20" w16cid:durableId="1030302430">
    <w:abstractNumId w:val="13"/>
  </w:num>
  <w:num w:numId="21" w16cid:durableId="2003848285">
    <w:abstractNumId w:val="31"/>
  </w:num>
  <w:num w:numId="22" w16cid:durableId="952908335">
    <w:abstractNumId w:val="18"/>
  </w:num>
  <w:num w:numId="23" w16cid:durableId="599027517">
    <w:abstractNumId w:val="14"/>
  </w:num>
  <w:num w:numId="24" w16cid:durableId="1832869229">
    <w:abstractNumId w:val="30"/>
  </w:num>
  <w:num w:numId="25" w16cid:durableId="1910576694">
    <w:abstractNumId w:val="10"/>
  </w:num>
  <w:num w:numId="26" w16cid:durableId="1578520033">
    <w:abstractNumId w:val="19"/>
  </w:num>
  <w:num w:numId="27" w16cid:durableId="1809394159">
    <w:abstractNumId w:val="17"/>
  </w:num>
  <w:num w:numId="28" w16cid:durableId="395668399">
    <w:abstractNumId w:val="28"/>
  </w:num>
  <w:num w:numId="29" w16cid:durableId="177044321">
    <w:abstractNumId w:val="3"/>
  </w:num>
  <w:num w:numId="30" w16cid:durableId="1138644825">
    <w:abstractNumId w:val="11"/>
  </w:num>
  <w:num w:numId="31" w16cid:durableId="1361396850">
    <w:abstractNumId w:val="9"/>
  </w:num>
  <w:num w:numId="32" w16cid:durableId="1844322818">
    <w:abstractNumId w:val="1"/>
  </w:num>
  <w:num w:numId="33" w16cid:durableId="647050228">
    <w:abstractNumId w:val="25"/>
  </w:num>
  <w:num w:numId="34" w16cid:durableId="413551217">
    <w:abstractNumId w:val="20"/>
  </w:num>
  <w:num w:numId="35" w16cid:durableId="471799705">
    <w:abstractNumId w:val="7"/>
  </w:num>
  <w:num w:numId="36" w16cid:durableId="560823437">
    <w:abstractNumId w:val="3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0E01"/>
    <w:rsid w:val="00001FB6"/>
    <w:rsid w:val="000055C5"/>
    <w:rsid w:val="000056AB"/>
    <w:rsid w:val="00006687"/>
    <w:rsid w:val="0000729C"/>
    <w:rsid w:val="000100F4"/>
    <w:rsid w:val="00011226"/>
    <w:rsid w:val="00011CA3"/>
    <w:rsid w:val="0001255F"/>
    <w:rsid w:val="000134B3"/>
    <w:rsid w:val="000138A9"/>
    <w:rsid w:val="00013F00"/>
    <w:rsid w:val="00014BEC"/>
    <w:rsid w:val="00015688"/>
    <w:rsid w:val="0001675A"/>
    <w:rsid w:val="00020E90"/>
    <w:rsid w:val="0002129A"/>
    <w:rsid w:val="00022A6F"/>
    <w:rsid w:val="000240FA"/>
    <w:rsid w:val="000247EA"/>
    <w:rsid w:val="000269EC"/>
    <w:rsid w:val="00030468"/>
    <w:rsid w:val="00030648"/>
    <w:rsid w:val="00031393"/>
    <w:rsid w:val="00033024"/>
    <w:rsid w:val="000339A9"/>
    <w:rsid w:val="00033DDB"/>
    <w:rsid w:val="0003594D"/>
    <w:rsid w:val="00035AF9"/>
    <w:rsid w:val="000374AB"/>
    <w:rsid w:val="00040260"/>
    <w:rsid w:val="000413AE"/>
    <w:rsid w:val="0004228C"/>
    <w:rsid w:val="00042956"/>
    <w:rsid w:val="00043D09"/>
    <w:rsid w:val="00043ED4"/>
    <w:rsid w:val="000444F0"/>
    <w:rsid w:val="000446C9"/>
    <w:rsid w:val="00046E6B"/>
    <w:rsid w:val="00046FBC"/>
    <w:rsid w:val="00047B3D"/>
    <w:rsid w:val="00050735"/>
    <w:rsid w:val="000509EA"/>
    <w:rsid w:val="00051D62"/>
    <w:rsid w:val="00052784"/>
    <w:rsid w:val="00053F55"/>
    <w:rsid w:val="00054213"/>
    <w:rsid w:val="000543F4"/>
    <w:rsid w:val="00055726"/>
    <w:rsid w:val="0005656B"/>
    <w:rsid w:val="00057ABD"/>
    <w:rsid w:val="000606C1"/>
    <w:rsid w:val="00060A77"/>
    <w:rsid w:val="00061399"/>
    <w:rsid w:val="000615B9"/>
    <w:rsid w:val="000628D0"/>
    <w:rsid w:val="0006522F"/>
    <w:rsid w:val="00065803"/>
    <w:rsid w:val="00065A0C"/>
    <w:rsid w:val="00065A0F"/>
    <w:rsid w:val="00066419"/>
    <w:rsid w:val="00066609"/>
    <w:rsid w:val="00066DD2"/>
    <w:rsid w:val="00067E72"/>
    <w:rsid w:val="000711E2"/>
    <w:rsid w:val="000713D0"/>
    <w:rsid w:val="00071E31"/>
    <w:rsid w:val="00072F2C"/>
    <w:rsid w:val="000736E8"/>
    <w:rsid w:val="000749FD"/>
    <w:rsid w:val="00074D09"/>
    <w:rsid w:val="00074FD1"/>
    <w:rsid w:val="00076559"/>
    <w:rsid w:val="00076D55"/>
    <w:rsid w:val="000811EA"/>
    <w:rsid w:val="000811EB"/>
    <w:rsid w:val="000815DD"/>
    <w:rsid w:val="00082B99"/>
    <w:rsid w:val="00082F44"/>
    <w:rsid w:val="00083AC8"/>
    <w:rsid w:val="00084DC9"/>
    <w:rsid w:val="00086E45"/>
    <w:rsid w:val="0008750A"/>
    <w:rsid w:val="0008783A"/>
    <w:rsid w:val="00091D9A"/>
    <w:rsid w:val="00091E36"/>
    <w:rsid w:val="00094A72"/>
    <w:rsid w:val="00095399"/>
    <w:rsid w:val="0009572C"/>
    <w:rsid w:val="00095B3B"/>
    <w:rsid w:val="00096305"/>
    <w:rsid w:val="000A22D2"/>
    <w:rsid w:val="000A27D1"/>
    <w:rsid w:val="000A4086"/>
    <w:rsid w:val="000A4BE7"/>
    <w:rsid w:val="000B09FC"/>
    <w:rsid w:val="000B1CE0"/>
    <w:rsid w:val="000B20EA"/>
    <w:rsid w:val="000B3707"/>
    <w:rsid w:val="000B3A8B"/>
    <w:rsid w:val="000B418A"/>
    <w:rsid w:val="000B4D58"/>
    <w:rsid w:val="000B5DC2"/>
    <w:rsid w:val="000B730C"/>
    <w:rsid w:val="000B7BEC"/>
    <w:rsid w:val="000C0261"/>
    <w:rsid w:val="000C22DA"/>
    <w:rsid w:val="000C45EF"/>
    <w:rsid w:val="000C4F86"/>
    <w:rsid w:val="000C5AA9"/>
    <w:rsid w:val="000C5AD4"/>
    <w:rsid w:val="000C5DAB"/>
    <w:rsid w:val="000C7341"/>
    <w:rsid w:val="000D2D8D"/>
    <w:rsid w:val="000D2EFA"/>
    <w:rsid w:val="000D302F"/>
    <w:rsid w:val="000D3F1E"/>
    <w:rsid w:val="000D461F"/>
    <w:rsid w:val="000D4EB2"/>
    <w:rsid w:val="000E12C7"/>
    <w:rsid w:val="000E346D"/>
    <w:rsid w:val="000E392B"/>
    <w:rsid w:val="000E3FBC"/>
    <w:rsid w:val="000E4267"/>
    <w:rsid w:val="000E59E2"/>
    <w:rsid w:val="000E6116"/>
    <w:rsid w:val="000E6918"/>
    <w:rsid w:val="000F00B4"/>
    <w:rsid w:val="000F6192"/>
    <w:rsid w:val="000F6D79"/>
    <w:rsid w:val="001006B0"/>
    <w:rsid w:val="0010250B"/>
    <w:rsid w:val="00102E55"/>
    <w:rsid w:val="00102FFE"/>
    <w:rsid w:val="001039B0"/>
    <w:rsid w:val="00104D3B"/>
    <w:rsid w:val="0010682B"/>
    <w:rsid w:val="00106A85"/>
    <w:rsid w:val="00107B00"/>
    <w:rsid w:val="00112493"/>
    <w:rsid w:val="00112ABF"/>
    <w:rsid w:val="001130FF"/>
    <w:rsid w:val="001137F2"/>
    <w:rsid w:val="00114BE0"/>
    <w:rsid w:val="00114D00"/>
    <w:rsid w:val="00115C9A"/>
    <w:rsid w:val="00116424"/>
    <w:rsid w:val="00116A59"/>
    <w:rsid w:val="001174C3"/>
    <w:rsid w:val="0012023A"/>
    <w:rsid w:val="00120D43"/>
    <w:rsid w:val="00122C73"/>
    <w:rsid w:val="00125ABB"/>
    <w:rsid w:val="00130C40"/>
    <w:rsid w:val="00131817"/>
    <w:rsid w:val="00131A9C"/>
    <w:rsid w:val="00131AF9"/>
    <w:rsid w:val="00131FED"/>
    <w:rsid w:val="001325C1"/>
    <w:rsid w:val="00132AFA"/>
    <w:rsid w:val="00133205"/>
    <w:rsid w:val="0013365E"/>
    <w:rsid w:val="0013370F"/>
    <w:rsid w:val="00135C72"/>
    <w:rsid w:val="001368FE"/>
    <w:rsid w:val="0013718C"/>
    <w:rsid w:val="00140CDD"/>
    <w:rsid w:val="00141119"/>
    <w:rsid w:val="001414E3"/>
    <w:rsid w:val="00142908"/>
    <w:rsid w:val="00142D1D"/>
    <w:rsid w:val="00143663"/>
    <w:rsid w:val="0014482A"/>
    <w:rsid w:val="00144BD1"/>
    <w:rsid w:val="001461EA"/>
    <w:rsid w:val="00146974"/>
    <w:rsid w:val="00146AB4"/>
    <w:rsid w:val="00146DF0"/>
    <w:rsid w:val="00147A7C"/>
    <w:rsid w:val="0015020B"/>
    <w:rsid w:val="0015050E"/>
    <w:rsid w:val="001509E1"/>
    <w:rsid w:val="00150DA5"/>
    <w:rsid w:val="00152015"/>
    <w:rsid w:val="00152705"/>
    <w:rsid w:val="00154ACC"/>
    <w:rsid w:val="00155770"/>
    <w:rsid w:val="00155DE9"/>
    <w:rsid w:val="00156CA3"/>
    <w:rsid w:val="001575FC"/>
    <w:rsid w:val="00162181"/>
    <w:rsid w:val="00162B4E"/>
    <w:rsid w:val="00163093"/>
    <w:rsid w:val="001630D6"/>
    <w:rsid w:val="001635D2"/>
    <w:rsid w:val="00163621"/>
    <w:rsid w:val="00163C1C"/>
    <w:rsid w:val="0016525B"/>
    <w:rsid w:val="00165653"/>
    <w:rsid w:val="00165C8D"/>
    <w:rsid w:val="00166DBA"/>
    <w:rsid w:val="00167CCB"/>
    <w:rsid w:val="0017101B"/>
    <w:rsid w:val="00171547"/>
    <w:rsid w:val="00171F21"/>
    <w:rsid w:val="00173282"/>
    <w:rsid w:val="001732F2"/>
    <w:rsid w:val="00174C10"/>
    <w:rsid w:val="001757A0"/>
    <w:rsid w:val="00175CEC"/>
    <w:rsid w:val="00176A3A"/>
    <w:rsid w:val="00181172"/>
    <w:rsid w:val="0018208F"/>
    <w:rsid w:val="001823D2"/>
    <w:rsid w:val="0019155A"/>
    <w:rsid w:val="0019177B"/>
    <w:rsid w:val="00191DB3"/>
    <w:rsid w:val="00192CE6"/>
    <w:rsid w:val="00193690"/>
    <w:rsid w:val="00194098"/>
    <w:rsid w:val="0019492A"/>
    <w:rsid w:val="001953A1"/>
    <w:rsid w:val="00195553"/>
    <w:rsid w:val="00197378"/>
    <w:rsid w:val="00197461"/>
    <w:rsid w:val="001977CD"/>
    <w:rsid w:val="001A29C5"/>
    <w:rsid w:val="001A35D0"/>
    <w:rsid w:val="001A4C6D"/>
    <w:rsid w:val="001A5A69"/>
    <w:rsid w:val="001A6A1A"/>
    <w:rsid w:val="001A7644"/>
    <w:rsid w:val="001B00F1"/>
    <w:rsid w:val="001B0430"/>
    <w:rsid w:val="001B1403"/>
    <w:rsid w:val="001B1D45"/>
    <w:rsid w:val="001B2175"/>
    <w:rsid w:val="001B2C88"/>
    <w:rsid w:val="001B4682"/>
    <w:rsid w:val="001B46A9"/>
    <w:rsid w:val="001B5A32"/>
    <w:rsid w:val="001B5FEE"/>
    <w:rsid w:val="001B6219"/>
    <w:rsid w:val="001B719E"/>
    <w:rsid w:val="001B7D42"/>
    <w:rsid w:val="001C10CB"/>
    <w:rsid w:val="001C217A"/>
    <w:rsid w:val="001C35BC"/>
    <w:rsid w:val="001C4CC6"/>
    <w:rsid w:val="001C52B0"/>
    <w:rsid w:val="001C6D6D"/>
    <w:rsid w:val="001D0869"/>
    <w:rsid w:val="001D11CE"/>
    <w:rsid w:val="001D1574"/>
    <w:rsid w:val="001D2B60"/>
    <w:rsid w:val="001D2D97"/>
    <w:rsid w:val="001D310D"/>
    <w:rsid w:val="001D33AE"/>
    <w:rsid w:val="001D340D"/>
    <w:rsid w:val="001D54D5"/>
    <w:rsid w:val="001D668A"/>
    <w:rsid w:val="001D73C6"/>
    <w:rsid w:val="001D7E14"/>
    <w:rsid w:val="001E1794"/>
    <w:rsid w:val="001E1C37"/>
    <w:rsid w:val="001E3357"/>
    <w:rsid w:val="001E3CEF"/>
    <w:rsid w:val="001E42CE"/>
    <w:rsid w:val="001E4F16"/>
    <w:rsid w:val="001E5E2B"/>
    <w:rsid w:val="001E7049"/>
    <w:rsid w:val="001E7902"/>
    <w:rsid w:val="001F1D1D"/>
    <w:rsid w:val="001F4F0D"/>
    <w:rsid w:val="001F4F45"/>
    <w:rsid w:val="001F693E"/>
    <w:rsid w:val="002004BF"/>
    <w:rsid w:val="00201EC6"/>
    <w:rsid w:val="00202001"/>
    <w:rsid w:val="00203418"/>
    <w:rsid w:val="00203734"/>
    <w:rsid w:val="00207232"/>
    <w:rsid w:val="00207EE5"/>
    <w:rsid w:val="00210411"/>
    <w:rsid w:val="00215D7E"/>
    <w:rsid w:val="00216504"/>
    <w:rsid w:val="00217E1C"/>
    <w:rsid w:val="00221DE9"/>
    <w:rsid w:val="002228AC"/>
    <w:rsid w:val="00222E7E"/>
    <w:rsid w:val="00223B30"/>
    <w:rsid w:val="00224A3F"/>
    <w:rsid w:val="00225591"/>
    <w:rsid w:val="00225AC9"/>
    <w:rsid w:val="002260A5"/>
    <w:rsid w:val="002260DC"/>
    <w:rsid w:val="00226FF6"/>
    <w:rsid w:val="002270EE"/>
    <w:rsid w:val="0023062B"/>
    <w:rsid w:val="0023086A"/>
    <w:rsid w:val="00230D2B"/>
    <w:rsid w:val="00230F32"/>
    <w:rsid w:val="00232084"/>
    <w:rsid w:val="0023376A"/>
    <w:rsid w:val="00234026"/>
    <w:rsid w:val="0023415B"/>
    <w:rsid w:val="00237665"/>
    <w:rsid w:val="00237D20"/>
    <w:rsid w:val="002408E5"/>
    <w:rsid w:val="00241D13"/>
    <w:rsid w:val="002420B5"/>
    <w:rsid w:val="002449EA"/>
    <w:rsid w:val="002518BC"/>
    <w:rsid w:val="00254DA7"/>
    <w:rsid w:val="002557DC"/>
    <w:rsid w:val="002565A3"/>
    <w:rsid w:val="00257510"/>
    <w:rsid w:val="00261865"/>
    <w:rsid w:val="00261A0B"/>
    <w:rsid w:val="002621D7"/>
    <w:rsid w:val="002626C6"/>
    <w:rsid w:val="0026389F"/>
    <w:rsid w:val="00263C2D"/>
    <w:rsid w:val="00265FA0"/>
    <w:rsid w:val="00266186"/>
    <w:rsid w:val="002707B4"/>
    <w:rsid w:val="002709D4"/>
    <w:rsid w:val="00273748"/>
    <w:rsid w:val="00274756"/>
    <w:rsid w:val="00275813"/>
    <w:rsid w:val="00275BE6"/>
    <w:rsid w:val="00276347"/>
    <w:rsid w:val="00276F9F"/>
    <w:rsid w:val="002776C2"/>
    <w:rsid w:val="00277E21"/>
    <w:rsid w:val="00280C46"/>
    <w:rsid w:val="00280DFE"/>
    <w:rsid w:val="00281F31"/>
    <w:rsid w:val="00282A4F"/>
    <w:rsid w:val="00283D7E"/>
    <w:rsid w:val="00284437"/>
    <w:rsid w:val="00284D8D"/>
    <w:rsid w:val="00285282"/>
    <w:rsid w:val="0029026F"/>
    <w:rsid w:val="002906BC"/>
    <w:rsid w:val="00291FAB"/>
    <w:rsid w:val="0029262D"/>
    <w:rsid w:val="002935B0"/>
    <w:rsid w:val="0029364B"/>
    <w:rsid w:val="0029448D"/>
    <w:rsid w:val="0029636A"/>
    <w:rsid w:val="00297ADC"/>
    <w:rsid w:val="00297B93"/>
    <w:rsid w:val="002A1F4F"/>
    <w:rsid w:val="002A2AF2"/>
    <w:rsid w:val="002A53BE"/>
    <w:rsid w:val="002A6264"/>
    <w:rsid w:val="002A64F1"/>
    <w:rsid w:val="002A716B"/>
    <w:rsid w:val="002B07D9"/>
    <w:rsid w:val="002B14E8"/>
    <w:rsid w:val="002B14FF"/>
    <w:rsid w:val="002B19E3"/>
    <w:rsid w:val="002B29A3"/>
    <w:rsid w:val="002B3419"/>
    <w:rsid w:val="002B3ADA"/>
    <w:rsid w:val="002B532F"/>
    <w:rsid w:val="002B5CB0"/>
    <w:rsid w:val="002B6091"/>
    <w:rsid w:val="002B682E"/>
    <w:rsid w:val="002B727B"/>
    <w:rsid w:val="002C005C"/>
    <w:rsid w:val="002C41EC"/>
    <w:rsid w:val="002C4FED"/>
    <w:rsid w:val="002C537E"/>
    <w:rsid w:val="002C6E5C"/>
    <w:rsid w:val="002C7CC6"/>
    <w:rsid w:val="002C7D20"/>
    <w:rsid w:val="002D2F55"/>
    <w:rsid w:val="002D518C"/>
    <w:rsid w:val="002D6906"/>
    <w:rsid w:val="002D74F9"/>
    <w:rsid w:val="002E0BB9"/>
    <w:rsid w:val="002E14C8"/>
    <w:rsid w:val="002E1A9F"/>
    <w:rsid w:val="002E1C9A"/>
    <w:rsid w:val="002E762A"/>
    <w:rsid w:val="002F0C50"/>
    <w:rsid w:val="002F142E"/>
    <w:rsid w:val="002F17AB"/>
    <w:rsid w:val="002F4B36"/>
    <w:rsid w:val="002F6C27"/>
    <w:rsid w:val="002F6F5C"/>
    <w:rsid w:val="002F79BD"/>
    <w:rsid w:val="0030212D"/>
    <w:rsid w:val="00302668"/>
    <w:rsid w:val="00302985"/>
    <w:rsid w:val="003061CF"/>
    <w:rsid w:val="0030737F"/>
    <w:rsid w:val="003076FA"/>
    <w:rsid w:val="0031005B"/>
    <w:rsid w:val="0031384C"/>
    <w:rsid w:val="00314DE3"/>
    <w:rsid w:val="00320EF0"/>
    <w:rsid w:val="0032376B"/>
    <w:rsid w:val="0032442F"/>
    <w:rsid w:val="003247C0"/>
    <w:rsid w:val="00325631"/>
    <w:rsid w:val="00326AF1"/>
    <w:rsid w:val="00327342"/>
    <w:rsid w:val="003276A0"/>
    <w:rsid w:val="0033027E"/>
    <w:rsid w:val="003302CE"/>
    <w:rsid w:val="00330F3F"/>
    <w:rsid w:val="0033226D"/>
    <w:rsid w:val="00332C8E"/>
    <w:rsid w:val="00332D22"/>
    <w:rsid w:val="00333713"/>
    <w:rsid w:val="0033404B"/>
    <w:rsid w:val="0033472B"/>
    <w:rsid w:val="003351DD"/>
    <w:rsid w:val="00335B7B"/>
    <w:rsid w:val="00335E91"/>
    <w:rsid w:val="00336FBD"/>
    <w:rsid w:val="00337E6B"/>
    <w:rsid w:val="00337EF9"/>
    <w:rsid w:val="00340401"/>
    <w:rsid w:val="0034172A"/>
    <w:rsid w:val="00343714"/>
    <w:rsid w:val="0034411E"/>
    <w:rsid w:val="003458EF"/>
    <w:rsid w:val="0034719C"/>
    <w:rsid w:val="00350A26"/>
    <w:rsid w:val="003511D4"/>
    <w:rsid w:val="0035133D"/>
    <w:rsid w:val="0035423B"/>
    <w:rsid w:val="00354491"/>
    <w:rsid w:val="00354C54"/>
    <w:rsid w:val="00355171"/>
    <w:rsid w:val="00356282"/>
    <w:rsid w:val="00357445"/>
    <w:rsid w:val="003577DC"/>
    <w:rsid w:val="00360354"/>
    <w:rsid w:val="00360884"/>
    <w:rsid w:val="003628A4"/>
    <w:rsid w:val="00362F61"/>
    <w:rsid w:val="00363094"/>
    <w:rsid w:val="00363F02"/>
    <w:rsid w:val="003643C3"/>
    <w:rsid w:val="003645FB"/>
    <w:rsid w:val="00364718"/>
    <w:rsid w:val="0037028C"/>
    <w:rsid w:val="003715BA"/>
    <w:rsid w:val="00372918"/>
    <w:rsid w:val="00374455"/>
    <w:rsid w:val="003762B2"/>
    <w:rsid w:val="00376C90"/>
    <w:rsid w:val="003771D1"/>
    <w:rsid w:val="00377B19"/>
    <w:rsid w:val="0038140E"/>
    <w:rsid w:val="00381C35"/>
    <w:rsid w:val="003822EC"/>
    <w:rsid w:val="00383377"/>
    <w:rsid w:val="003839E5"/>
    <w:rsid w:val="00384D17"/>
    <w:rsid w:val="003851F3"/>
    <w:rsid w:val="003864AE"/>
    <w:rsid w:val="00387090"/>
    <w:rsid w:val="003870F8"/>
    <w:rsid w:val="003876F3"/>
    <w:rsid w:val="00392721"/>
    <w:rsid w:val="003939B3"/>
    <w:rsid w:val="00393D43"/>
    <w:rsid w:val="00394235"/>
    <w:rsid w:val="00394E03"/>
    <w:rsid w:val="00395384"/>
    <w:rsid w:val="00396DC0"/>
    <w:rsid w:val="003A0980"/>
    <w:rsid w:val="003A1F76"/>
    <w:rsid w:val="003A3820"/>
    <w:rsid w:val="003A3E3A"/>
    <w:rsid w:val="003A5235"/>
    <w:rsid w:val="003A5BF9"/>
    <w:rsid w:val="003A5D5C"/>
    <w:rsid w:val="003A65ED"/>
    <w:rsid w:val="003B0C7C"/>
    <w:rsid w:val="003B103D"/>
    <w:rsid w:val="003B1041"/>
    <w:rsid w:val="003B1C6C"/>
    <w:rsid w:val="003B4785"/>
    <w:rsid w:val="003B6BE8"/>
    <w:rsid w:val="003C16E3"/>
    <w:rsid w:val="003C3218"/>
    <w:rsid w:val="003C5290"/>
    <w:rsid w:val="003C602F"/>
    <w:rsid w:val="003D3444"/>
    <w:rsid w:val="003D37B2"/>
    <w:rsid w:val="003D5524"/>
    <w:rsid w:val="003D55BD"/>
    <w:rsid w:val="003D6FD0"/>
    <w:rsid w:val="003D7731"/>
    <w:rsid w:val="003E33F2"/>
    <w:rsid w:val="003E5640"/>
    <w:rsid w:val="003F030C"/>
    <w:rsid w:val="003F0CDB"/>
    <w:rsid w:val="003F1834"/>
    <w:rsid w:val="003F2145"/>
    <w:rsid w:val="003F2BF6"/>
    <w:rsid w:val="003F4B84"/>
    <w:rsid w:val="003F5F3E"/>
    <w:rsid w:val="003F6206"/>
    <w:rsid w:val="003F67B2"/>
    <w:rsid w:val="003F6995"/>
    <w:rsid w:val="00400A60"/>
    <w:rsid w:val="004014AB"/>
    <w:rsid w:val="004028C1"/>
    <w:rsid w:val="00402F65"/>
    <w:rsid w:val="004032A3"/>
    <w:rsid w:val="00405B4A"/>
    <w:rsid w:val="00405C6E"/>
    <w:rsid w:val="00407D46"/>
    <w:rsid w:val="0041072C"/>
    <w:rsid w:val="00411AE3"/>
    <w:rsid w:val="00412166"/>
    <w:rsid w:val="0041440B"/>
    <w:rsid w:val="00415E15"/>
    <w:rsid w:val="0041727B"/>
    <w:rsid w:val="00417306"/>
    <w:rsid w:val="00417D9D"/>
    <w:rsid w:val="00417E15"/>
    <w:rsid w:val="00420702"/>
    <w:rsid w:val="00420C20"/>
    <w:rsid w:val="00421EAC"/>
    <w:rsid w:val="0042276A"/>
    <w:rsid w:val="00423371"/>
    <w:rsid w:val="004242BF"/>
    <w:rsid w:val="00425F7F"/>
    <w:rsid w:val="00427078"/>
    <w:rsid w:val="00427597"/>
    <w:rsid w:val="004308D7"/>
    <w:rsid w:val="00430C51"/>
    <w:rsid w:val="00430E00"/>
    <w:rsid w:val="00432DF2"/>
    <w:rsid w:val="00432E6E"/>
    <w:rsid w:val="00433C89"/>
    <w:rsid w:val="00435529"/>
    <w:rsid w:val="0043665E"/>
    <w:rsid w:val="00436C27"/>
    <w:rsid w:val="0043749B"/>
    <w:rsid w:val="004407B2"/>
    <w:rsid w:val="00442144"/>
    <w:rsid w:val="004426B2"/>
    <w:rsid w:val="00443BEC"/>
    <w:rsid w:val="00444DF8"/>
    <w:rsid w:val="0044569C"/>
    <w:rsid w:val="00445CE1"/>
    <w:rsid w:val="00446491"/>
    <w:rsid w:val="00446A65"/>
    <w:rsid w:val="00446B60"/>
    <w:rsid w:val="00452695"/>
    <w:rsid w:val="0045356B"/>
    <w:rsid w:val="00453D4D"/>
    <w:rsid w:val="004545B7"/>
    <w:rsid w:val="00455084"/>
    <w:rsid w:val="00455962"/>
    <w:rsid w:val="00455AD6"/>
    <w:rsid w:val="00456B63"/>
    <w:rsid w:val="0045770D"/>
    <w:rsid w:val="00460C35"/>
    <w:rsid w:val="00463D29"/>
    <w:rsid w:val="00464077"/>
    <w:rsid w:val="00471655"/>
    <w:rsid w:val="00471AE6"/>
    <w:rsid w:val="00471CFD"/>
    <w:rsid w:val="00471F00"/>
    <w:rsid w:val="00472403"/>
    <w:rsid w:val="004724C3"/>
    <w:rsid w:val="00474147"/>
    <w:rsid w:val="00474D0A"/>
    <w:rsid w:val="00475FF9"/>
    <w:rsid w:val="00476950"/>
    <w:rsid w:val="0047737A"/>
    <w:rsid w:val="0048113B"/>
    <w:rsid w:val="004816D8"/>
    <w:rsid w:val="00484322"/>
    <w:rsid w:val="004849C7"/>
    <w:rsid w:val="0048574F"/>
    <w:rsid w:val="00485C75"/>
    <w:rsid w:val="00486759"/>
    <w:rsid w:val="004875C5"/>
    <w:rsid w:val="00487EE7"/>
    <w:rsid w:val="00490920"/>
    <w:rsid w:val="00490D0A"/>
    <w:rsid w:val="004929BD"/>
    <w:rsid w:val="0049364F"/>
    <w:rsid w:val="004942BA"/>
    <w:rsid w:val="00497585"/>
    <w:rsid w:val="004A048B"/>
    <w:rsid w:val="004A0511"/>
    <w:rsid w:val="004A37C0"/>
    <w:rsid w:val="004A642F"/>
    <w:rsid w:val="004A649D"/>
    <w:rsid w:val="004A6C3D"/>
    <w:rsid w:val="004A70C4"/>
    <w:rsid w:val="004A70FB"/>
    <w:rsid w:val="004B1044"/>
    <w:rsid w:val="004B12CF"/>
    <w:rsid w:val="004B14FD"/>
    <w:rsid w:val="004B171C"/>
    <w:rsid w:val="004B1F30"/>
    <w:rsid w:val="004B2251"/>
    <w:rsid w:val="004B2C43"/>
    <w:rsid w:val="004B3AAD"/>
    <w:rsid w:val="004B4620"/>
    <w:rsid w:val="004B4C58"/>
    <w:rsid w:val="004B50C1"/>
    <w:rsid w:val="004B511D"/>
    <w:rsid w:val="004B541A"/>
    <w:rsid w:val="004B71BA"/>
    <w:rsid w:val="004B75C7"/>
    <w:rsid w:val="004B77D3"/>
    <w:rsid w:val="004C0724"/>
    <w:rsid w:val="004C125B"/>
    <w:rsid w:val="004C1F34"/>
    <w:rsid w:val="004C3572"/>
    <w:rsid w:val="004C3E38"/>
    <w:rsid w:val="004C3EC7"/>
    <w:rsid w:val="004C4313"/>
    <w:rsid w:val="004C5C82"/>
    <w:rsid w:val="004C7461"/>
    <w:rsid w:val="004C780A"/>
    <w:rsid w:val="004D00D6"/>
    <w:rsid w:val="004D0694"/>
    <w:rsid w:val="004D25C5"/>
    <w:rsid w:val="004D2B1A"/>
    <w:rsid w:val="004D2D69"/>
    <w:rsid w:val="004D2F57"/>
    <w:rsid w:val="004D49D7"/>
    <w:rsid w:val="004D508F"/>
    <w:rsid w:val="004D5F1A"/>
    <w:rsid w:val="004D6DC5"/>
    <w:rsid w:val="004E0B4D"/>
    <w:rsid w:val="004E2A93"/>
    <w:rsid w:val="004E2E8B"/>
    <w:rsid w:val="004E33F6"/>
    <w:rsid w:val="004E362E"/>
    <w:rsid w:val="004E4DAE"/>
    <w:rsid w:val="004E58D0"/>
    <w:rsid w:val="004E62FC"/>
    <w:rsid w:val="004F1157"/>
    <w:rsid w:val="004F12E0"/>
    <w:rsid w:val="004F19BE"/>
    <w:rsid w:val="004F3088"/>
    <w:rsid w:val="004F5097"/>
    <w:rsid w:val="00501197"/>
    <w:rsid w:val="00501803"/>
    <w:rsid w:val="0050232C"/>
    <w:rsid w:val="00502B5E"/>
    <w:rsid w:val="00503F5E"/>
    <w:rsid w:val="00504A19"/>
    <w:rsid w:val="00505B25"/>
    <w:rsid w:val="00505D77"/>
    <w:rsid w:val="00506AA6"/>
    <w:rsid w:val="00507052"/>
    <w:rsid w:val="00511690"/>
    <w:rsid w:val="00514056"/>
    <w:rsid w:val="00514AB2"/>
    <w:rsid w:val="00514DA5"/>
    <w:rsid w:val="0052015C"/>
    <w:rsid w:val="005209E1"/>
    <w:rsid w:val="00521279"/>
    <w:rsid w:val="00524D80"/>
    <w:rsid w:val="00526526"/>
    <w:rsid w:val="005266B3"/>
    <w:rsid w:val="0053135E"/>
    <w:rsid w:val="0053181D"/>
    <w:rsid w:val="005327FE"/>
    <w:rsid w:val="005337AC"/>
    <w:rsid w:val="00533CC0"/>
    <w:rsid w:val="005352CF"/>
    <w:rsid w:val="00535667"/>
    <w:rsid w:val="0053606B"/>
    <w:rsid w:val="005368E7"/>
    <w:rsid w:val="0053777A"/>
    <w:rsid w:val="00537828"/>
    <w:rsid w:val="005411DE"/>
    <w:rsid w:val="00541837"/>
    <w:rsid w:val="00541DFE"/>
    <w:rsid w:val="00544273"/>
    <w:rsid w:val="00544877"/>
    <w:rsid w:val="00544A97"/>
    <w:rsid w:val="00545DFF"/>
    <w:rsid w:val="005521EC"/>
    <w:rsid w:val="00552555"/>
    <w:rsid w:val="00552AFD"/>
    <w:rsid w:val="00552CF6"/>
    <w:rsid w:val="0055320E"/>
    <w:rsid w:val="005535B9"/>
    <w:rsid w:val="00553A1B"/>
    <w:rsid w:val="00553AD6"/>
    <w:rsid w:val="00553CC8"/>
    <w:rsid w:val="00554845"/>
    <w:rsid w:val="005559DF"/>
    <w:rsid w:val="005570D0"/>
    <w:rsid w:val="00557510"/>
    <w:rsid w:val="005577B1"/>
    <w:rsid w:val="00557C0C"/>
    <w:rsid w:val="00561CF2"/>
    <w:rsid w:val="005625C6"/>
    <w:rsid w:val="00562FEC"/>
    <w:rsid w:val="0056403D"/>
    <w:rsid w:val="00564238"/>
    <w:rsid w:val="005642A8"/>
    <w:rsid w:val="00564502"/>
    <w:rsid w:val="00566140"/>
    <w:rsid w:val="00566AF2"/>
    <w:rsid w:val="005704E8"/>
    <w:rsid w:val="0057181A"/>
    <w:rsid w:val="00571E82"/>
    <w:rsid w:val="00572017"/>
    <w:rsid w:val="00572ADD"/>
    <w:rsid w:val="00574665"/>
    <w:rsid w:val="005748C0"/>
    <w:rsid w:val="00575EC2"/>
    <w:rsid w:val="005765D0"/>
    <w:rsid w:val="00576FB0"/>
    <w:rsid w:val="00577BFE"/>
    <w:rsid w:val="00581294"/>
    <w:rsid w:val="00581D73"/>
    <w:rsid w:val="005829C1"/>
    <w:rsid w:val="00583CE9"/>
    <w:rsid w:val="005845F7"/>
    <w:rsid w:val="005858BF"/>
    <w:rsid w:val="005859FC"/>
    <w:rsid w:val="00585F79"/>
    <w:rsid w:val="00587447"/>
    <w:rsid w:val="00587D4E"/>
    <w:rsid w:val="00590012"/>
    <w:rsid w:val="00591DB6"/>
    <w:rsid w:val="0059247D"/>
    <w:rsid w:val="00592D26"/>
    <w:rsid w:val="00592F7E"/>
    <w:rsid w:val="00594E33"/>
    <w:rsid w:val="0059631F"/>
    <w:rsid w:val="00596BC4"/>
    <w:rsid w:val="005A078B"/>
    <w:rsid w:val="005A0966"/>
    <w:rsid w:val="005A0CF1"/>
    <w:rsid w:val="005A0D38"/>
    <w:rsid w:val="005A2689"/>
    <w:rsid w:val="005A2E38"/>
    <w:rsid w:val="005A342E"/>
    <w:rsid w:val="005A39E5"/>
    <w:rsid w:val="005A3C92"/>
    <w:rsid w:val="005A439E"/>
    <w:rsid w:val="005A6024"/>
    <w:rsid w:val="005A6F96"/>
    <w:rsid w:val="005A7C6A"/>
    <w:rsid w:val="005B0C3A"/>
    <w:rsid w:val="005B3B28"/>
    <w:rsid w:val="005B5E7F"/>
    <w:rsid w:val="005B6106"/>
    <w:rsid w:val="005B797C"/>
    <w:rsid w:val="005B7A05"/>
    <w:rsid w:val="005C2139"/>
    <w:rsid w:val="005C3A4A"/>
    <w:rsid w:val="005C3A97"/>
    <w:rsid w:val="005D0030"/>
    <w:rsid w:val="005D0383"/>
    <w:rsid w:val="005D053B"/>
    <w:rsid w:val="005D2211"/>
    <w:rsid w:val="005D2C8A"/>
    <w:rsid w:val="005D2F2E"/>
    <w:rsid w:val="005D36C6"/>
    <w:rsid w:val="005D3814"/>
    <w:rsid w:val="005D4473"/>
    <w:rsid w:val="005D518C"/>
    <w:rsid w:val="005D6220"/>
    <w:rsid w:val="005D63AD"/>
    <w:rsid w:val="005E1481"/>
    <w:rsid w:val="005E1D9A"/>
    <w:rsid w:val="005E4331"/>
    <w:rsid w:val="005E447B"/>
    <w:rsid w:val="005E48B0"/>
    <w:rsid w:val="005E5885"/>
    <w:rsid w:val="005E5A83"/>
    <w:rsid w:val="005E6E50"/>
    <w:rsid w:val="005F0A29"/>
    <w:rsid w:val="005F0AD2"/>
    <w:rsid w:val="005F15D4"/>
    <w:rsid w:val="005F2771"/>
    <w:rsid w:val="005F2A76"/>
    <w:rsid w:val="005F46AB"/>
    <w:rsid w:val="005F49FB"/>
    <w:rsid w:val="005F5076"/>
    <w:rsid w:val="005F660C"/>
    <w:rsid w:val="005F69FC"/>
    <w:rsid w:val="005F6B64"/>
    <w:rsid w:val="005F720A"/>
    <w:rsid w:val="00600F25"/>
    <w:rsid w:val="006027EB"/>
    <w:rsid w:val="006036A5"/>
    <w:rsid w:val="00603908"/>
    <w:rsid w:val="00605B57"/>
    <w:rsid w:val="00606349"/>
    <w:rsid w:val="00607ADD"/>
    <w:rsid w:val="00610851"/>
    <w:rsid w:val="00610C28"/>
    <w:rsid w:val="00614EF4"/>
    <w:rsid w:val="0061522F"/>
    <w:rsid w:val="006161C6"/>
    <w:rsid w:val="006179E7"/>
    <w:rsid w:val="00617A61"/>
    <w:rsid w:val="00620E77"/>
    <w:rsid w:val="00620EFD"/>
    <w:rsid w:val="00622233"/>
    <w:rsid w:val="006230FC"/>
    <w:rsid w:val="006231CC"/>
    <w:rsid w:val="00623F54"/>
    <w:rsid w:val="00624159"/>
    <w:rsid w:val="00624E68"/>
    <w:rsid w:val="00625AFC"/>
    <w:rsid w:val="00631168"/>
    <w:rsid w:val="0063282B"/>
    <w:rsid w:val="006328CB"/>
    <w:rsid w:val="00633E4F"/>
    <w:rsid w:val="006353FE"/>
    <w:rsid w:val="00635E2E"/>
    <w:rsid w:val="00636B8F"/>
    <w:rsid w:val="00636D1E"/>
    <w:rsid w:val="006370A5"/>
    <w:rsid w:val="00637592"/>
    <w:rsid w:val="006379E2"/>
    <w:rsid w:val="006414D0"/>
    <w:rsid w:val="0064159E"/>
    <w:rsid w:val="00643AAF"/>
    <w:rsid w:val="00646B48"/>
    <w:rsid w:val="00647E03"/>
    <w:rsid w:val="006503DF"/>
    <w:rsid w:val="00650CE5"/>
    <w:rsid w:val="00651F91"/>
    <w:rsid w:val="00654E64"/>
    <w:rsid w:val="00654FB7"/>
    <w:rsid w:val="00655A08"/>
    <w:rsid w:val="00663F1A"/>
    <w:rsid w:val="00666F10"/>
    <w:rsid w:val="00667009"/>
    <w:rsid w:val="006676BB"/>
    <w:rsid w:val="006716B9"/>
    <w:rsid w:val="00671ABE"/>
    <w:rsid w:val="00671AF4"/>
    <w:rsid w:val="0067504E"/>
    <w:rsid w:val="0067663A"/>
    <w:rsid w:val="00676AEF"/>
    <w:rsid w:val="00677402"/>
    <w:rsid w:val="0068004F"/>
    <w:rsid w:val="00680700"/>
    <w:rsid w:val="0068188D"/>
    <w:rsid w:val="006818BA"/>
    <w:rsid w:val="00681AE7"/>
    <w:rsid w:val="006839A9"/>
    <w:rsid w:val="0068466A"/>
    <w:rsid w:val="0068538B"/>
    <w:rsid w:val="006854B9"/>
    <w:rsid w:val="006866F7"/>
    <w:rsid w:val="006868C3"/>
    <w:rsid w:val="006878DB"/>
    <w:rsid w:val="0069131C"/>
    <w:rsid w:val="006914B3"/>
    <w:rsid w:val="00692015"/>
    <w:rsid w:val="0069309E"/>
    <w:rsid w:val="0069423B"/>
    <w:rsid w:val="00694819"/>
    <w:rsid w:val="00694B6E"/>
    <w:rsid w:val="0069535C"/>
    <w:rsid w:val="00697CD9"/>
    <w:rsid w:val="006A0870"/>
    <w:rsid w:val="006A242A"/>
    <w:rsid w:val="006A258F"/>
    <w:rsid w:val="006A3904"/>
    <w:rsid w:val="006A3E13"/>
    <w:rsid w:val="006A4251"/>
    <w:rsid w:val="006A6959"/>
    <w:rsid w:val="006A7D08"/>
    <w:rsid w:val="006B0313"/>
    <w:rsid w:val="006B1C70"/>
    <w:rsid w:val="006B1C83"/>
    <w:rsid w:val="006B208C"/>
    <w:rsid w:val="006B34A1"/>
    <w:rsid w:val="006B47DF"/>
    <w:rsid w:val="006B4D4F"/>
    <w:rsid w:val="006B5AFD"/>
    <w:rsid w:val="006B5C68"/>
    <w:rsid w:val="006B5E87"/>
    <w:rsid w:val="006B6D57"/>
    <w:rsid w:val="006B771A"/>
    <w:rsid w:val="006C0039"/>
    <w:rsid w:val="006C0E51"/>
    <w:rsid w:val="006C1D84"/>
    <w:rsid w:val="006C2696"/>
    <w:rsid w:val="006C363F"/>
    <w:rsid w:val="006C3648"/>
    <w:rsid w:val="006C73C5"/>
    <w:rsid w:val="006C7757"/>
    <w:rsid w:val="006C7EEE"/>
    <w:rsid w:val="006D0507"/>
    <w:rsid w:val="006D060D"/>
    <w:rsid w:val="006D1B76"/>
    <w:rsid w:val="006D1E39"/>
    <w:rsid w:val="006D2B67"/>
    <w:rsid w:val="006D49EE"/>
    <w:rsid w:val="006D4BF2"/>
    <w:rsid w:val="006D558A"/>
    <w:rsid w:val="006D6444"/>
    <w:rsid w:val="006E03D3"/>
    <w:rsid w:val="006E0466"/>
    <w:rsid w:val="006E3432"/>
    <w:rsid w:val="006E3F2F"/>
    <w:rsid w:val="006E5BCE"/>
    <w:rsid w:val="006E695C"/>
    <w:rsid w:val="006E6A55"/>
    <w:rsid w:val="006E6D32"/>
    <w:rsid w:val="006E6D92"/>
    <w:rsid w:val="006F1B0D"/>
    <w:rsid w:val="006F28CE"/>
    <w:rsid w:val="006F310C"/>
    <w:rsid w:val="006F3FD5"/>
    <w:rsid w:val="006F4EA2"/>
    <w:rsid w:val="006F5DB3"/>
    <w:rsid w:val="006F5E85"/>
    <w:rsid w:val="006F5FC8"/>
    <w:rsid w:val="006F6037"/>
    <w:rsid w:val="006F68F8"/>
    <w:rsid w:val="006F6EA8"/>
    <w:rsid w:val="00701D26"/>
    <w:rsid w:val="00702157"/>
    <w:rsid w:val="00702691"/>
    <w:rsid w:val="00702A85"/>
    <w:rsid w:val="0070413A"/>
    <w:rsid w:val="0070691F"/>
    <w:rsid w:val="00707920"/>
    <w:rsid w:val="007105D6"/>
    <w:rsid w:val="00711617"/>
    <w:rsid w:val="00711A36"/>
    <w:rsid w:val="0071251C"/>
    <w:rsid w:val="00712539"/>
    <w:rsid w:val="00713863"/>
    <w:rsid w:val="00713A58"/>
    <w:rsid w:val="00713B38"/>
    <w:rsid w:val="00713FDB"/>
    <w:rsid w:val="0071481A"/>
    <w:rsid w:val="0071490A"/>
    <w:rsid w:val="00715997"/>
    <w:rsid w:val="007166FD"/>
    <w:rsid w:val="00720C44"/>
    <w:rsid w:val="007210B4"/>
    <w:rsid w:val="00722E02"/>
    <w:rsid w:val="007240F0"/>
    <w:rsid w:val="00724141"/>
    <w:rsid w:val="007256B9"/>
    <w:rsid w:val="00725E98"/>
    <w:rsid w:val="0072623E"/>
    <w:rsid w:val="00726361"/>
    <w:rsid w:val="00726E91"/>
    <w:rsid w:val="00727C62"/>
    <w:rsid w:val="007300B4"/>
    <w:rsid w:val="00730325"/>
    <w:rsid w:val="00731158"/>
    <w:rsid w:val="0073293E"/>
    <w:rsid w:val="00732BCF"/>
    <w:rsid w:val="00732E78"/>
    <w:rsid w:val="00732EB4"/>
    <w:rsid w:val="00734D9E"/>
    <w:rsid w:val="00735222"/>
    <w:rsid w:val="007359EC"/>
    <w:rsid w:val="00735D13"/>
    <w:rsid w:val="007363E9"/>
    <w:rsid w:val="00736568"/>
    <w:rsid w:val="0073726A"/>
    <w:rsid w:val="00737935"/>
    <w:rsid w:val="00737B7B"/>
    <w:rsid w:val="00737D02"/>
    <w:rsid w:val="00740F20"/>
    <w:rsid w:val="00742390"/>
    <w:rsid w:val="00742692"/>
    <w:rsid w:val="00743048"/>
    <w:rsid w:val="00745531"/>
    <w:rsid w:val="0074687A"/>
    <w:rsid w:val="00747FD8"/>
    <w:rsid w:val="00750492"/>
    <w:rsid w:val="0075111A"/>
    <w:rsid w:val="00751643"/>
    <w:rsid w:val="00751646"/>
    <w:rsid w:val="00751C59"/>
    <w:rsid w:val="007521C9"/>
    <w:rsid w:val="007537E6"/>
    <w:rsid w:val="00754520"/>
    <w:rsid w:val="00755349"/>
    <w:rsid w:val="00755711"/>
    <w:rsid w:val="00757491"/>
    <w:rsid w:val="00760143"/>
    <w:rsid w:val="00761AC8"/>
    <w:rsid w:val="007629A7"/>
    <w:rsid w:val="00763306"/>
    <w:rsid w:val="007637A9"/>
    <w:rsid w:val="0076483C"/>
    <w:rsid w:val="0076550A"/>
    <w:rsid w:val="00767C47"/>
    <w:rsid w:val="007701DD"/>
    <w:rsid w:val="00770D74"/>
    <w:rsid w:val="007717F4"/>
    <w:rsid w:val="00772632"/>
    <w:rsid w:val="00772F8A"/>
    <w:rsid w:val="00773779"/>
    <w:rsid w:val="00774746"/>
    <w:rsid w:val="00775D9F"/>
    <w:rsid w:val="00777447"/>
    <w:rsid w:val="007805E6"/>
    <w:rsid w:val="007816E2"/>
    <w:rsid w:val="007817DF"/>
    <w:rsid w:val="00782A29"/>
    <w:rsid w:val="00782F40"/>
    <w:rsid w:val="0078395F"/>
    <w:rsid w:val="007848B5"/>
    <w:rsid w:val="00784A02"/>
    <w:rsid w:val="007866F7"/>
    <w:rsid w:val="00786AC3"/>
    <w:rsid w:val="007879C0"/>
    <w:rsid w:val="0079164D"/>
    <w:rsid w:val="007917C8"/>
    <w:rsid w:val="007920A4"/>
    <w:rsid w:val="00792B47"/>
    <w:rsid w:val="00792F45"/>
    <w:rsid w:val="007939F8"/>
    <w:rsid w:val="00793F20"/>
    <w:rsid w:val="00793F7A"/>
    <w:rsid w:val="0079552F"/>
    <w:rsid w:val="00795A3D"/>
    <w:rsid w:val="007A2533"/>
    <w:rsid w:val="007A2DBA"/>
    <w:rsid w:val="007A32EC"/>
    <w:rsid w:val="007A5C3F"/>
    <w:rsid w:val="007A6230"/>
    <w:rsid w:val="007A6AC9"/>
    <w:rsid w:val="007A7535"/>
    <w:rsid w:val="007A7D3F"/>
    <w:rsid w:val="007B0A29"/>
    <w:rsid w:val="007B0F26"/>
    <w:rsid w:val="007B16FA"/>
    <w:rsid w:val="007B1E55"/>
    <w:rsid w:val="007B2324"/>
    <w:rsid w:val="007B435D"/>
    <w:rsid w:val="007B4C8A"/>
    <w:rsid w:val="007B60DE"/>
    <w:rsid w:val="007B66F3"/>
    <w:rsid w:val="007B6806"/>
    <w:rsid w:val="007B7CD6"/>
    <w:rsid w:val="007B7F3F"/>
    <w:rsid w:val="007C038D"/>
    <w:rsid w:val="007C1847"/>
    <w:rsid w:val="007C1DEA"/>
    <w:rsid w:val="007C2689"/>
    <w:rsid w:val="007C3395"/>
    <w:rsid w:val="007C3495"/>
    <w:rsid w:val="007C3E56"/>
    <w:rsid w:val="007C4100"/>
    <w:rsid w:val="007C6199"/>
    <w:rsid w:val="007C647B"/>
    <w:rsid w:val="007C69DA"/>
    <w:rsid w:val="007C6AE7"/>
    <w:rsid w:val="007C6B68"/>
    <w:rsid w:val="007D164D"/>
    <w:rsid w:val="007D3608"/>
    <w:rsid w:val="007D4186"/>
    <w:rsid w:val="007D5FFE"/>
    <w:rsid w:val="007E179B"/>
    <w:rsid w:val="007E188C"/>
    <w:rsid w:val="007E2532"/>
    <w:rsid w:val="007E27CB"/>
    <w:rsid w:val="007E2F3B"/>
    <w:rsid w:val="007E42DD"/>
    <w:rsid w:val="007E4D2E"/>
    <w:rsid w:val="007E6E37"/>
    <w:rsid w:val="007E75B4"/>
    <w:rsid w:val="007E775C"/>
    <w:rsid w:val="007F10D9"/>
    <w:rsid w:val="007F1716"/>
    <w:rsid w:val="007F1A4F"/>
    <w:rsid w:val="007F484C"/>
    <w:rsid w:val="007F4C2F"/>
    <w:rsid w:val="007F556A"/>
    <w:rsid w:val="007F68FA"/>
    <w:rsid w:val="007F69C3"/>
    <w:rsid w:val="007F6E0C"/>
    <w:rsid w:val="007F79C3"/>
    <w:rsid w:val="00800275"/>
    <w:rsid w:val="00800BF9"/>
    <w:rsid w:val="0080171B"/>
    <w:rsid w:val="00801725"/>
    <w:rsid w:val="008017AF"/>
    <w:rsid w:val="008019E3"/>
    <w:rsid w:val="00801C7A"/>
    <w:rsid w:val="00802798"/>
    <w:rsid w:val="00802A9D"/>
    <w:rsid w:val="0080486A"/>
    <w:rsid w:val="00804ADB"/>
    <w:rsid w:val="00805F62"/>
    <w:rsid w:val="00806979"/>
    <w:rsid w:val="00806D3B"/>
    <w:rsid w:val="00807065"/>
    <w:rsid w:val="0080775A"/>
    <w:rsid w:val="008077DD"/>
    <w:rsid w:val="00807BFD"/>
    <w:rsid w:val="00807D03"/>
    <w:rsid w:val="00810824"/>
    <w:rsid w:val="008121D2"/>
    <w:rsid w:val="0081288A"/>
    <w:rsid w:val="008140CC"/>
    <w:rsid w:val="00814918"/>
    <w:rsid w:val="008179EE"/>
    <w:rsid w:val="00817BC7"/>
    <w:rsid w:val="00817C53"/>
    <w:rsid w:val="00821583"/>
    <w:rsid w:val="00824CBA"/>
    <w:rsid w:val="00825379"/>
    <w:rsid w:val="0082649A"/>
    <w:rsid w:val="0083064B"/>
    <w:rsid w:val="00830A5D"/>
    <w:rsid w:val="0083364A"/>
    <w:rsid w:val="008349E3"/>
    <w:rsid w:val="00834E12"/>
    <w:rsid w:val="008365A1"/>
    <w:rsid w:val="008365A5"/>
    <w:rsid w:val="008366BD"/>
    <w:rsid w:val="00837A0A"/>
    <w:rsid w:val="00840562"/>
    <w:rsid w:val="0084119A"/>
    <w:rsid w:val="00844E07"/>
    <w:rsid w:val="00847909"/>
    <w:rsid w:val="0085016E"/>
    <w:rsid w:val="008508D1"/>
    <w:rsid w:val="008510E9"/>
    <w:rsid w:val="0085122C"/>
    <w:rsid w:val="00851705"/>
    <w:rsid w:val="008517D1"/>
    <w:rsid w:val="008519FB"/>
    <w:rsid w:val="00851E68"/>
    <w:rsid w:val="008535D5"/>
    <w:rsid w:val="00857887"/>
    <w:rsid w:val="00857F91"/>
    <w:rsid w:val="008607FF"/>
    <w:rsid w:val="00861DD4"/>
    <w:rsid w:val="00863AF7"/>
    <w:rsid w:val="00864AE9"/>
    <w:rsid w:val="00865CE6"/>
    <w:rsid w:val="00866AB0"/>
    <w:rsid w:val="00866B03"/>
    <w:rsid w:val="00867161"/>
    <w:rsid w:val="00867F42"/>
    <w:rsid w:val="00867F51"/>
    <w:rsid w:val="00870076"/>
    <w:rsid w:val="0087129F"/>
    <w:rsid w:val="00872C50"/>
    <w:rsid w:val="0087556F"/>
    <w:rsid w:val="00875EEF"/>
    <w:rsid w:val="00876668"/>
    <w:rsid w:val="00876D1D"/>
    <w:rsid w:val="00877E7E"/>
    <w:rsid w:val="008800E0"/>
    <w:rsid w:val="00881881"/>
    <w:rsid w:val="00882BD6"/>
    <w:rsid w:val="0088417A"/>
    <w:rsid w:val="0088477B"/>
    <w:rsid w:val="00885869"/>
    <w:rsid w:val="008862E1"/>
    <w:rsid w:val="00886BD6"/>
    <w:rsid w:val="0088730B"/>
    <w:rsid w:val="008906D0"/>
    <w:rsid w:val="008906E4"/>
    <w:rsid w:val="00891192"/>
    <w:rsid w:val="00891BBC"/>
    <w:rsid w:val="00893828"/>
    <w:rsid w:val="008942BF"/>
    <w:rsid w:val="00896187"/>
    <w:rsid w:val="008965D2"/>
    <w:rsid w:val="0089762B"/>
    <w:rsid w:val="008978DC"/>
    <w:rsid w:val="008A0190"/>
    <w:rsid w:val="008A674F"/>
    <w:rsid w:val="008A683B"/>
    <w:rsid w:val="008A73A1"/>
    <w:rsid w:val="008A78E0"/>
    <w:rsid w:val="008A7CE7"/>
    <w:rsid w:val="008B050E"/>
    <w:rsid w:val="008B368B"/>
    <w:rsid w:val="008B3CE1"/>
    <w:rsid w:val="008B4412"/>
    <w:rsid w:val="008B53F0"/>
    <w:rsid w:val="008B63A1"/>
    <w:rsid w:val="008C0410"/>
    <w:rsid w:val="008C1AA0"/>
    <w:rsid w:val="008C2347"/>
    <w:rsid w:val="008C2F2A"/>
    <w:rsid w:val="008C315D"/>
    <w:rsid w:val="008C3891"/>
    <w:rsid w:val="008C3D77"/>
    <w:rsid w:val="008C5769"/>
    <w:rsid w:val="008C577B"/>
    <w:rsid w:val="008C66F2"/>
    <w:rsid w:val="008C7A99"/>
    <w:rsid w:val="008C7AF0"/>
    <w:rsid w:val="008D1901"/>
    <w:rsid w:val="008D35F0"/>
    <w:rsid w:val="008D3ABC"/>
    <w:rsid w:val="008D4ACF"/>
    <w:rsid w:val="008D4C87"/>
    <w:rsid w:val="008D76F7"/>
    <w:rsid w:val="008E0C4B"/>
    <w:rsid w:val="008E0DD1"/>
    <w:rsid w:val="008E0F8C"/>
    <w:rsid w:val="008E2C75"/>
    <w:rsid w:val="008E4915"/>
    <w:rsid w:val="008E5771"/>
    <w:rsid w:val="008E6438"/>
    <w:rsid w:val="008E78D2"/>
    <w:rsid w:val="008F0454"/>
    <w:rsid w:val="008F18C5"/>
    <w:rsid w:val="008F2720"/>
    <w:rsid w:val="008F3315"/>
    <w:rsid w:val="008F4133"/>
    <w:rsid w:val="008F427A"/>
    <w:rsid w:val="008F6815"/>
    <w:rsid w:val="008F6E8A"/>
    <w:rsid w:val="008F7298"/>
    <w:rsid w:val="008F7866"/>
    <w:rsid w:val="00900980"/>
    <w:rsid w:val="00900CD8"/>
    <w:rsid w:val="00901B59"/>
    <w:rsid w:val="00903BA0"/>
    <w:rsid w:val="00904448"/>
    <w:rsid w:val="00904782"/>
    <w:rsid w:val="00904992"/>
    <w:rsid w:val="00907516"/>
    <w:rsid w:val="009111FD"/>
    <w:rsid w:val="00911737"/>
    <w:rsid w:val="0091201C"/>
    <w:rsid w:val="009147C8"/>
    <w:rsid w:val="00915578"/>
    <w:rsid w:val="00915E19"/>
    <w:rsid w:val="00916094"/>
    <w:rsid w:val="00917259"/>
    <w:rsid w:val="0091768A"/>
    <w:rsid w:val="0091789D"/>
    <w:rsid w:val="00921EBB"/>
    <w:rsid w:val="0092242F"/>
    <w:rsid w:val="009231D8"/>
    <w:rsid w:val="0092538D"/>
    <w:rsid w:val="00925474"/>
    <w:rsid w:val="0092594E"/>
    <w:rsid w:val="00925A09"/>
    <w:rsid w:val="00927A7B"/>
    <w:rsid w:val="00930FFC"/>
    <w:rsid w:val="00932911"/>
    <w:rsid w:val="00934BD8"/>
    <w:rsid w:val="009358E1"/>
    <w:rsid w:val="009359BE"/>
    <w:rsid w:val="0093637C"/>
    <w:rsid w:val="00937190"/>
    <w:rsid w:val="009375CD"/>
    <w:rsid w:val="0093766E"/>
    <w:rsid w:val="00937B0F"/>
    <w:rsid w:val="0094116E"/>
    <w:rsid w:val="00941C29"/>
    <w:rsid w:val="00942D9E"/>
    <w:rsid w:val="00943B12"/>
    <w:rsid w:val="00946469"/>
    <w:rsid w:val="00946C59"/>
    <w:rsid w:val="00951CF3"/>
    <w:rsid w:val="00952856"/>
    <w:rsid w:val="00952EC1"/>
    <w:rsid w:val="00953F70"/>
    <w:rsid w:val="009543EE"/>
    <w:rsid w:val="009544C3"/>
    <w:rsid w:val="00954572"/>
    <w:rsid w:val="00954983"/>
    <w:rsid w:val="00954F08"/>
    <w:rsid w:val="00956E1C"/>
    <w:rsid w:val="00960363"/>
    <w:rsid w:val="00962DB7"/>
    <w:rsid w:val="00963BD3"/>
    <w:rsid w:val="00965507"/>
    <w:rsid w:val="00966267"/>
    <w:rsid w:val="00966C7D"/>
    <w:rsid w:val="00966FEB"/>
    <w:rsid w:val="009714A3"/>
    <w:rsid w:val="00971FB7"/>
    <w:rsid w:val="00973831"/>
    <w:rsid w:val="009738C4"/>
    <w:rsid w:val="009756F5"/>
    <w:rsid w:val="00976222"/>
    <w:rsid w:val="0097752B"/>
    <w:rsid w:val="0098062C"/>
    <w:rsid w:val="009818ED"/>
    <w:rsid w:val="009828E8"/>
    <w:rsid w:val="00982A00"/>
    <w:rsid w:val="00982DC0"/>
    <w:rsid w:val="00982E18"/>
    <w:rsid w:val="009857DC"/>
    <w:rsid w:val="00985C22"/>
    <w:rsid w:val="00987500"/>
    <w:rsid w:val="009900B4"/>
    <w:rsid w:val="009905BC"/>
    <w:rsid w:val="009935A0"/>
    <w:rsid w:val="00994B69"/>
    <w:rsid w:val="00995671"/>
    <w:rsid w:val="00996D7C"/>
    <w:rsid w:val="009972F0"/>
    <w:rsid w:val="0099733E"/>
    <w:rsid w:val="00997C7E"/>
    <w:rsid w:val="009A093B"/>
    <w:rsid w:val="009A0967"/>
    <w:rsid w:val="009A2CC9"/>
    <w:rsid w:val="009A3A45"/>
    <w:rsid w:val="009A661A"/>
    <w:rsid w:val="009A7D01"/>
    <w:rsid w:val="009B0EED"/>
    <w:rsid w:val="009B18F1"/>
    <w:rsid w:val="009B31FB"/>
    <w:rsid w:val="009B464F"/>
    <w:rsid w:val="009B7471"/>
    <w:rsid w:val="009B7A11"/>
    <w:rsid w:val="009C05AB"/>
    <w:rsid w:val="009C069B"/>
    <w:rsid w:val="009C1DC5"/>
    <w:rsid w:val="009C24FA"/>
    <w:rsid w:val="009C2AA5"/>
    <w:rsid w:val="009C31EA"/>
    <w:rsid w:val="009C62EB"/>
    <w:rsid w:val="009C682F"/>
    <w:rsid w:val="009D144F"/>
    <w:rsid w:val="009D2E41"/>
    <w:rsid w:val="009D34D4"/>
    <w:rsid w:val="009D3B3B"/>
    <w:rsid w:val="009D4901"/>
    <w:rsid w:val="009D62EA"/>
    <w:rsid w:val="009E054C"/>
    <w:rsid w:val="009E0D55"/>
    <w:rsid w:val="009E23A7"/>
    <w:rsid w:val="009E2E32"/>
    <w:rsid w:val="009E2FB6"/>
    <w:rsid w:val="009E304F"/>
    <w:rsid w:val="009E33E5"/>
    <w:rsid w:val="009E3A9F"/>
    <w:rsid w:val="009E3B6F"/>
    <w:rsid w:val="009E4FED"/>
    <w:rsid w:val="009E7C55"/>
    <w:rsid w:val="009F14BD"/>
    <w:rsid w:val="009F21A0"/>
    <w:rsid w:val="009F41F0"/>
    <w:rsid w:val="009F5826"/>
    <w:rsid w:val="009F5F9E"/>
    <w:rsid w:val="009F666D"/>
    <w:rsid w:val="00A0034D"/>
    <w:rsid w:val="00A00BFD"/>
    <w:rsid w:val="00A012B7"/>
    <w:rsid w:val="00A023C0"/>
    <w:rsid w:val="00A02E97"/>
    <w:rsid w:val="00A03812"/>
    <w:rsid w:val="00A0491A"/>
    <w:rsid w:val="00A05695"/>
    <w:rsid w:val="00A060DB"/>
    <w:rsid w:val="00A06C72"/>
    <w:rsid w:val="00A0708A"/>
    <w:rsid w:val="00A070BF"/>
    <w:rsid w:val="00A076F5"/>
    <w:rsid w:val="00A11C4C"/>
    <w:rsid w:val="00A1207F"/>
    <w:rsid w:val="00A139E6"/>
    <w:rsid w:val="00A13A10"/>
    <w:rsid w:val="00A148A1"/>
    <w:rsid w:val="00A14A9A"/>
    <w:rsid w:val="00A1556B"/>
    <w:rsid w:val="00A15BA5"/>
    <w:rsid w:val="00A17CF2"/>
    <w:rsid w:val="00A20701"/>
    <w:rsid w:val="00A20C65"/>
    <w:rsid w:val="00A20E12"/>
    <w:rsid w:val="00A2249F"/>
    <w:rsid w:val="00A234BD"/>
    <w:rsid w:val="00A26C20"/>
    <w:rsid w:val="00A30766"/>
    <w:rsid w:val="00A3150D"/>
    <w:rsid w:val="00A3157B"/>
    <w:rsid w:val="00A32658"/>
    <w:rsid w:val="00A33EC1"/>
    <w:rsid w:val="00A3461C"/>
    <w:rsid w:val="00A34D71"/>
    <w:rsid w:val="00A3539C"/>
    <w:rsid w:val="00A4066F"/>
    <w:rsid w:val="00A4125B"/>
    <w:rsid w:val="00A42722"/>
    <w:rsid w:val="00A4345A"/>
    <w:rsid w:val="00A44BD1"/>
    <w:rsid w:val="00A44C99"/>
    <w:rsid w:val="00A45BAA"/>
    <w:rsid w:val="00A4692E"/>
    <w:rsid w:val="00A52095"/>
    <w:rsid w:val="00A5306B"/>
    <w:rsid w:val="00A53918"/>
    <w:rsid w:val="00A54379"/>
    <w:rsid w:val="00A545E7"/>
    <w:rsid w:val="00A547CC"/>
    <w:rsid w:val="00A54F35"/>
    <w:rsid w:val="00A550C0"/>
    <w:rsid w:val="00A56A07"/>
    <w:rsid w:val="00A56A30"/>
    <w:rsid w:val="00A606E9"/>
    <w:rsid w:val="00A620D2"/>
    <w:rsid w:val="00A656F5"/>
    <w:rsid w:val="00A668A2"/>
    <w:rsid w:val="00A70AF3"/>
    <w:rsid w:val="00A72C81"/>
    <w:rsid w:val="00A774F3"/>
    <w:rsid w:val="00A778C3"/>
    <w:rsid w:val="00A7799F"/>
    <w:rsid w:val="00A80378"/>
    <w:rsid w:val="00A81096"/>
    <w:rsid w:val="00A82937"/>
    <w:rsid w:val="00A82D93"/>
    <w:rsid w:val="00A83195"/>
    <w:rsid w:val="00A83D62"/>
    <w:rsid w:val="00A846E6"/>
    <w:rsid w:val="00A857C2"/>
    <w:rsid w:val="00A85838"/>
    <w:rsid w:val="00A8767A"/>
    <w:rsid w:val="00A916EB"/>
    <w:rsid w:val="00A91D9D"/>
    <w:rsid w:val="00A93258"/>
    <w:rsid w:val="00A94E65"/>
    <w:rsid w:val="00A94FD3"/>
    <w:rsid w:val="00A95CCA"/>
    <w:rsid w:val="00AA011A"/>
    <w:rsid w:val="00AA074F"/>
    <w:rsid w:val="00AA2F0F"/>
    <w:rsid w:val="00AA42E6"/>
    <w:rsid w:val="00AA4D80"/>
    <w:rsid w:val="00AA5302"/>
    <w:rsid w:val="00AA648A"/>
    <w:rsid w:val="00AA73DA"/>
    <w:rsid w:val="00AA742E"/>
    <w:rsid w:val="00AB018A"/>
    <w:rsid w:val="00AB14ED"/>
    <w:rsid w:val="00AB1826"/>
    <w:rsid w:val="00AB2D48"/>
    <w:rsid w:val="00AB30C2"/>
    <w:rsid w:val="00AB3583"/>
    <w:rsid w:val="00AB544B"/>
    <w:rsid w:val="00AB616E"/>
    <w:rsid w:val="00AB6A1F"/>
    <w:rsid w:val="00AB78BB"/>
    <w:rsid w:val="00AC1528"/>
    <w:rsid w:val="00AC1EC7"/>
    <w:rsid w:val="00AC51A1"/>
    <w:rsid w:val="00AC65B4"/>
    <w:rsid w:val="00AC7190"/>
    <w:rsid w:val="00AD35C8"/>
    <w:rsid w:val="00AD3A54"/>
    <w:rsid w:val="00AD407A"/>
    <w:rsid w:val="00AD439F"/>
    <w:rsid w:val="00AD483E"/>
    <w:rsid w:val="00AD5420"/>
    <w:rsid w:val="00AD6197"/>
    <w:rsid w:val="00AD6B8D"/>
    <w:rsid w:val="00AD6D0E"/>
    <w:rsid w:val="00AE00FD"/>
    <w:rsid w:val="00AE0B43"/>
    <w:rsid w:val="00AE1D17"/>
    <w:rsid w:val="00AE21C5"/>
    <w:rsid w:val="00AE2AAE"/>
    <w:rsid w:val="00AE5600"/>
    <w:rsid w:val="00AE7205"/>
    <w:rsid w:val="00AE7642"/>
    <w:rsid w:val="00AF07AB"/>
    <w:rsid w:val="00AF0A5F"/>
    <w:rsid w:val="00AF0B4D"/>
    <w:rsid w:val="00AF235A"/>
    <w:rsid w:val="00AF2830"/>
    <w:rsid w:val="00AF38CC"/>
    <w:rsid w:val="00AF4283"/>
    <w:rsid w:val="00AF4A6C"/>
    <w:rsid w:val="00AF5771"/>
    <w:rsid w:val="00AF6AED"/>
    <w:rsid w:val="00AF75F9"/>
    <w:rsid w:val="00B00923"/>
    <w:rsid w:val="00B02C1A"/>
    <w:rsid w:val="00B0558B"/>
    <w:rsid w:val="00B064C4"/>
    <w:rsid w:val="00B07644"/>
    <w:rsid w:val="00B0794B"/>
    <w:rsid w:val="00B11F92"/>
    <w:rsid w:val="00B12185"/>
    <w:rsid w:val="00B13255"/>
    <w:rsid w:val="00B14BF8"/>
    <w:rsid w:val="00B1551A"/>
    <w:rsid w:val="00B1742A"/>
    <w:rsid w:val="00B2112D"/>
    <w:rsid w:val="00B2167A"/>
    <w:rsid w:val="00B22BE1"/>
    <w:rsid w:val="00B2311B"/>
    <w:rsid w:val="00B234C9"/>
    <w:rsid w:val="00B23545"/>
    <w:rsid w:val="00B23929"/>
    <w:rsid w:val="00B312C7"/>
    <w:rsid w:val="00B32952"/>
    <w:rsid w:val="00B33C99"/>
    <w:rsid w:val="00B34335"/>
    <w:rsid w:val="00B34688"/>
    <w:rsid w:val="00B34F5D"/>
    <w:rsid w:val="00B36C26"/>
    <w:rsid w:val="00B37C7B"/>
    <w:rsid w:val="00B40B82"/>
    <w:rsid w:val="00B4106C"/>
    <w:rsid w:val="00B413E4"/>
    <w:rsid w:val="00B4255E"/>
    <w:rsid w:val="00B428A4"/>
    <w:rsid w:val="00B440D3"/>
    <w:rsid w:val="00B442EE"/>
    <w:rsid w:val="00B45F5C"/>
    <w:rsid w:val="00B500B7"/>
    <w:rsid w:val="00B509A2"/>
    <w:rsid w:val="00B51E97"/>
    <w:rsid w:val="00B526DD"/>
    <w:rsid w:val="00B52D19"/>
    <w:rsid w:val="00B53040"/>
    <w:rsid w:val="00B54090"/>
    <w:rsid w:val="00B55483"/>
    <w:rsid w:val="00B5562C"/>
    <w:rsid w:val="00B55C7F"/>
    <w:rsid w:val="00B60407"/>
    <w:rsid w:val="00B61243"/>
    <w:rsid w:val="00B61639"/>
    <w:rsid w:val="00B617BC"/>
    <w:rsid w:val="00B61954"/>
    <w:rsid w:val="00B61C21"/>
    <w:rsid w:val="00B63457"/>
    <w:rsid w:val="00B64E1E"/>
    <w:rsid w:val="00B650B6"/>
    <w:rsid w:val="00B65E30"/>
    <w:rsid w:val="00B673FF"/>
    <w:rsid w:val="00B71360"/>
    <w:rsid w:val="00B71841"/>
    <w:rsid w:val="00B71A34"/>
    <w:rsid w:val="00B740E8"/>
    <w:rsid w:val="00B76A3C"/>
    <w:rsid w:val="00B76C42"/>
    <w:rsid w:val="00B7708A"/>
    <w:rsid w:val="00B779F2"/>
    <w:rsid w:val="00B800BD"/>
    <w:rsid w:val="00B80E5B"/>
    <w:rsid w:val="00B81D2E"/>
    <w:rsid w:val="00B82BF1"/>
    <w:rsid w:val="00B8365E"/>
    <w:rsid w:val="00B84579"/>
    <w:rsid w:val="00B860F2"/>
    <w:rsid w:val="00B870E0"/>
    <w:rsid w:val="00B92358"/>
    <w:rsid w:val="00B92543"/>
    <w:rsid w:val="00B92C0A"/>
    <w:rsid w:val="00B936B7"/>
    <w:rsid w:val="00B9440F"/>
    <w:rsid w:val="00B9467C"/>
    <w:rsid w:val="00B95BFD"/>
    <w:rsid w:val="00B97545"/>
    <w:rsid w:val="00B97714"/>
    <w:rsid w:val="00BA3CA2"/>
    <w:rsid w:val="00BA409E"/>
    <w:rsid w:val="00BA4206"/>
    <w:rsid w:val="00BA463B"/>
    <w:rsid w:val="00BA5470"/>
    <w:rsid w:val="00BA5EE7"/>
    <w:rsid w:val="00BA6011"/>
    <w:rsid w:val="00BB05F6"/>
    <w:rsid w:val="00BB08A4"/>
    <w:rsid w:val="00BB0DD2"/>
    <w:rsid w:val="00BB120C"/>
    <w:rsid w:val="00BB125C"/>
    <w:rsid w:val="00BB1B14"/>
    <w:rsid w:val="00BB36AA"/>
    <w:rsid w:val="00BB5B7C"/>
    <w:rsid w:val="00BB6020"/>
    <w:rsid w:val="00BB63BA"/>
    <w:rsid w:val="00BB6C39"/>
    <w:rsid w:val="00BB6EBE"/>
    <w:rsid w:val="00BB7BC9"/>
    <w:rsid w:val="00BC0714"/>
    <w:rsid w:val="00BC0B15"/>
    <w:rsid w:val="00BC1961"/>
    <w:rsid w:val="00BC1F1D"/>
    <w:rsid w:val="00BC2684"/>
    <w:rsid w:val="00BC2761"/>
    <w:rsid w:val="00BC2EF0"/>
    <w:rsid w:val="00BC436D"/>
    <w:rsid w:val="00BC5318"/>
    <w:rsid w:val="00BC596D"/>
    <w:rsid w:val="00BC750C"/>
    <w:rsid w:val="00BD1F26"/>
    <w:rsid w:val="00BD360B"/>
    <w:rsid w:val="00BD4868"/>
    <w:rsid w:val="00BD4977"/>
    <w:rsid w:val="00BD53B3"/>
    <w:rsid w:val="00BD6445"/>
    <w:rsid w:val="00BD6758"/>
    <w:rsid w:val="00BD6C95"/>
    <w:rsid w:val="00BE02B5"/>
    <w:rsid w:val="00BE2879"/>
    <w:rsid w:val="00BE4FA9"/>
    <w:rsid w:val="00BE529F"/>
    <w:rsid w:val="00BE683A"/>
    <w:rsid w:val="00BE72DA"/>
    <w:rsid w:val="00BE7AA6"/>
    <w:rsid w:val="00BF03AF"/>
    <w:rsid w:val="00BF1144"/>
    <w:rsid w:val="00BF1AC8"/>
    <w:rsid w:val="00BF1F68"/>
    <w:rsid w:val="00BF20C5"/>
    <w:rsid w:val="00BF668E"/>
    <w:rsid w:val="00BF7B03"/>
    <w:rsid w:val="00BF7CCD"/>
    <w:rsid w:val="00C0024A"/>
    <w:rsid w:val="00C00916"/>
    <w:rsid w:val="00C01623"/>
    <w:rsid w:val="00C01D2C"/>
    <w:rsid w:val="00C02679"/>
    <w:rsid w:val="00C02C2C"/>
    <w:rsid w:val="00C036D1"/>
    <w:rsid w:val="00C05BF5"/>
    <w:rsid w:val="00C13664"/>
    <w:rsid w:val="00C13DC8"/>
    <w:rsid w:val="00C148CC"/>
    <w:rsid w:val="00C15717"/>
    <w:rsid w:val="00C160F0"/>
    <w:rsid w:val="00C16A97"/>
    <w:rsid w:val="00C16AA1"/>
    <w:rsid w:val="00C173DF"/>
    <w:rsid w:val="00C2151B"/>
    <w:rsid w:val="00C217CA"/>
    <w:rsid w:val="00C22FA8"/>
    <w:rsid w:val="00C23177"/>
    <w:rsid w:val="00C238D1"/>
    <w:rsid w:val="00C248CB"/>
    <w:rsid w:val="00C24995"/>
    <w:rsid w:val="00C25AEF"/>
    <w:rsid w:val="00C26A9F"/>
    <w:rsid w:val="00C27773"/>
    <w:rsid w:val="00C277ED"/>
    <w:rsid w:val="00C3466F"/>
    <w:rsid w:val="00C34D48"/>
    <w:rsid w:val="00C35511"/>
    <w:rsid w:val="00C36AA7"/>
    <w:rsid w:val="00C40F58"/>
    <w:rsid w:val="00C41FF2"/>
    <w:rsid w:val="00C42C2D"/>
    <w:rsid w:val="00C431BF"/>
    <w:rsid w:val="00C44256"/>
    <w:rsid w:val="00C466DD"/>
    <w:rsid w:val="00C4757E"/>
    <w:rsid w:val="00C50074"/>
    <w:rsid w:val="00C504BE"/>
    <w:rsid w:val="00C52A45"/>
    <w:rsid w:val="00C5373C"/>
    <w:rsid w:val="00C54184"/>
    <w:rsid w:val="00C5495E"/>
    <w:rsid w:val="00C5552C"/>
    <w:rsid w:val="00C560AB"/>
    <w:rsid w:val="00C5629E"/>
    <w:rsid w:val="00C5633F"/>
    <w:rsid w:val="00C570D1"/>
    <w:rsid w:val="00C6374F"/>
    <w:rsid w:val="00C63A8A"/>
    <w:rsid w:val="00C63F7B"/>
    <w:rsid w:val="00C649A2"/>
    <w:rsid w:val="00C654C2"/>
    <w:rsid w:val="00C664D5"/>
    <w:rsid w:val="00C66ED6"/>
    <w:rsid w:val="00C676E7"/>
    <w:rsid w:val="00C67ADC"/>
    <w:rsid w:val="00C67C2E"/>
    <w:rsid w:val="00C71E2F"/>
    <w:rsid w:val="00C7326B"/>
    <w:rsid w:val="00C736BB"/>
    <w:rsid w:val="00C73CC9"/>
    <w:rsid w:val="00C75783"/>
    <w:rsid w:val="00C75958"/>
    <w:rsid w:val="00C7639F"/>
    <w:rsid w:val="00C80D23"/>
    <w:rsid w:val="00C81450"/>
    <w:rsid w:val="00C81464"/>
    <w:rsid w:val="00C81558"/>
    <w:rsid w:val="00C8250C"/>
    <w:rsid w:val="00C82FFD"/>
    <w:rsid w:val="00C85D35"/>
    <w:rsid w:val="00C8613C"/>
    <w:rsid w:val="00C86517"/>
    <w:rsid w:val="00C87AA7"/>
    <w:rsid w:val="00C91877"/>
    <w:rsid w:val="00C91993"/>
    <w:rsid w:val="00C923CB"/>
    <w:rsid w:val="00C9282D"/>
    <w:rsid w:val="00C92E4E"/>
    <w:rsid w:val="00C93F13"/>
    <w:rsid w:val="00C942E4"/>
    <w:rsid w:val="00C94C43"/>
    <w:rsid w:val="00C970E1"/>
    <w:rsid w:val="00C973A5"/>
    <w:rsid w:val="00CA1544"/>
    <w:rsid w:val="00CA4050"/>
    <w:rsid w:val="00CA44BC"/>
    <w:rsid w:val="00CA464C"/>
    <w:rsid w:val="00CA6743"/>
    <w:rsid w:val="00CB028B"/>
    <w:rsid w:val="00CB1139"/>
    <w:rsid w:val="00CB135B"/>
    <w:rsid w:val="00CB275B"/>
    <w:rsid w:val="00CB2F43"/>
    <w:rsid w:val="00CB3C13"/>
    <w:rsid w:val="00CB4668"/>
    <w:rsid w:val="00CB5239"/>
    <w:rsid w:val="00CB55F7"/>
    <w:rsid w:val="00CB62E3"/>
    <w:rsid w:val="00CB62FB"/>
    <w:rsid w:val="00CB6572"/>
    <w:rsid w:val="00CB6A4B"/>
    <w:rsid w:val="00CB718E"/>
    <w:rsid w:val="00CB753C"/>
    <w:rsid w:val="00CB7B4E"/>
    <w:rsid w:val="00CC02DC"/>
    <w:rsid w:val="00CC04E9"/>
    <w:rsid w:val="00CC059B"/>
    <w:rsid w:val="00CC181B"/>
    <w:rsid w:val="00CC1C0C"/>
    <w:rsid w:val="00CC211B"/>
    <w:rsid w:val="00CC5252"/>
    <w:rsid w:val="00CC579D"/>
    <w:rsid w:val="00CC604D"/>
    <w:rsid w:val="00CD14CA"/>
    <w:rsid w:val="00CD26B2"/>
    <w:rsid w:val="00CD3219"/>
    <w:rsid w:val="00CD530D"/>
    <w:rsid w:val="00CE09C4"/>
    <w:rsid w:val="00CE10B5"/>
    <w:rsid w:val="00CE1394"/>
    <w:rsid w:val="00CE36B5"/>
    <w:rsid w:val="00CE4754"/>
    <w:rsid w:val="00CE593F"/>
    <w:rsid w:val="00CE71A5"/>
    <w:rsid w:val="00CF052B"/>
    <w:rsid w:val="00CF0B59"/>
    <w:rsid w:val="00CF0C96"/>
    <w:rsid w:val="00CF1568"/>
    <w:rsid w:val="00CF16FD"/>
    <w:rsid w:val="00CF280F"/>
    <w:rsid w:val="00CF3354"/>
    <w:rsid w:val="00CF5E3D"/>
    <w:rsid w:val="00CF6EF3"/>
    <w:rsid w:val="00CF6F93"/>
    <w:rsid w:val="00CF702F"/>
    <w:rsid w:val="00CF7492"/>
    <w:rsid w:val="00D015CF"/>
    <w:rsid w:val="00D02AE3"/>
    <w:rsid w:val="00D040CF"/>
    <w:rsid w:val="00D05067"/>
    <w:rsid w:val="00D050FB"/>
    <w:rsid w:val="00D05DBE"/>
    <w:rsid w:val="00D07EE1"/>
    <w:rsid w:val="00D129D2"/>
    <w:rsid w:val="00D13027"/>
    <w:rsid w:val="00D134D9"/>
    <w:rsid w:val="00D14AA6"/>
    <w:rsid w:val="00D14DB2"/>
    <w:rsid w:val="00D15549"/>
    <w:rsid w:val="00D203ED"/>
    <w:rsid w:val="00D211CD"/>
    <w:rsid w:val="00D21AA7"/>
    <w:rsid w:val="00D22E09"/>
    <w:rsid w:val="00D24B2E"/>
    <w:rsid w:val="00D25794"/>
    <w:rsid w:val="00D26166"/>
    <w:rsid w:val="00D27DF6"/>
    <w:rsid w:val="00D30D4D"/>
    <w:rsid w:val="00D32FB6"/>
    <w:rsid w:val="00D33C55"/>
    <w:rsid w:val="00D34164"/>
    <w:rsid w:val="00D34F13"/>
    <w:rsid w:val="00D35BD7"/>
    <w:rsid w:val="00D35FC0"/>
    <w:rsid w:val="00D37269"/>
    <w:rsid w:val="00D37362"/>
    <w:rsid w:val="00D37F1F"/>
    <w:rsid w:val="00D40F8E"/>
    <w:rsid w:val="00D419DC"/>
    <w:rsid w:val="00D4227F"/>
    <w:rsid w:val="00D42521"/>
    <w:rsid w:val="00D42577"/>
    <w:rsid w:val="00D4545F"/>
    <w:rsid w:val="00D45F96"/>
    <w:rsid w:val="00D469A6"/>
    <w:rsid w:val="00D46CFC"/>
    <w:rsid w:val="00D46D71"/>
    <w:rsid w:val="00D47424"/>
    <w:rsid w:val="00D47C84"/>
    <w:rsid w:val="00D47D31"/>
    <w:rsid w:val="00D51251"/>
    <w:rsid w:val="00D528AB"/>
    <w:rsid w:val="00D52E8B"/>
    <w:rsid w:val="00D5379C"/>
    <w:rsid w:val="00D547B6"/>
    <w:rsid w:val="00D5557A"/>
    <w:rsid w:val="00D56798"/>
    <w:rsid w:val="00D5757E"/>
    <w:rsid w:val="00D57F44"/>
    <w:rsid w:val="00D6116E"/>
    <w:rsid w:val="00D6174C"/>
    <w:rsid w:val="00D61D8C"/>
    <w:rsid w:val="00D638BF"/>
    <w:rsid w:val="00D63E32"/>
    <w:rsid w:val="00D66449"/>
    <w:rsid w:val="00D66B42"/>
    <w:rsid w:val="00D66C8B"/>
    <w:rsid w:val="00D66D1A"/>
    <w:rsid w:val="00D66F65"/>
    <w:rsid w:val="00D675A4"/>
    <w:rsid w:val="00D675DF"/>
    <w:rsid w:val="00D67DCE"/>
    <w:rsid w:val="00D7065D"/>
    <w:rsid w:val="00D72FFB"/>
    <w:rsid w:val="00D754C1"/>
    <w:rsid w:val="00D76D9B"/>
    <w:rsid w:val="00D77130"/>
    <w:rsid w:val="00D81FBC"/>
    <w:rsid w:val="00D90CA1"/>
    <w:rsid w:val="00D90EFB"/>
    <w:rsid w:val="00D91AC5"/>
    <w:rsid w:val="00D9359A"/>
    <w:rsid w:val="00D9410C"/>
    <w:rsid w:val="00D94496"/>
    <w:rsid w:val="00D9478A"/>
    <w:rsid w:val="00D9558C"/>
    <w:rsid w:val="00D9589E"/>
    <w:rsid w:val="00D95923"/>
    <w:rsid w:val="00D96BBC"/>
    <w:rsid w:val="00D972EC"/>
    <w:rsid w:val="00DA0119"/>
    <w:rsid w:val="00DA2482"/>
    <w:rsid w:val="00DA362B"/>
    <w:rsid w:val="00DA37B2"/>
    <w:rsid w:val="00DA38C9"/>
    <w:rsid w:val="00DA4F78"/>
    <w:rsid w:val="00DA5001"/>
    <w:rsid w:val="00DB0D27"/>
    <w:rsid w:val="00DB1B22"/>
    <w:rsid w:val="00DB3EB0"/>
    <w:rsid w:val="00DB56AC"/>
    <w:rsid w:val="00DC06C1"/>
    <w:rsid w:val="00DC16F6"/>
    <w:rsid w:val="00DC1C24"/>
    <w:rsid w:val="00DC2DFF"/>
    <w:rsid w:val="00DC3881"/>
    <w:rsid w:val="00DC3CCE"/>
    <w:rsid w:val="00DC4241"/>
    <w:rsid w:val="00DD15B2"/>
    <w:rsid w:val="00DD2E62"/>
    <w:rsid w:val="00DD47CE"/>
    <w:rsid w:val="00DD6B39"/>
    <w:rsid w:val="00DD7DB7"/>
    <w:rsid w:val="00DE09E6"/>
    <w:rsid w:val="00DE0BD6"/>
    <w:rsid w:val="00DE1C31"/>
    <w:rsid w:val="00DE39F7"/>
    <w:rsid w:val="00DE563B"/>
    <w:rsid w:val="00DE5B3D"/>
    <w:rsid w:val="00DE6288"/>
    <w:rsid w:val="00DE7C1D"/>
    <w:rsid w:val="00DF0AF6"/>
    <w:rsid w:val="00DF0ECE"/>
    <w:rsid w:val="00DF10B0"/>
    <w:rsid w:val="00DF2545"/>
    <w:rsid w:val="00DF2656"/>
    <w:rsid w:val="00DF33E4"/>
    <w:rsid w:val="00DF4369"/>
    <w:rsid w:val="00DF4555"/>
    <w:rsid w:val="00DF4748"/>
    <w:rsid w:val="00DF50B9"/>
    <w:rsid w:val="00DF76E4"/>
    <w:rsid w:val="00DF779F"/>
    <w:rsid w:val="00DF7BC7"/>
    <w:rsid w:val="00E00F6F"/>
    <w:rsid w:val="00E01D7D"/>
    <w:rsid w:val="00E025FE"/>
    <w:rsid w:val="00E05156"/>
    <w:rsid w:val="00E078F1"/>
    <w:rsid w:val="00E07AA9"/>
    <w:rsid w:val="00E07DFC"/>
    <w:rsid w:val="00E10899"/>
    <w:rsid w:val="00E10B88"/>
    <w:rsid w:val="00E121E8"/>
    <w:rsid w:val="00E1243D"/>
    <w:rsid w:val="00E1273E"/>
    <w:rsid w:val="00E17165"/>
    <w:rsid w:val="00E17213"/>
    <w:rsid w:val="00E245DB"/>
    <w:rsid w:val="00E258BB"/>
    <w:rsid w:val="00E2610A"/>
    <w:rsid w:val="00E26E43"/>
    <w:rsid w:val="00E27ACA"/>
    <w:rsid w:val="00E3163C"/>
    <w:rsid w:val="00E34666"/>
    <w:rsid w:val="00E37405"/>
    <w:rsid w:val="00E40919"/>
    <w:rsid w:val="00E41665"/>
    <w:rsid w:val="00E420AA"/>
    <w:rsid w:val="00E421BC"/>
    <w:rsid w:val="00E42CF7"/>
    <w:rsid w:val="00E42D35"/>
    <w:rsid w:val="00E43A35"/>
    <w:rsid w:val="00E44952"/>
    <w:rsid w:val="00E44E63"/>
    <w:rsid w:val="00E4525F"/>
    <w:rsid w:val="00E46A00"/>
    <w:rsid w:val="00E51EF1"/>
    <w:rsid w:val="00E525FD"/>
    <w:rsid w:val="00E529A1"/>
    <w:rsid w:val="00E5352F"/>
    <w:rsid w:val="00E53BC4"/>
    <w:rsid w:val="00E53DDD"/>
    <w:rsid w:val="00E549E2"/>
    <w:rsid w:val="00E55346"/>
    <w:rsid w:val="00E56EBC"/>
    <w:rsid w:val="00E5752C"/>
    <w:rsid w:val="00E57A33"/>
    <w:rsid w:val="00E57D8B"/>
    <w:rsid w:val="00E60AC1"/>
    <w:rsid w:val="00E6184A"/>
    <w:rsid w:val="00E62CD3"/>
    <w:rsid w:val="00E636DE"/>
    <w:rsid w:val="00E6382D"/>
    <w:rsid w:val="00E63997"/>
    <w:rsid w:val="00E65407"/>
    <w:rsid w:val="00E65E9D"/>
    <w:rsid w:val="00E661C6"/>
    <w:rsid w:val="00E66DA7"/>
    <w:rsid w:val="00E72DA7"/>
    <w:rsid w:val="00E73785"/>
    <w:rsid w:val="00E74480"/>
    <w:rsid w:val="00E74D32"/>
    <w:rsid w:val="00E75767"/>
    <w:rsid w:val="00E77595"/>
    <w:rsid w:val="00E81FA4"/>
    <w:rsid w:val="00E85632"/>
    <w:rsid w:val="00E85933"/>
    <w:rsid w:val="00E87ED2"/>
    <w:rsid w:val="00E900D9"/>
    <w:rsid w:val="00E92678"/>
    <w:rsid w:val="00E95155"/>
    <w:rsid w:val="00E956AA"/>
    <w:rsid w:val="00E965BE"/>
    <w:rsid w:val="00E968B8"/>
    <w:rsid w:val="00E96CBD"/>
    <w:rsid w:val="00E97F9B"/>
    <w:rsid w:val="00EA060F"/>
    <w:rsid w:val="00EA0AF2"/>
    <w:rsid w:val="00EA376A"/>
    <w:rsid w:val="00EA4861"/>
    <w:rsid w:val="00EA50CA"/>
    <w:rsid w:val="00EA63EA"/>
    <w:rsid w:val="00EA6618"/>
    <w:rsid w:val="00EA6951"/>
    <w:rsid w:val="00EA72A9"/>
    <w:rsid w:val="00EA774C"/>
    <w:rsid w:val="00EA7E51"/>
    <w:rsid w:val="00EB0758"/>
    <w:rsid w:val="00EB22D4"/>
    <w:rsid w:val="00EB26BD"/>
    <w:rsid w:val="00EB2A8C"/>
    <w:rsid w:val="00EB2DBB"/>
    <w:rsid w:val="00EB569A"/>
    <w:rsid w:val="00EB767E"/>
    <w:rsid w:val="00EB7D84"/>
    <w:rsid w:val="00EB7F89"/>
    <w:rsid w:val="00EC07DE"/>
    <w:rsid w:val="00EC1A70"/>
    <w:rsid w:val="00EC1A9D"/>
    <w:rsid w:val="00EC2E00"/>
    <w:rsid w:val="00EC66A5"/>
    <w:rsid w:val="00EC6E78"/>
    <w:rsid w:val="00EC7C5F"/>
    <w:rsid w:val="00ED064E"/>
    <w:rsid w:val="00ED18B7"/>
    <w:rsid w:val="00ED1C00"/>
    <w:rsid w:val="00ED3E5E"/>
    <w:rsid w:val="00ED4835"/>
    <w:rsid w:val="00ED6D69"/>
    <w:rsid w:val="00ED6EB5"/>
    <w:rsid w:val="00ED6F22"/>
    <w:rsid w:val="00ED797F"/>
    <w:rsid w:val="00EE0324"/>
    <w:rsid w:val="00EE15A8"/>
    <w:rsid w:val="00EE3EB5"/>
    <w:rsid w:val="00EE3ECB"/>
    <w:rsid w:val="00EE4D09"/>
    <w:rsid w:val="00EE69D7"/>
    <w:rsid w:val="00EE6E11"/>
    <w:rsid w:val="00EE7B3A"/>
    <w:rsid w:val="00EF11B4"/>
    <w:rsid w:val="00EF1DEB"/>
    <w:rsid w:val="00EF4D7E"/>
    <w:rsid w:val="00EF5267"/>
    <w:rsid w:val="00EF57A6"/>
    <w:rsid w:val="00EF5AAD"/>
    <w:rsid w:val="00EF730E"/>
    <w:rsid w:val="00EF740A"/>
    <w:rsid w:val="00EF7FC4"/>
    <w:rsid w:val="00F0062D"/>
    <w:rsid w:val="00F00889"/>
    <w:rsid w:val="00F012E5"/>
    <w:rsid w:val="00F0555E"/>
    <w:rsid w:val="00F05ADB"/>
    <w:rsid w:val="00F10212"/>
    <w:rsid w:val="00F111AD"/>
    <w:rsid w:val="00F117AD"/>
    <w:rsid w:val="00F1380A"/>
    <w:rsid w:val="00F15339"/>
    <w:rsid w:val="00F15779"/>
    <w:rsid w:val="00F1613D"/>
    <w:rsid w:val="00F1792E"/>
    <w:rsid w:val="00F209B1"/>
    <w:rsid w:val="00F22384"/>
    <w:rsid w:val="00F272FA"/>
    <w:rsid w:val="00F27B71"/>
    <w:rsid w:val="00F3063F"/>
    <w:rsid w:val="00F3077F"/>
    <w:rsid w:val="00F311C9"/>
    <w:rsid w:val="00F322FB"/>
    <w:rsid w:val="00F33EAA"/>
    <w:rsid w:val="00F34295"/>
    <w:rsid w:val="00F362DD"/>
    <w:rsid w:val="00F36FEC"/>
    <w:rsid w:val="00F37E92"/>
    <w:rsid w:val="00F37FF8"/>
    <w:rsid w:val="00F416CC"/>
    <w:rsid w:val="00F41DD1"/>
    <w:rsid w:val="00F455C7"/>
    <w:rsid w:val="00F46831"/>
    <w:rsid w:val="00F516F4"/>
    <w:rsid w:val="00F51ECA"/>
    <w:rsid w:val="00F52028"/>
    <w:rsid w:val="00F52778"/>
    <w:rsid w:val="00F5473A"/>
    <w:rsid w:val="00F55F3A"/>
    <w:rsid w:val="00F56893"/>
    <w:rsid w:val="00F573E7"/>
    <w:rsid w:val="00F60E04"/>
    <w:rsid w:val="00F6140E"/>
    <w:rsid w:val="00F61F92"/>
    <w:rsid w:val="00F6224D"/>
    <w:rsid w:val="00F63326"/>
    <w:rsid w:val="00F63D3C"/>
    <w:rsid w:val="00F63FF3"/>
    <w:rsid w:val="00F64524"/>
    <w:rsid w:val="00F6471A"/>
    <w:rsid w:val="00F65B2D"/>
    <w:rsid w:val="00F667F0"/>
    <w:rsid w:val="00F6711C"/>
    <w:rsid w:val="00F67528"/>
    <w:rsid w:val="00F679E7"/>
    <w:rsid w:val="00F710B6"/>
    <w:rsid w:val="00F71657"/>
    <w:rsid w:val="00F71AE5"/>
    <w:rsid w:val="00F71DEC"/>
    <w:rsid w:val="00F7255E"/>
    <w:rsid w:val="00F728AC"/>
    <w:rsid w:val="00F746E8"/>
    <w:rsid w:val="00F76497"/>
    <w:rsid w:val="00F81677"/>
    <w:rsid w:val="00F81B8B"/>
    <w:rsid w:val="00F824F8"/>
    <w:rsid w:val="00F83989"/>
    <w:rsid w:val="00F8444D"/>
    <w:rsid w:val="00F86F44"/>
    <w:rsid w:val="00F878C0"/>
    <w:rsid w:val="00F90192"/>
    <w:rsid w:val="00F909F6"/>
    <w:rsid w:val="00F9257C"/>
    <w:rsid w:val="00F92DE1"/>
    <w:rsid w:val="00F92F8E"/>
    <w:rsid w:val="00F9408E"/>
    <w:rsid w:val="00F9798E"/>
    <w:rsid w:val="00FA02F4"/>
    <w:rsid w:val="00FA1D03"/>
    <w:rsid w:val="00FA26CC"/>
    <w:rsid w:val="00FA2780"/>
    <w:rsid w:val="00FA2C3D"/>
    <w:rsid w:val="00FA2F09"/>
    <w:rsid w:val="00FA3A53"/>
    <w:rsid w:val="00FA67DA"/>
    <w:rsid w:val="00FA6AB1"/>
    <w:rsid w:val="00FA72B3"/>
    <w:rsid w:val="00FA7EA6"/>
    <w:rsid w:val="00FB038F"/>
    <w:rsid w:val="00FB0965"/>
    <w:rsid w:val="00FB0A5E"/>
    <w:rsid w:val="00FB0DA4"/>
    <w:rsid w:val="00FB170B"/>
    <w:rsid w:val="00FB1A2C"/>
    <w:rsid w:val="00FB2899"/>
    <w:rsid w:val="00FB2919"/>
    <w:rsid w:val="00FB568B"/>
    <w:rsid w:val="00FB5F19"/>
    <w:rsid w:val="00FB740A"/>
    <w:rsid w:val="00FB7731"/>
    <w:rsid w:val="00FB7CB9"/>
    <w:rsid w:val="00FC0B3E"/>
    <w:rsid w:val="00FC15F3"/>
    <w:rsid w:val="00FC1C3F"/>
    <w:rsid w:val="00FC5262"/>
    <w:rsid w:val="00FC5319"/>
    <w:rsid w:val="00FC62C9"/>
    <w:rsid w:val="00FD0E4D"/>
    <w:rsid w:val="00FD1AFC"/>
    <w:rsid w:val="00FD28D6"/>
    <w:rsid w:val="00FD4EF8"/>
    <w:rsid w:val="00FD6DB7"/>
    <w:rsid w:val="00FE04C1"/>
    <w:rsid w:val="00FE1021"/>
    <w:rsid w:val="00FE1FCC"/>
    <w:rsid w:val="00FE222A"/>
    <w:rsid w:val="00FE2E28"/>
    <w:rsid w:val="00FE3289"/>
    <w:rsid w:val="00FE5AE7"/>
    <w:rsid w:val="00FE6534"/>
    <w:rsid w:val="00FE67B7"/>
    <w:rsid w:val="00FE73C2"/>
    <w:rsid w:val="00FE7CF0"/>
    <w:rsid w:val="00FE7E41"/>
    <w:rsid w:val="00FF146A"/>
    <w:rsid w:val="00FF17EA"/>
    <w:rsid w:val="00FF4462"/>
    <w:rsid w:val="00FF5785"/>
    <w:rsid w:val="00FF5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4:docId w14:val="19971EB0"/>
  <w15:docId w15:val="{4D6A4083-76A3-48F7-8F03-C988A7D41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Heading2"/>
    <w:qFormat/>
    <w:rsid w:val="00CF7492"/>
    <w:pPr>
      <w:numPr>
        <w:numId w:val="1"/>
      </w:numPr>
      <w:spacing w:before="200" w:after="240"/>
      <w:outlineLvl w:val="0"/>
    </w:pPr>
    <w:rPr>
      <w:rFonts w:ascii="Arial" w:hAnsi="Arial"/>
      <w:b/>
      <w:kern w:val="28"/>
      <w:szCs w:val="20"/>
      <w:lang w:eastAsia="en-GB"/>
    </w:rPr>
  </w:style>
  <w:style w:type="paragraph" w:styleId="Heading2">
    <w:name w:val="heading 2"/>
    <w:basedOn w:val="Normal"/>
    <w:next w:val="Normal"/>
    <w:qFormat/>
    <w:rsid w:val="00CF7492"/>
    <w:pPr>
      <w:numPr>
        <w:ilvl w:val="1"/>
        <w:numId w:val="1"/>
      </w:numPr>
      <w:spacing w:after="200"/>
      <w:jc w:val="both"/>
      <w:outlineLvl w:val="1"/>
    </w:pPr>
    <w:rPr>
      <w:rFonts w:ascii="Arial" w:hAnsi="Arial"/>
      <w:szCs w:val="20"/>
      <w:lang w:eastAsia="en-GB"/>
    </w:rPr>
  </w:style>
  <w:style w:type="paragraph" w:styleId="Heading3">
    <w:name w:val="heading 3"/>
    <w:basedOn w:val="Normal"/>
    <w:qFormat/>
    <w:rsid w:val="00CF7492"/>
    <w:pPr>
      <w:numPr>
        <w:ilvl w:val="2"/>
        <w:numId w:val="1"/>
      </w:numPr>
      <w:spacing w:before="100" w:after="200"/>
      <w:jc w:val="both"/>
      <w:outlineLvl w:val="2"/>
    </w:pPr>
    <w:rPr>
      <w:rFonts w:ascii="Arial" w:hAnsi="Arial"/>
      <w:szCs w:val="20"/>
      <w:lang w:eastAsia="en-GB"/>
    </w:rPr>
  </w:style>
  <w:style w:type="paragraph" w:styleId="Heading4">
    <w:name w:val="heading 4"/>
    <w:basedOn w:val="Normal"/>
    <w:next w:val="Normal"/>
    <w:qFormat/>
    <w:rsid w:val="00CF7492"/>
    <w:pPr>
      <w:numPr>
        <w:ilvl w:val="3"/>
        <w:numId w:val="1"/>
      </w:numPr>
      <w:spacing w:after="200"/>
      <w:jc w:val="both"/>
      <w:outlineLvl w:val="3"/>
    </w:pPr>
    <w:rPr>
      <w:rFonts w:ascii="Arial" w:hAnsi="Arial"/>
      <w:szCs w:val="20"/>
      <w:lang w:eastAsia="en-GB"/>
    </w:rPr>
  </w:style>
  <w:style w:type="paragraph" w:styleId="Heading5">
    <w:name w:val="heading 5"/>
    <w:basedOn w:val="Normal"/>
    <w:qFormat/>
    <w:rsid w:val="00CF7492"/>
    <w:pPr>
      <w:numPr>
        <w:ilvl w:val="4"/>
        <w:numId w:val="1"/>
      </w:numPr>
      <w:spacing w:after="200"/>
      <w:jc w:val="both"/>
      <w:outlineLvl w:val="4"/>
    </w:pPr>
    <w:rPr>
      <w:rFonts w:ascii="Arial" w:hAnsi="Arial"/>
      <w:szCs w:val="20"/>
      <w:lang w:eastAsia="en-GB"/>
    </w:rPr>
  </w:style>
  <w:style w:type="paragraph" w:styleId="Heading6">
    <w:name w:val="heading 6"/>
    <w:basedOn w:val="Normal"/>
    <w:next w:val="Normal"/>
    <w:qFormat/>
    <w:rsid w:val="00CF7492"/>
    <w:pPr>
      <w:numPr>
        <w:ilvl w:val="5"/>
        <w:numId w:val="1"/>
      </w:numPr>
      <w:spacing w:before="240" w:after="60"/>
      <w:jc w:val="both"/>
      <w:outlineLvl w:val="5"/>
    </w:pPr>
    <w:rPr>
      <w:rFonts w:ascii="Arial" w:hAnsi="Arial"/>
      <w:i/>
      <w:sz w:val="22"/>
      <w:szCs w:val="20"/>
      <w:lang w:eastAsia="en-GB"/>
    </w:rPr>
  </w:style>
  <w:style w:type="paragraph" w:styleId="Heading7">
    <w:name w:val="heading 7"/>
    <w:basedOn w:val="Normal"/>
    <w:next w:val="Normal"/>
    <w:qFormat/>
    <w:rsid w:val="00CF7492"/>
    <w:pPr>
      <w:numPr>
        <w:ilvl w:val="6"/>
        <w:numId w:val="1"/>
      </w:numPr>
      <w:spacing w:before="240" w:after="60"/>
      <w:jc w:val="both"/>
      <w:outlineLvl w:val="6"/>
    </w:pPr>
    <w:rPr>
      <w:rFonts w:ascii="Arial" w:hAnsi="Arial"/>
      <w:szCs w:val="20"/>
      <w:lang w:eastAsia="en-GB"/>
    </w:rPr>
  </w:style>
  <w:style w:type="paragraph" w:styleId="Heading8">
    <w:name w:val="heading 8"/>
    <w:basedOn w:val="Normal"/>
    <w:next w:val="Normal"/>
    <w:qFormat/>
    <w:rsid w:val="00CF7492"/>
    <w:pPr>
      <w:numPr>
        <w:ilvl w:val="7"/>
        <w:numId w:val="1"/>
      </w:numPr>
      <w:spacing w:before="240" w:after="60"/>
      <w:jc w:val="both"/>
      <w:outlineLvl w:val="7"/>
    </w:pPr>
    <w:rPr>
      <w:rFonts w:ascii="Arial" w:hAnsi="Arial"/>
      <w:i/>
      <w:szCs w:val="20"/>
      <w:lang w:eastAsia="en-GB"/>
    </w:rPr>
  </w:style>
  <w:style w:type="paragraph" w:styleId="Heading9">
    <w:name w:val="heading 9"/>
    <w:basedOn w:val="Normal"/>
    <w:next w:val="Normal"/>
    <w:qFormat/>
    <w:rsid w:val="00CF7492"/>
    <w:pPr>
      <w:numPr>
        <w:ilvl w:val="8"/>
        <w:numId w:val="1"/>
      </w:numPr>
      <w:spacing w:before="240" w:after="60"/>
      <w:jc w:val="both"/>
      <w:outlineLvl w:val="8"/>
    </w:pPr>
    <w:rPr>
      <w:rFonts w:ascii="Arial" w:hAnsi="Arial"/>
      <w:b/>
      <w:i/>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D064E"/>
    <w:pPr>
      <w:tabs>
        <w:tab w:val="center" w:pos="4320"/>
        <w:tab w:val="right" w:pos="8640"/>
      </w:tabs>
    </w:pPr>
  </w:style>
  <w:style w:type="paragraph" w:styleId="Footer">
    <w:name w:val="footer"/>
    <w:basedOn w:val="Normal"/>
    <w:link w:val="FooterChar"/>
    <w:uiPriority w:val="99"/>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table" w:styleId="TableGrid">
    <w:name w:val="Table Grid"/>
    <w:basedOn w:val="TableNormal"/>
    <w:rsid w:val="001A6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D638BF"/>
  </w:style>
  <w:style w:type="paragraph" w:styleId="ListParagraph">
    <w:name w:val="List Paragraph"/>
    <w:basedOn w:val="Normal"/>
    <w:uiPriority w:val="34"/>
    <w:qFormat/>
    <w:rsid w:val="004875C5"/>
    <w:pPr>
      <w:ind w:left="720"/>
    </w:pPr>
  </w:style>
  <w:style w:type="paragraph" w:styleId="NoSpacing">
    <w:name w:val="No Spacing"/>
    <w:uiPriority w:val="1"/>
    <w:qFormat/>
    <w:rsid w:val="00354491"/>
    <w:rPr>
      <w:sz w:val="24"/>
      <w:szCs w:val="24"/>
      <w:lang w:eastAsia="en-US"/>
    </w:rPr>
  </w:style>
  <w:style w:type="paragraph" w:styleId="Title">
    <w:name w:val="Title"/>
    <w:basedOn w:val="Normal"/>
    <w:next w:val="Normal"/>
    <w:link w:val="TitleChar"/>
    <w:uiPriority w:val="10"/>
    <w:qFormat/>
    <w:rsid w:val="003544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54491"/>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eaderChar">
    <w:name w:val="Header Char"/>
    <w:basedOn w:val="DefaultParagraphFont"/>
    <w:link w:val="Header"/>
    <w:uiPriority w:val="99"/>
    <w:rsid w:val="00985C22"/>
    <w:rPr>
      <w:sz w:val="24"/>
      <w:szCs w:val="24"/>
      <w:lang w:eastAsia="en-US"/>
    </w:rPr>
  </w:style>
  <w:style w:type="character" w:customStyle="1" w:styleId="FooterChar">
    <w:name w:val="Footer Char"/>
    <w:basedOn w:val="DefaultParagraphFont"/>
    <w:link w:val="Footer"/>
    <w:uiPriority w:val="99"/>
    <w:rsid w:val="00985C22"/>
    <w:rPr>
      <w:sz w:val="24"/>
      <w:szCs w:val="24"/>
      <w:lang w:eastAsia="en-US"/>
    </w:rPr>
  </w:style>
  <w:style w:type="paragraph" w:styleId="Revision">
    <w:name w:val="Revision"/>
    <w:hidden/>
    <w:uiPriority w:val="99"/>
    <w:semiHidden/>
    <w:rsid w:val="007B7F3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016870">
      <w:bodyDiv w:val="1"/>
      <w:marLeft w:val="0"/>
      <w:marRight w:val="0"/>
      <w:marTop w:val="0"/>
      <w:marBottom w:val="0"/>
      <w:divBdr>
        <w:top w:val="none" w:sz="0" w:space="0" w:color="auto"/>
        <w:left w:val="none" w:sz="0" w:space="0" w:color="auto"/>
        <w:bottom w:val="none" w:sz="0" w:space="0" w:color="auto"/>
        <w:right w:val="none" w:sz="0" w:space="0" w:color="auto"/>
      </w:divBdr>
    </w:div>
    <w:div w:id="457456015">
      <w:bodyDiv w:val="1"/>
      <w:marLeft w:val="0"/>
      <w:marRight w:val="0"/>
      <w:marTop w:val="0"/>
      <w:marBottom w:val="0"/>
      <w:divBdr>
        <w:top w:val="none" w:sz="0" w:space="0" w:color="auto"/>
        <w:left w:val="none" w:sz="0" w:space="0" w:color="auto"/>
        <w:bottom w:val="none" w:sz="0" w:space="0" w:color="auto"/>
        <w:right w:val="none" w:sz="0" w:space="0" w:color="auto"/>
      </w:divBdr>
    </w:div>
    <w:div w:id="664864182">
      <w:bodyDiv w:val="1"/>
      <w:marLeft w:val="0"/>
      <w:marRight w:val="0"/>
      <w:marTop w:val="0"/>
      <w:marBottom w:val="0"/>
      <w:divBdr>
        <w:top w:val="none" w:sz="0" w:space="0" w:color="auto"/>
        <w:left w:val="none" w:sz="0" w:space="0" w:color="auto"/>
        <w:bottom w:val="none" w:sz="0" w:space="0" w:color="auto"/>
        <w:right w:val="none" w:sz="0" w:space="0" w:color="auto"/>
      </w:divBdr>
    </w:div>
    <w:div w:id="1044646518">
      <w:bodyDiv w:val="1"/>
      <w:marLeft w:val="0"/>
      <w:marRight w:val="0"/>
      <w:marTop w:val="0"/>
      <w:marBottom w:val="0"/>
      <w:divBdr>
        <w:top w:val="none" w:sz="0" w:space="0" w:color="auto"/>
        <w:left w:val="none" w:sz="0" w:space="0" w:color="auto"/>
        <w:bottom w:val="none" w:sz="0" w:space="0" w:color="auto"/>
        <w:right w:val="none" w:sz="0" w:space="0" w:color="auto"/>
      </w:divBdr>
    </w:div>
    <w:div w:id="1127089878">
      <w:bodyDiv w:val="1"/>
      <w:marLeft w:val="0"/>
      <w:marRight w:val="0"/>
      <w:marTop w:val="0"/>
      <w:marBottom w:val="0"/>
      <w:divBdr>
        <w:top w:val="none" w:sz="0" w:space="0" w:color="auto"/>
        <w:left w:val="none" w:sz="0" w:space="0" w:color="auto"/>
        <w:bottom w:val="none" w:sz="0" w:space="0" w:color="auto"/>
        <w:right w:val="none" w:sz="0" w:space="0" w:color="auto"/>
      </w:divBdr>
    </w:div>
    <w:div w:id="1311056674">
      <w:bodyDiv w:val="1"/>
      <w:marLeft w:val="0"/>
      <w:marRight w:val="0"/>
      <w:marTop w:val="0"/>
      <w:marBottom w:val="0"/>
      <w:divBdr>
        <w:top w:val="none" w:sz="0" w:space="0" w:color="auto"/>
        <w:left w:val="none" w:sz="0" w:space="0" w:color="auto"/>
        <w:bottom w:val="none" w:sz="0" w:space="0" w:color="auto"/>
        <w:right w:val="none" w:sz="0" w:space="0" w:color="auto"/>
      </w:divBdr>
    </w:div>
    <w:div w:id="1353413673">
      <w:bodyDiv w:val="1"/>
      <w:marLeft w:val="0"/>
      <w:marRight w:val="0"/>
      <w:marTop w:val="0"/>
      <w:marBottom w:val="0"/>
      <w:divBdr>
        <w:top w:val="none" w:sz="0" w:space="0" w:color="auto"/>
        <w:left w:val="none" w:sz="0" w:space="0" w:color="auto"/>
        <w:bottom w:val="none" w:sz="0" w:space="0" w:color="auto"/>
        <w:right w:val="none" w:sz="0" w:space="0" w:color="auto"/>
      </w:divBdr>
    </w:div>
    <w:div w:id="1484160743">
      <w:bodyDiv w:val="1"/>
      <w:marLeft w:val="0"/>
      <w:marRight w:val="0"/>
      <w:marTop w:val="0"/>
      <w:marBottom w:val="0"/>
      <w:divBdr>
        <w:top w:val="none" w:sz="0" w:space="0" w:color="auto"/>
        <w:left w:val="none" w:sz="0" w:space="0" w:color="auto"/>
        <w:bottom w:val="none" w:sz="0" w:space="0" w:color="auto"/>
        <w:right w:val="none" w:sz="0" w:space="0" w:color="auto"/>
      </w:divBdr>
    </w:div>
    <w:div w:id="204748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2E964C-1112-4928-BF84-ABB4C73373C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5</Pages>
  <Words>1304</Words>
  <Characters>7202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Ian</dc:creator>
  <cp:lastModifiedBy>Town Clerk Newport Pagnell Town Council</cp:lastModifiedBy>
  <cp:revision>21</cp:revision>
  <cp:lastPrinted>2012-03-21T17:27:00Z</cp:lastPrinted>
  <dcterms:created xsi:type="dcterms:W3CDTF">2022-07-18T14:02:00Z</dcterms:created>
  <dcterms:modified xsi:type="dcterms:W3CDTF">2022-07-20T10:36:00Z</dcterms:modified>
</cp:coreProperties>
</file>