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293588D5"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D745FC">
        <w:rPr>
          <w:rFonts w:ascii="Arial" w:hAnsi="Arial" w:cs="Arial"/>
          <w:iCs/>
        </w:rPr>
        <w:t>Roger Hornblow (Chair), Phil Winsor (Vice Chair), Paul Day</w:t>
      </w:r>
      <w:r w:rsidR="002B4CAE">
        <w:rPr>
          <w:rFonts w:ascii="Arial" w:hAnsi="Arial" w:cs="Arial"/>
          <w:iCs/>
        </w:rPr>
        <w:t xml:space="preserve">, </w:t>
      </w:r>
      <w:r w:rsidR="001B5C9D">
        <w:rPr>
          <w:rFonts w:ascii="Arial" w:hAnsi="Arial" w:cs="Arial"/>
          <w:iCs/>
        </w:rPr>
        <w:t xml:space="preserve">Sam </w:t>
      </w:r>
      <w:r w:rsidR="00A6062A">
        <w:rPr>
          <w:rFonts w:ascii="Arial" w:hAnsi="Arial" w:cs="Arial"/>
          <w:iCs/>
        </w:rPr>
        <w:t>Langridge</w:t>
      </w:r>
      <w:r w:rsidR="00200B51">
        <w:rPr>
          <w:rFonts w:ascii="Arial" w:hAnsi="Arial" w:cs="Arial"/>
          <w:iCs/>
        </w:rPr>
        <w:t xml:space="preserve"> and</w:t>
      </w:r>
      <w:r w:rsidR="00A6062A">
        <w:rPr>
          <w:rFonts w:ascii="Arial" w:hAnsi="Arial" w:cs="Arial"/>
          <w:iCs/>
        </w:rPr>
        <w:t xml:space="preserve"> Tony</w:t>
      </w:r>
      <w:r w:rsidR="00304F3C">
        <w:rPr>
          <w:rFonts w:ascii="Arial" w:hAnsi="Arial" w:cs="Arial"/>
          <w:iCs/>
        </w:rPr>
        <w:t xml:space="preserve"> Oyakhire</w:t>
      </w:r>
      <w:r w:rsidR="00200B51">
        <w:rPr>
          <w:rFonts w:ascii="Arial" w:hAnsi="Arial" w:cs="Arial"/>
          <w:iCs/>
        </w:rPr>
        <w:t>.</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7E7510C2" w14:textId="77777777" w:rsidR="00200B51" w:rsidRDefault="0011202B" w:rsidP="00200B51">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r w:rsidR="00200B51">
        <w:rPr>
          <w:rFonts w:ascii="Arial" w:hAnsi="Arial" w:cs="Arial"/>
          <w:iCs/>
        </w:rPr>
        <w:t>Simon Bates (NPTC Ranger)</w:t>
      </w:r>
    </w:p>
    <w:p w14:paraId="62E7A8C2" w14:textId="6C10E35A" w:rsidR="003C1586" w:rsidRDefault="003C1586" w:rsidP="0011202B">
      <w:pPr>
        <w:widowControl w:val="0"/>
        <w:autoSpaceDE w:val="0"/>
        <w:autoSpaceDN w:val="0"/>
        <w:adjustRightInd w:val="0"/>
        <w:ind w:right="-482"/>
        <w:rPr>
          <w:rFonts w:ascii="Arial" w:hAnsi="Arial" w:cs="Arial"/>
          <w:iCs/>
        </w:rPr>
      </w:pPr>
    </w:p>
    <w:p w14:paraId="1762B4B6" w14:textId="6E1F3797" w:rsidR="00E46E28" w:rsidRPr="006D3E98" w:rsidRDefault="001647D2" w:rsidP="00762B7E">
      <w:pPr>
        <w:widowControl w:val="0"/>
        <w:autoSpaceDE w:val="0"/>
        <w:autoSpaceDN w:val="0"/>
        <w:adjustRightInd w:val="0"/>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ind w:right="-482"/>
        <w:rPr>
          <w:rFonts w:ascii="Arial" w:hAnsi="Arial" w:cs="Arial"/>
          <w:iCs/>
        </w:rPr>
      </w:pPr>
      <w:r w:rsidRPr="006D3E98">
        <w:rPr>
          <w:rFonts w:ascii="Arial" w:hAnsi="Arial" w:cs="Arial"/>
          <w:iCs/>
        </w:rPr>
        <w:tab/>
      </w:r>
      <w:r w:rsidRPr="006D3E98">
        <w:rPr>
          <w:rFonts w:ascii="Arial" w:hAnsi="Arial" w:cs="Arial"/>
          <w:iCs/>
        </w:rPr>
        <w:tab/>
      </w:r>
    </w:p>
    <w:p w14:paraId="15950A37" w14:textId="4518A1A5"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D52A1E">
        <w:rPr>
          <w:rFonts w:ascii="Arial" w:hAnsi="Arial" w:cs="Arial"/>
          <w:b/>
          <w:bCs/>
        </w:rPr>
        <w:t>OCT</w:t>
      </w:r>
      <w:r w:rsidR="007E50CC">
        <w:rPr>
          <w:rFonts w:ascii="Arial" w:hAnsi="Arial" w:cs="Arial"/>
          <w:b/>
          <w:bCs/>
        </w:rPr>
        <w:t xml:space="preserve"> </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11202B">
      <w:pPr>
        <w:widowControl w:val="0"/>
        <w:autoSpaceDE w:val="0"/>
        <w:autoSpaceDN w:val="0"/>
        <w:adjustRightInd w:val="0"/>
        <w:rPr>
          <w:rFonts w:ascii="Arial" w:hAnsi="Arial" w:cs="Arial"/>
          <w:bCs/>
        </w:rPr>
      </w:pPr>
    </w:p>
    <w:p w14:paraId="4A67D3A0" w14:textId="09421729" w:rsidR="0011202B" w:rsidRPr="006D3E98" w:rsidRDefault="006D6D0C" w:rsidP="0011202B">
      <w:pPr>
        <w:widowControl w:val="0"/>
        <w:autoSpaceDE w:val="0"/>
        <w:autoSpaceDN w:val="0"/>
        <w:adjustRightInd w:val="0"/>
        <w:rPr>
          <w:rFonts w:ascii="Arial" w:hAnsi="Arial" w:cs="Arial"/>
          <w:bCs/>
        </w:rPr>
      </w:pPr>
      <w:r>
        <w:rPr>
          <w:rFonts w:ascii="Arial" w:hAnsi="Arial" w:cs="Arial"/>
          <w:bCs/>
        </w:rPr>
        <w:t xml:space="preserve">Apologies received and accepted from Cllr Mark Lambardo and Cllr </w:t>
      </w:r>
      <w:r w:rsidR="001B5C9D">
        <w:rPr>
          <w:rFonts w:ascii="Arial" w:hAnsi="Arial" w:cs="Arial"/>
          <w:bCs/>
        </w:rPr>
        <w:t>Richard Pearson</w:t>
      </w:r>
      <w:r>
        <w:rPr>
          <w:rFonts w:ascii="Arial" w:hAnsi="Arial" w:cs="Arial"/>
          <w:bCs/>
        </w:rPr>
        <w:t>.</w:t>
      </w:r>
    </w:p>
    <w:p w14:paraId="5DBD271D" w14:textId="77777777" w:rsidR="00C67156" w:rsidRPr="00F20CE1" w:rsidRDefault="00C67156" w:rsidP="0011202B">
      <w:pPr>
        <w:widowControl w:val="0"/>
        <w:autoSpaceDE w:val="0"/>
        <w:autoSpaceDN w:val="0"/>
        <w:adjustRightInd w:val="0"/>
        <w:rPr>
          <w:rFonts w:ascii="Arial" w:hAnsi="Arial" w:cs="Arial"/>
          <w:bCs/>
          <w:highlight w:val="yellow"/>
        </w:rPr>
      </w:pPr>
    </w:p>
    <w:p w14:paraId="0676C750" w14:textId="694102CA"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D52A1E">
        <w:rPr>
          <w:rFonts w:ascii="Arial" w:hAnsi="Arial" w:cs="Arial"/>
          <w:b/>
          <w:bCs/>
        </w:rPr>
        <w:t>OCT</w:t>
      </w:r>
      <w:r w:rsidR="007E50CC">
        <w:rPr>
          <w:rFonts w:ascii="Arial" w:hAnsi="Arial" w:cs="Arial"/>
          <w:b/>
          <w:bCs/>
        </w:rPr>
        <w:t xml:space="preserve"> </w:t>
      </w:r>
      <w:r w:rsidR="001317B1">
        <w:rPr>
          <w:rFonts w:ascii="Arial" w:hAnsi="Arial" w:cs="Arial"/>
          <w:b/>
          <w:bCs/>
        </w:rPr>
        <w:t>2022</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53000D8C" w:rsidR="0011202B" w:rsidRPr="006D3E98" w:rsidRDefault="0011202B" w:rsidP="0011202B">
      <w:pPr>
        <w:rPr>
          <w:rFonts w:ascii="Arial" w:hAnsi="Arial" w:cs="Arial"/>
          <w:b/>
        </w:rPr>
      </w:pPr>
      <w:r w:rsidRPr="006D3E98">
        <w:rPr>
          <w:rFonts w:ascii="Arial" w:hAnsi="Arial" w:cs="Arial"/>
          <w:b/>
          <w:bCs/>
        </w:rPr>
        <w:t xml:space="preserve">ITEM 3 </w:t>
      </w:r>
      <w:r w:rsidR="00D52A1E">
        <w:rPr>
          <w:rFonts w:ascii="Arial" w:hAnsi="Arial" w:cs="Arial"/>
          <w:b/>
          <w:bCs/>
        </w:rPr>
        <w:t xml:space="preserve">OCT </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1468B170" w14:textId="72B89081" w:rsidR="00D52A1E" w:rsidRDefault="00D52A1E" w:rsidP="001422A1">
      <w:pPr>
        <w:rPr>
          <w:rFonts w:ascii="Arial" w:hAnsi="Arial" w:cs="Arial"/>
        </w:rPr>
      </w:pPr>
      <w:r>
        <w:rPr>
          <w:rFonts w:ascii="Arial" w:hAnsi="Arial" w:cs="Arial"/>
        </w:rPr>
        <w:t xml:space="preserve">Statement </w:t>
      </w:r>
      <w:r w:rsidR="00842797">
        <w:rPr>
          <w:rFonts w:ascii="Arial" w:hAnsi="Arial" w:cs="Arial"/>
        </w:rPr>
        <w:t xml:space="preserve">provided by </w:t>
      </w:r>
      <w:r>
        <w:rPr>
          <w:rFonts w:ascii="Arial" w:hAnsi="Arial" w:cs="Arial"/>
        </w:rPr>
        <w:t>Simon Bates NPTC Ranger.</w:t>
      </w:r>
    </w:p>
    <w:p w14:paraId="2D8CA8F7" w14:textId="77777777" w:rsidR="007325DA" w:rsidRDefault="007325DA" w:rsidP="001422A1">
      <w:pPr>
        <w:rPr>
          <w:rFonts w:ascii="Arial" w:hAnsi="Arial" w:cs="Arial"/>
        </w:rPr>
      </w:pPr>
    </w:p>
    <w:p w14:paraId="58FA5BE5" w14:textId="0F81E484" w:rsidR="00D0659F" w:rsidRDefault="007325DA" w:rsidP="00200B51">
      <w:pPr>
        <w:ind w:left="0" w:firstLine="0"/>
        <w:rPr>
          <w:rFonts w:ascii="Arial" w:hAnsi="Arial" w:cs="Arial"/>
        </w:rPr>
      </w:pPr>
      <w:r w:rsidRPr="007325DA">
        <w:rPr>
          <w:rFonts w:ascii="Arial" w:hAnsi="Arial" w:cs="Arial"/>
        </w:rPr>
        <w:t xml:space="preserve">When all was first researched and put to Council it was based on the purchase of a New </w:t>
      </w:r>
      <w:r w:rsidR="00200B51">
        <w:rPr>
          <w:rFonts w:ascii="Arial" w:hAnsi="Arial" w:cs="Arial"/>
        </w:rPr>
        <w:t xml:space="preserve">Electric </w:t>
      </w:r>
      <w:r w:rsidRPr="007325DA">
        <w:rPr>
          <w:rFonts w:ascii="Arial" w:hAnsi="Arial" w:cs="Arial"/>
        </w:rPr>
        <w:t xml:space="preserve">Vehicle with all the additional extras required by the council to make sure the vehicle was fit for purpose and meets road use requirements etc. </w:t>
      </w:r>
      <w:r w:rsidR="00D0659F" w:rsidRPr="007325DA">
        <w:rPr>
          <w:rFonts w:ascii="Arial" w:hAnsi="Arial" w:cs="Arial"/>
        </w:rPr>
        <w:t>Also,</w:t>
      </w:r>
      <w:r w:rsidRPr="007325DA">
        <w:rPr>
          <w:rFonts w:ascii="Arial" w:hAnsi="Arial" w:cs="Arial"/>
        </w:rPr>
        <w:t xml:space="preserve"> a two-year warranty, which I feel could be worth its weight in gold</w:t>
      </w:r>
      <w:r w:rsidR="00200B51">
        <w:rPr>
          <w:rFonts w:ascii="Arial" w:hAnsi="Arial" w:cs="Arial"/>
        </w:rPr>
        <w:t>.</w:t>
      </w:r>
      <w:r w:rsidRPr="007325DA">
        <w:rPr>
          <w:rFonts w:ascii="Arial" w:hAnsi="Arial" w:cs="Arial"/>
        </w:rPr>
        <w:t xml:space="preserve"> </w:t>
      </w:r>
      <w:r w:rsidR="00200B51">
        <w:rPr>
          <w:rFonts w:ascii="Arial" w:hAnsi="Arial" w:cs="Arial"/>
        </w:rPr>
        <w:t>S</w:t>
      </w:r>
      <w:r w:rsidRPr="007325DA">
        <w:rPr>
          <w:rFonts w:ascii="Arial" w:hAnsi="Arial" w:cs="Arial"/>
        </w:rPr>
        <w:t xml:space="preserve">s with all Electric vehicles it is </w:t>
      </w:r>
      <w:r w:rsidR="00D0659F" w:rsidRPr="007325DA">
        <w:rPr>
          <w:rFonts w:ascii="Arial" w:hAnsi="Arial" w:cs="Arial"/>
        </w:rPr>
        <w:t>modern technology</w:t>
      </w:r>
      <w:r w:rsidRPr="007325DA">
        <w:rPr>
          <w:rFonts w:ascii="Arial" w:hAnsi="Arial" w:cs="Arial"/>
        </w:rPr>
        <w:t xml:space="preserve"> </w:t>
      </w:r>
    </w:p>
    <w:p w14:paraId="4CD0336B" w14:textId="6D31F526" w:rsidR="007325DA" w:rsidRPr="007325DA" w:rsidRDefault="00D0659F" w:rsidP="00200B51">
      <w:pPr>
        <w:ind w:left="0" w:firstLine="0"/>
        <w:rPr>
          <w:rFonts w:ascii="Arial" w:hAnsi="Arial" w:cs="Arial"/>
        </w:rPr>
      </w:pPr>
      <w:r>
        <w:rPr>
          <w:rFonts w:ascii="Arial" w:hAnsi="Arial" w:cs="Arial"/>
        </w:rPr>
        <w:t>a</w:t>
      </w:r>
      <w:r w:rsidR="007325DA" w:rsidRPr="007325DA">
        <w:rPr>
          <w:rFonts w:ascii="Arial" w:hAnsi="Arial" w:cs="Arial"/>
        </w:rPr>
        <w:t>nd</w:t>
      </w:r>
      <w:r>
        <w:rPr>
          <w:rFonts w:ascii="Arial" w:hAnsi="Arial" w:cs="Arial"/>
        </w:rPr>
        <w:t xml:space="preserve"> </w:t>
      </w:r>
      <w:r w:rsidR="007325DA" w:rsidRPr="007325DA">
        <w:rPr>
          <w:rFonts w:ascii="Arial" w:hAnsi="Arial" w:cs="Arial"/>
        </w:rPr>
        <w:t xml:space="preserve">not much knowledge is held with </w:t>
      </w:r>
      <w:r w:rsidR="00200B51">
        <w:rPr>
          <w:rFonts w:ascii="Arial" w:hAnsi="Arial" w:cs="Arial"/>
        </w:rPr>
        <w:t xml:space="preserve">regard to </w:t>
      </w:r>
      <w:r w:rsidR="007325DA" w:rsidRPr="007325DA">
        <w:rPr>
          <w:rFonts w:ascii="Arial" w:hAnsi="Arial" w:cs="Arial"/>
        </w:rPr>
        <w:t xml:space="preserve">battery life expectancy and how much travel range diminishes as the batteries age. Even when new </w:t>
      </w:r>
      <w:r w:rsidR="00200B51">
        <w:rPr>
          <w:rFonts w:ascii="Arial" w:hAnsi="Arial" w:cs="Arial"/>
        </w:rPr>
        <w:t>range</w:t>
      </w:r>
      <w:r w:rsidR="007325DA" w:rsidRPr="007325DA">
        <w:rPr>
          <w:rFonts w:ascii="Arial" w:hAnsi="Arial" w:cs="Arial"/>
        </w:rPr>
        <w:t xml:space="preserve"> is only around </w:t>
      </w:r>
      <w:r w:rsidRPr="007325DA">
        <w:rPr>
          <w:rFonts w:ascii="Arial" w:hAnsi="Arial" w:cs="Arial"/>
        </w:rPr>
        <w:t>fifty</w:t>
      </w:r>
      <w:r w:rsidR="007325DA" w:rsidRPr="007325DA">
        <w:rPr>
          <w:rFonts w:ascii="Arial" w:hAnsi="Arial" w:cs="Arial"/>
        </w:rPr>
        <w:t xml:space="preserve"> miles per charge under optimum conditions.</w:t>
      </w:r>
    </w:p>
    <w:p w14:paraId="77B7104D" w14:textId="5695F8EA" w:rsidR="007325DA" w:rsidRDefault="00D0659F" w:rsidP="007325DA">
      <w:pPr>
        <w:rPr>
          <w:rFonts w:ascii="Arial" w:hAnsi="Arial" w:cs="Arial"/>
        </w:rPr>
      </w:pPr>
      <w:r>
        <w:rPr>
          <w:rFonts w:ascii="Arial" w:hAnsi="Arial" w:cs="Arial"/>
        </w:rPr>
        <w:t>B</w:t>
      </w:r>
      <w:r w:rsidR="007325DA" w:rsidRPr="007325DA">
        <w:rPr>
          <w:rFonts w:ascii="Arial" w:hAnsi="Arial" w:cs="Arial"/>
        </w:rPr>
        <w:t>uying a used Electric buggy could prove costly and frustrating going forward long term.</w:t>
      </w:r>
    </w:p>
    <w:p w14:paraId="2E4CF35A" w14:textId="22CDEC0C" w:rsidR="007325DA" w:rsidRDefault="007325DA" w:rsidP="007325DA">
      <w:pPr>
        <w:rPr>
          <w:rFonts w:ascii="Arial" w:hAnsi="Arial" w:cs="Arial"/>
        </w:rPr>
      </w:pPr>
      <w:r w:rsidRPr="007325DA">
        <w:rPr>
          <w:rFonts w:ascii="Arial" w:hAnsi="Arial" w:cs="Arial"/>
        </w:rPr>
        <w:t>If the budget is to remain low my recommendation to council would be to purchase a petrol</w:t>
      </w:r>
    </w:p>
    <w:p w14:paraId="52D8477C" w14:textId="50E544E7" w:rsidR="007325DA" w:rsidRDefault="007325DA" w:rsidP="007325DA">
      <w:pPr>
        <w:rPr>
          <w:rFonts w:ascii="Arial" w:hAnsi="Arial" w:cs="Arial"/>
        </w:rPr>
      </w:pPr>
      <w:r w:rsidRPr="007325DA">
        <w:rPr>
          <w:rFonts w:ascii="Arial" w:hAnsi="Arial" w:cs="Arial"/>
        </w:rPr>
        <w:t xml:space="preserve">or diesel buggy to give some guarantees of range and reliability. And then possibly set a </w:t>
      </w:r>
    </w:p>
    <w:p w14:paraId="6A517B9E" w14:textId="30969317" w:rsidR="007325DA" w:rsidRPr="007325DA" w:rsidRDefault="007325DA" w:rsidP="007325DA">
      <w:pPr>
        <w:rPr>
          <w:rFonts w:ascii="Arial" w:hAnsi="Arial" w:cs="Arial"/>
        </w:rPr>
      </w:pPr>
      <w:r w:rsidRPr="007325DA">
        <w:rPr>
          <w:rFonts w:ascii="Arial" w:hAnsi="Arial" w:cs="Arial"/>
        </w:rPr>
        <w:t>budget for future years to upgrade to Electric.</w:t>
      </w:r>
    </w:p>
    <w:p w14:paraId="522E1F5E" w14:textId="1093F7E3" w:rsidR="007325DA" w:rsidRDefault="00D0659F" w:rsidP="007325DA">
      <w:pPr>
        <w:rPr>
          <w:rFonts w:ascii="Arial" w:hAnsi="Arial" w:cs="Arial"/>
        </w:rPr>
      </w:pPr>
      <w:r w:rsidRPr="007325DA">
        <w:rPr>
          <w:rFonts w:ascii="Arial" w:hAnsi="Arial" w:cs="Arial"/>
        </w:rPr>
        <w:t>I am</w:t>
      </w:r>
      <w:r w:rsidR="007325DA" w:rsidRPr="007325DA">
        <w:rPr>
          <w:rFonts w:ascii="Arial" w:hAnsi="Arial" w:cs="Arial"/>
        </w:rPr>
        <w:t xml:space="preserve"> not going to lie this has frustrated me a little as the ranger. My contract has always just </w:t>
      </w:r>
    </w:p>
    <w:p w14:paraId="28C8377D" w14:textId="77777777" w:rsidR="007325DA" w:rsidRDefault="007325DA" w:rsidP="007325DA">
      <w:pPr>
        <w:rPr>
          <w:rFonts w:ascii="Arial" w:hAnsi="Arial" w:cs="Arial"/>
        </w:rPr>
      </w:pPr>
      <w:r w:rsidRPr="007325DA">
        <w:rPr>
          <w:rFonts w:ascii="Arial" w:hAnsi="Arial" w:cs="Arial"/>
        </w:rPr>
        <w:t xml:space="preserve">been Ranger and van but I have brought a lot of equipment and consumables to the role to </w:t>
      </w:r>
    </w:p>
    <w:p w14:paraId="005708A6" w14:textId="77777777" w:rsidR="007325DA" w:rsidRDefault="007325DA" w:rsidP="007325DA">
      <w:pPr>
        <w:rPr>
          <w:rFonts w:ascii="Arial" w:hAnsi="Arial" w:cs="Arial"/>
        </w:rPr>
      </w:pPr>
      <w:r w:rsidRPr="007325DA">
        <w:rPr>
          <w:rFonts w:ascii="Arial" w:hAnsi="Arial" w:cs="Arial"/>
        </w:rPr>
        <w:t xml:space="preserve">make sure all was possible and a success. I have never passed any costs to the council </w:t>
      </w:r>
    </w:p>
    <w:p w14:paraId="06BB7209" w14:textId="1B959C92" w:rsidR="007325DA" w:rsidRDefault="007325DA" w:rsidP="007325DA">
      <w:pPr>
        <w:rPr>
          <w:rFonts w:ascii="Arial" w:hAnsi="Arial" w:cs="Arial"/>
        </w:rPr>
      </w:pPr>
      <w:r w:rsidRPr="007325DA">
        <w:rPr>
          <w:rFonts w:ascii="Arial" w:hAnsi="Arial" w:cs="Arial"/>
        </w:rPr>
        <w:t xml:space="preserve">which must have saved the council a lot of financial costs over the period of years. And now </w:t>
      </w:r>
    </w:p>
    <w:p w14:paraId="3EB2F6F3" w14:textId="77777777" w:rsidR="007325DA" w:rsidRDefault="007325DA" w:rsidP="007325DA">
      <w:pPr>
        <w:rPr>
          <w:rFonts w:ascii="Arial" w:hAnsi="Arial" w:cs="Arial"/>
        </w:rPr>
      </w:pPr>
      <w:r w:rsidRPr="007325DA">
        <w:rPr>
          <w:rFonts w:ascii="Arial" w:hAnsi="Arial" w:cs="Arial"/>
        </w:rPr>
        <w:t xml:space="preserve">when actually asking for the council to purchase equipment the budget is much lower than </w:t>
      </w:r>
    </w:p>
    <w:p w14:paraId="53003DE1" w14:textId="083AC834" w:rsidR="007325DA" w:rsidRDefault="007325DA" w:rsidP="007325DA">
      <w:pPr>
        <w:rPr>
          <w:rFonts w:ascii="Arial" w:hAnsi="Arial" w:cs="Arial"/>
        </w:rPr>
      </w:pPr>
      <w:r w:rsidRPr="007325DA">
        <w:rPr>
          <w:rFonts w:ascii="Arial" w:hAnsi="Arial" w:cs="Arial"/>
        </w:rPr>
        <w:t xml:space="preserve">expected. </w:t>
      </w:r>
    </w:p>
    <w:p w14:paraId="521F1668" w14:textId="0DAB715F" w:rsidR="007325DA" w:rsidRDefault="007325DA" w:rsidP="007325DA">
      <w:pPr>
        <w:rPr>
          <w:rFonts w:ascii="Arial" w:hAnsi="Arial" w:cs="Arial"/>
        </w:rPr>
      </w:pPr>
    </w:p>
    <w:p w14:paraId="0528F7F9" w14:textId="33360B5A" w:rsidR="007325DA" w:rsidRPr="007325DA" w:rsidRDefault="007325DA" w:rsidP="007325DA">
      <w:pPr>
        <w:rPr>
          <w:rFonts w:ascii="Arial" w:hAnsi="Arial" w:cs="Arial"/>
          <w:color w:val="FF0000"/>
        </w:rPr>
      </w:pPr>
      <w:r w:rsidRPr="007325DA">
        <w:rPr>
          <w:rFonts w:ascii="Arial" w:hAnsi="Arial" w:cs="Arial"/>
          <w:color w:val="FF0000"/>
        </w:rPr>
        <w:t xml:space="preserve">Action </w:t>
      </w:r>
      <w:r w:rsidR="00D0659F" w:rsidRPr="007325DA">
        <w:rPr>
          <w:rFonts w:ascii="Arial" w:hAnsi="Arial" w:cs="Arial"/>
          <w:color w:val="FF0000"/>
        </w:rPr>
        <w:t>1:</w:t>
      </w:r>
      <w:r w:rsidRPr="007325DA">
        <w:rPr>
          <w:rFonts w:ascii="Arial" w:hAnsi="Arial" w:cs="Arial"/>
          <w:color w:val="FF0000"/>
        </w:rPr>
        <w:t xml:space="preserve"> Simon to provide comparison costs for electric and diesel.</w:t>
      </w:r>
    </w:p>
    <w:p w14:paraId="6FD360ED" w14:textId="1B3A53BE" w:rsidR="007325DA" w:rsidRPr="007325DA" w:rsidRDefault="007325DA" w:rsidP="007325DA">
      <w:pPr>
        <w:rPr>
          <w:rFonts w:ascii="Arial" w:hAnsi="Arial" w:cs="Arial"/>
          <w:color w:val="FF0000"/>
        </w:rPr>
      </w:pPr>
    </w:p>
    <w:p w14:paraId="27AB6C61" w14:textId="0F05432F" w:rsidR="007325DA" w:rsidRPr="007325DA" w:rsidRDefault="007325DA" w:rsidP="007325DA">
      <w:pPr>
        <w:rPr>
          <w:rFonts w:ascii="Arial" w:hAnsi="Arial" w:cs="Arial"/>
          <w:color w:val="FF0000"/>
        </w:rPr>
      </w:pPr>
      <w:r w:rsidRPr="007325DA">
        <w:rPr>
          <w:rFonts w:ascii="Arial" w:hAnsi="Arial" w:cs="Arial"/>
          <w:color w:val="FF0000"/>
        </w:rPr>
        <w:t>Action 2: To be discussed at the next Policy and Finance working group meeting</w:t>
      </w:r>
    </w:p>
    <w:p w14:paraId="747AFCD2" w14:textId="77777777" w:rsidR="007325DA" w:rsidRPr="007325DA" w:rsidRDefault="007325DA" w:rsidP="007325DA">
      <w:pPr>
        <w:rPr>
          <w:rFonts w:ascii="Arial" w:hAnsi="Arial" w:cs="Arial"/>
          <w:color w:val="FF0000"/>
        </w:rPr>
      </w:pPr>
    </w:p>
    <w:p w14:paraId="6860829C" w14:textId="77777777"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D52A1E">
        <w:rPr>
          <w:rFonts w:ascii="Arial" w:hAnsi="Arial" w:cs="Arial"/>
          <w:b/>
          <w:bCs/>
        </w:rPr>
        <w:t>OCT</w:t>
      </w:r>
      <w:r w:rsidR="007E50CC">
        <w:rPr>
          <w:rFonts w:ascii="Arial" w:hAnsi="Arial" w:cs="Arial"/>
          <w:b/>
          <w:bCs/>
        </w:rPr>
        <w:t xml:space="preserve"> </w:t>
      </w:r>
      <w:r w:rsidR="009F1D5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223E4AC8"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FC6B65">
        <w:rPr>
          <w:rFonts w:ascii="Arial" w:hAnsi="Arial" w:cs="Arial"/>
          <w:b/>
          <w:bCs/>
        </w:rPr>
        <w:t>5</w:t>
      </w:r>
      <w:r w:rsidR="00304F3C" w:rsidRPr="00304F3C">
        <w:rPr>
          <w:rFonts w:ascii="Arial" w:hAnsi="Arial" w:cs="Arial"/>
          <w:b/>
          <w:bCs/>
          <w:vertAlign w:val="superscript"/>
        </w:rPr>
        <w:t>th</w:t>
      </w:r>
      <w:r w:rsidR="00304F3C">
        <w:rPr>
          <w:rFonts w:ascii="Arial" w:hAnsi="Arial" w:cs="Arial"/>
          <w:b/>
          <w:bCs/>
        </w:rPr>
        <w:t xml:space="preserve"> </w:t>
      </w:r>
      <w:r w:rsidR="00FC6B65">
        <w:rPr>
          <w:rFonts w:ascii="Arial" w:hAnsi="Arial" w:cs="Arial"/>
          <w:b/>
          <w:bCs/>
        </w:rPr>
        <w:t>Sept</w:t>
      </w:r>
      <w:r w:rsidR="00304F3C">
        <w:rPr>
          <w:rFonts w:ascii="Arial" w:hAnsi="Arial" w:cs="Arial"/>
          <w:b/>
          <w:bCs/>
        </w:rPr>
        <w:t xml:space="preserve"> </w:t>
      </w:r>
      <w:r w:rsidR="001422A1">
        <w:rPr>
          <w:rFonts w:ascii="Arial" w:hAnsi="Arial" w:cs="Arial"/>
          <w:b/>
          <w:bCs/>
        </w:rPr>
        <w:t>2022</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6C2491A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B722D5">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B722D5">
        <w:rPr>
          <w:rFonts w:ascii="Arial" w:hAnsi="Arial" w:cs="Arial"/>
          <w:b/>
        </w:rPr>
        <w:t>PW</w:t>
      </w:r>
    </w:p>
    <w:p w14:paraId="20D6EAC6" w14:textId="6FF9812C" w:rsidR="003C1586" w:rsidRDefault="003C1586" w:rsidP="00802D5D">
      <w:pPr>
        <w:widowControl w:val="0"/>
        <w:autoSpaceDE w:val="0"/>
        <w:autoSpaceDN w:val="0"/>
        <w:adjustRightInd w:val="0"/>
        <w:ind w:firstLine="720"/>
        <w:rPr>
          <w:rFonts w:ascii="Arial" w:hAnsi="Arial" w:cs="Arial"/>
          <w:b/>
        </w:rPr>
      </w:pPr>
    </w:p>
    <w:p w14:paraId="69DA7F50" w14:textId="77777777" w:rsidR="00E83AEB" w:rsidRDefault="00E83AEB" w:rsidP="00762B7E">
      <w:pPr>
        <w:widowControl w:val="0"/>
        <w:autoSpaceDE w:val="0"/>
        <w:autoSpaceDN w:val="0"/>
        <w:adjustRightInd w:val="0"/>
        <w:rPr>
          <w:rFonts w:ascii="Arial" w:hAnsi="Arial" w:cs="Arial"/>
          <w:b/>
        </w:rPr>
      </w:pPr>
    </w:p>
    <w:p w14:paraId="7982EC1F" w14:textId="08EF92AC" w:rsidR="00141ADE" w:rsidRDefault="003C1586" w:rsidP="00762B7E">
      <w:pPr>
        <w:widowControl w:val="0"/>
        <w:autoSpaceDE w:val="0"/>
        <w:autoSpaceDN w:val="0"/>
        <w:adjustRightInd w:val="0"/>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rPr>
          <w:rFonts w:ascii="Arial" w:hAnsi="Arial" w:cs="Arial"/>
          <w:b/>
          <w:bCs/>
        </w:rPr>
      </w:pPr>
    </w:p>
    <w:p w14:paraId="693778C7" w14:textId="4DA9C91E" w:rsidR="00D52A1E" w:rsidRDefault="00D52A1E" w:rsidP="00473E26">
      <w:pPr>
        <w:widowControl w:val="0"/>
        <w:autoSpaceDE w:val="0"/>
        <w:autoSpaceDN w:val="0"/>
        <w:adjustRightInd w:val="0"/>
        <w:spacing w:line="276" w:lineRule="auto"/>
        <w:ind w:left="0" w:firstLine="0"/>
        <w:rPr>
          <w:rFonts w:ascii="Arial" w:hAnsi="Arial" w:cs="Arial"/>
          <w:bCs/>
          <w:iCs/>
        </w:rPr>
      </w:pPr>
      <w:r>
        <w:rPr>
          <w:rFonts w:ascii="Arial" w:hAnsi="Arial" w:cs="Arial"/>
          <w:bCs/>
          <w:iCs/>
        </w:rPr>
        <w:t>The P&amp;PM Working group</w:t>
      </w:r>
      <w:r w:rsidR="00473E26">
        <w:rPr>
          <w:rFonts w:ascii="Arial" w:hAnsi="Arial" w:cs="Arial"/>
          <w:bCs/>
          <w:iCs/>
        </w:rPr>
        <w:t xml:space="preserve"> received a note about attendance at</w:t>
      </w:r>
      <w:r>
        <w:rPr>
          <w:rFonts w:ascii="Arial" w:hAnsi="Arial" w:cs="Arial"/>
          <w:bCs/>
          <w:iCs/>
        </w:rPr>
        <w:t xml:space="preserve"> the summer </w:t>
      </w:r>
      <w:r w:rsidR="00473E26">
        <w:rPr>
          <w:rFonts w:ascii="Arial" w:hAnsi="Arial" w:cs="Arial"/>
          <w:bCs/>
          <w:iCs/>
        </w:rPr>
        <w:t xml:space="preserve">basketball camps </w:t>
      </w:r>
      <w:r>
        <w:rPr>
          <w:rFonts w:ascii="Arial" w:hAnsi="Arial" w:cs="Arial"/>
          <w:bCs/>
          <w:iCs/>
        </w:rPr>
        <w:t>held at Dove Park</w:t>
      </w:r>
      <w:r w:rsidR="00473E26">
        <w:rPr>
          <w:rFonts w:ascii="Arial" w:hAnsi="Arial" w:cs="Arial"/>
          <w:bCs/>
          <w:iCs/>
        </w:rPr>
        <w:t xml:space="preserve"> by the Basketball MK Foundation. </w:t>
      </w:r>
      <w:r w:rsidR="00C659DE">
        <w:rPr>
          <w:rFonts w:ascii="Arial" w:hAnsi="Arial" w:cs="Arial"/>
          <w:bCs/>
          <w:iCs/>
        </w:rPr>
        <w:t xml:space="preserve">Cllr Windsor advised the </w:t>
      </w:r>
    </w:p>
    <w:p w14:paraId="25B932D6" w14:textId="47FA8866" w:rsidR="00C659DE" w:rsidRDefault="00C659DE" w:rsidP="00473E26">
      <w:pPr>
        <w:widowControl w:val="0"/>
        <w:autoSpaceDE w:val="0"/>
        <w:autoSpaceDN w:val="0"/>
        <w:adjustRightInd w:val="0"/>
        <w:spacing w:line="276" w:lineRule="auto"/>
        <w:ind w:left="0" w:firstLine="0"/>
        <w:rPr>
          <w:rFonts w:ascii="Arial" w:hAnsi="Arial" w:cs="Arial"/>
          <w:bCs/>
          <w:iCs/>
        </w:rPr>
      </w:pPr>
      <w:r>
        <w:rPr>
          <w:rFonts w:ascii="Arial" w:hAnsi="Arial" w:cs="Arial"/>
          <w:bCs/>
          <w:iCs/>
        </w:rPr>
        <w:t>cost per attendee was just over £5.00</w:t>
      </w:r>
      <w:r w:rsidR="00473E26">
        <w:rPr>
          <w:rFonts w:ascii="Arial" w:hAnsi="Arial" w:cs="Arial"/>
          <w:bCs/>
          <w:iCs/>
        </w:rPr>
        <w:t xml:space="preserve"> which he felt was well worth the funding the Town Council had supplied for these camps. </w:t>
      </w:r>
      <w:r>
        <w:rPr>
          <w:rFonts w:ascii="Arial" w:hAnsi="Arial" w:cs="Arial"/>
          <w:bCs/>
          <w:iCs/>
        </w:rPr>
        <w:t>.</w:t>
      </w:r>
    </w:p>
    <w:p w14:paraId="1021566B" w14:textId="77777777" w:rsidR="00D52A1E" w:rsidRDefault="00D52A1E" w:rsidP="00D52A1E">
      <w:pPr>
        <w:widowControl w:val="0"/>
        <w:autoSpaceDE w:val="0"/>
        <w:autoSpaceDN w:val="0"/>
        <w:adjustRightInd w:val="0"/>
        <w:spacing w:line="276" w:lineRule="auto"/>
        <w:rPr>
          <w:rFonts w:ascii="Arial" w:hAnsi="Arial" w:cs="Arial"/>
          <w:bCs/>
          <w:iCs/>
        </w:rPr>
      </w:pPr>
    </w:p>
    <w:p w14:paraId="41545277" w14:textId="39102830"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The P&amp;PM Working group noted that the</w:t>
      </w:r>
      <w:r w:rsidR="00D52A1E">
        <w:rPr>
          <w:rFonts w:ascii="Arial" w:hAnsi="Arial" w:cs="Arial"/>
          <w:bCs/>
          <w:iCs/>
        </w:rPr>
        <w:t xml:space="preserve"> Property Officer has instructed the contractor to </w:t>
      </w:r>
    </w:p>
    <w:p w14:paraId="0FC66F33" w14:textId="77777777" w:rsidR="00473E26"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start works on the Youth Centre car park extension</w:t>
      </w:r>
      <w:r w:rsidR="00473E26">
        <w:rPr>
          <w:rFonts w:ascii="Arial" w:hAnsi="Arial" w:cs="Arial"/>
          <w:bCs/>
          <w:iCs/>
        </w:rPr>
        <w:t>/basketball area.</w:t>
      </w:r>
      <w:r>
        <w:rPr>
          <w:rFonts w:ascii="Arial" w:hAnsi="Arial" w:cs="Arial"/>
          <w:bCs/>
          <w:iCs/>
        </w:rPr>
        <w:t xml:space="preserve"> </w:t>
      </w:r>
      <w:r w:rsidR="00473E26">
        <w:rPr>
          <w:rFonts w:ascii="Arial" w:hAnsi="Arial" w:cs="Arial"/>
          <w:bCs/>
          <w:iCs/>
        </w:rPr>
        <w:t>W</w:t>
      </w:r>
      <w:r>
        <w:rPr>
          <w:rFonts w:ascii="Arial" w:hAnsi="Arial" w:cs="Arial"/>
          <w:bCs/>
          <w:iCs/>
        </w:rPr>
        <w:t xml:space="preserve">orks will commence </w:t>
      </w:r>
    </w:p>
    <w:p w14:paraId="69FCFE77" w14:textId="4AA4BFAF" w:rsidR="00D52A1E" w:rsidRDefault="00D52A1E" w:rsidP="00473E26">
      <w:pPr>
        <w:widowControl w:val="0"/>
        <w:autoSpaceDE w:val="0"/>
        <w:autoSpaceDN w:val="0"/>
        <w:adjustRightInd w:val="0"/>
        <w:spacing w:line="276" w:lineRule="auto"/>
        <w:rPr>
          <w:rFonts w:ascii="Arial" w:hAnsi="Arial" w:cs="Arial"/>
          <w:bCs/>
          <w:iCs/>
        </w:rPr>
      </w:pPr>
      <w:r>
        <w:rPr>
          <w:rFonts w:ascii="Arial" w:hAnsi="Arial" w:cs="Arial"/>
          <w:bCs/>
          <w:iCs/>
        </w:rPr>
        <w:t>during the half term week in October.</w:t>
      </w:r>
    </w:p>
    <w:p w14:paraId="29BB12E5" w14:textId="77777777" w:rsidR="00D52A1E" w:rsidRDefault="00D52A1E" w:rsidP="00D52A1E">
      <w:pPr>
        <w:widowControl w:val="0"/>
        <w:autoSpaceDE w:val="0"/>
        <w:autoSpaceDN w:val="0"/>
        <w:adjustRightInd w:val="0"/>
        <w:spacing w:line="276" w:lineRule="auto"/>
        <w:rPr>
          <w:rFonts w:ascii="Arial" w:hAnsi="Arial" w:cs="Arial"/>
          <w:bCs/>
          <w:iCs/>
        </w:rPr>
      </w:pPr>
    </w:p>
    <w:p w14:paraId="72DDB919" w14:textId="3B63236B"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 xml:space="preserve">The P&amp;PM Working group noted that the </w:t>
      </w:r>
      <w:r w:rsidR="00D52A1E">
        <w:rPr>
          <w:rFonts w:ascii="Arial" w:hAnsi="Arial" w:cs="Arial"/>
          <w:bCs/>
          <w:iCs/>
        </w:rPr>
        <w:t xml:space="preserve">Property Officer arranged a meeting with Cllr </w:t>
      </w:r>
    </w:p>
    <w:p w14:paraId="6DFFBF78" w14:textId="77777777" w:rsidR="00C659D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 xml:space="preserve">Winsor, Cllr Pearson, </w:t>
      </w:r>
      <w:r w:rsidR="00C659DE">
        <w:rPr>
          <w:rFonts w:ascii="Arial" w:hAnsi="Arial" w:cs="Arial"/>
          <w:bCs/>
          <w:iCs/>
        </w:rPr>
        <w:t xml:space="preserve">Cllr Hornblow, </w:t>
      </w:r>
      <w:r>
        <w:rPr>
          <w:rFonts w:ascii="Arial" w:hAnsi="Arial" w:cs="Arial"/>
          <w:bCs/>
          <w:iCs/>
        </w:rPr>
        <w:t xml:space="preserve">Lady Thompson and the Ranger at Bury Common to </w:t>
      </w:r>
    </w:p>
    <w:p w14:paraId="546C2ED1" w14:textId="77777777" w:rsidR="00C659D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 xml:space="preserve">discuss the works completed at the Christmas Plantation on BuryField Common. It was </w:t>
      </w:r>
    </w:p>
    <w:p w14:paraId="08D091BE" w14:textId="22B32B57" w:rsidR="00D52A1E" w:rsidRDefault="00D52A1E" w:rsidP="00473E26">
      <w:pPr>
        <w:widowControl w:val="0"/>
        <w:autoSpaceDE w:val="0"/>
        <w:autoSpaceDN w:val="0"/>
        <w:adjustRightInd w:val="0"/>
        <w:spacing w:line="276" w:lineRule="auto"/>
        <w:ind w:left="0" w:firstLine="0"/>
        <w:rPr>
          <w:rFonts w:ascii="Arial" w:hAnsi="Arial" w:cs="Arial"/>
          <w:bCs/>
          <w:iCs/>
        </w:rPr>
      </w:pPr>
      <w:r>
        <w:rPr>
          <w:rFonts w:ascii="Arial" w:hAnsi="Arial" w:cs="Arial"/>
          <w:bCs/>
          <w:iCs/>
        </w:rPr>
        <w:t>agreed to form a working group to complete some minor additional works</w:t>
      </w:r>
      <w:r w:rsidR="00473E26">
        <w:rPr>
          <w:rFonts w:ascii="Arial" w:hAnsi="Arial" w:cs="Arial"/>
          <w:bCs/>
          <w:iCs/>
        </w:rPr>
        <w:t xml:space="preserve"> including making three access points into the plantation and planting some bulbs. </w:t>
      </w:r>
      <w:r>
        <w:rPr>
          <w:rFonts w:ascii="Arial" w:hAnsi="Arial" w:cs="Arial"/>
          <w:bCs/>
          <w:iCs/>
        </w:rPr>
        <w:t>.</w:t>
      </w:r>
    </w:p>
    <w:p w14:paraId="13FFEC46" w14:textId="77777777" w:rsidR="00C659DE" w:rsidRDefault="00C659DE" w:rsidP="00D52A1E">
      <w:pPr>
        <w:widowControl w:val="0"/>
        <w:autoSpaceDE w:val="0"/>
        <w:autoSpaceDN w:val="0"/>
        <w:adjustRightInd w:val="0"/>
        <w:spacing w:line="276" w:lineRule="auto"/>
        <w:rPr>
          <w:rFonts w:ascii="Arial" w:hAnsi="Arial" w:cs="Arial"/>
          <w:bCs/>
          <w:iCs/>
        </w:rPr>
      </w:pPr>
    </w:p>
    <w:p w14:paraId="76C15994" w14:textId="7F9FB090"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 xml:space="preserve">The P&amp;PM Working group noted that the </w:t>
      </w:r>
      <w:r w:rsidR="00D52A1E">
        <w:rPr>
          <w:rFonts w:ascii="Arial" w:hAnsi="Arial" w:cs="Arial"/>
          <w:bCs/>
          <w:iCs/>
        </w:rPr>
        <w:t xml:space="preserve">Property Officer has been consulting with </w:t>
      </w:r>
    </w:p>
    <w:p w14:paraId="13DF7542" w14:textId="75D490BB" w:rsidR="00D52A1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Anglian Water and our Maintenance Officer to arrange the water supply at the common.</w:t>
      </w:r>
    </w:p>
    <w:p w14:paraId="7EA2136E" w14:textId="77777777" w:rsidR="00D52A1E" w:rsidRDefault="00D52A1E" w:rsidP="00D52A1E">
      <w:pPr>
        <w:widowControl w:val="0"/>
        <w:autoSpaceDE w:val="0"/>
        <w:autoSpaceDN w:val="0"/>
        <w:adjustRightInd w:val="0"/>
        <w:spacing w:line="276" w:lineRule="auto"/>
        <w:rPr>
          <w:rFonts w:ascii="Arial" w:hAnsi="Arial" w:cs="Arial"/>
          <w:bCs/>
          <w:iCs/>
        </w:rPr>
      </w:pPr>
    </w:p>
    <w:p w14:paraId="1E300336" w14:textId="1827AD4C"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The P&amp;PM Working group noted that the</w:t>
      </w:r>
      <w:r w:rsidR="00D52A1E">
        <w:rPr>
          <w:rFonts w:ascii="Arial" w:hAnsi="Arial" w:cs="Arial"/>
          <w:bCs/>
          <w:iCs/>
        </w:rPr>
        <w:t xml:space="preserve"> works on the dry/wet ponds on the common </w:t>
      </w:r>
    </w:p>
    <w:p w14:paraId="36CCE395" w14:textId="71292D5E" w:rsidR="00C659D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have been completed and the Ranger is finishing off the lower-level works</w:t>
      </w:r>
      <w:r w:rsidR="00842797">
        <w:rPr>
          <w:rFonts w:ascii="Arial" w:hAnsi="Arial" w:cs="Arial"/>
          <w:bCs/>
          <w:iCs/>
        </w:rPr>
        <w:t xml:space="preserve">. </w:t>
      </w:r>
      <w:r w:rsidR="00C659DE">
        <w:rPr>
          <w:rFonts w:ascii="Arial" w:hAnsi="Arial" w:cs="Arial"/>
          <w:bCs/>
          <w:iCs/>
        </w:rPr>
        <w:t xml:space="preserve">The Town Clerk </w:t>
      </w:r>
    </w:p>
    <w:p w14:paraId="2AD0547B" w14:textId="0A3DF043" w:rsidR="00D52A1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 xml:space="preserve">confirmed that the Ranger had </w:t>
      </w:r>
      <w:r w:rsidR="00842797">
        <w:rPr>
          <w:rFonts w:ascii="Arial" w:hAnsi="Arial" w:cs="Arial"/>
          <w:bCs/>
          <w:iCs/>
        </w:rPr>
        <w:t xml:space="preserve">also </w:t>
      </w:r>
      <w:r>
        <w:rPr>
          <w:rFonts w:ascii="Arial" w:hAnsi="Arial" w:cs="Arial"/>
          <w:bCs/>
          <w:iCs/>
        </w:rPr>
        <w:t xml:space="preserve">started works to plant the </w:t>
      </w:r>
      <w:r w:rsidR="00473E26">
        <w:rPr>
          <w:rFonts w:ascii="Arial" w:hAnsi="Arial" w:cs="Arial"/>
          <w:bCs/>
          <w:iCs/>
        </w:rPr>
        <w:t>y</w:t>
      </w:r>
      <w:r>
        <w:rPr>
          <w:rFonts w:ascii="Arial" w:hAnsi="Arial" w:cs="Arial"/>
          <w:bCs/>
          <w:iCs/>
        </w:rPr>
        <w:t xml:space="preserve">ellow </w:t>
      </w:r>
      <w:r w:rsidR="00473E26">
        <w:rPr>
          <w:rFonts w:ascii="Arial" w:hAnsi="Arial" w:cs="Arial"/>
          <w:bCs/>
          <w:iCs/>
        </w:rPr>
        <w:t>r</w:t>
      </w:r>
      <w:r>
        <w:rPr>
          <w:rFonts w:ascii="Arial" w:hAnsi="Arial" w:cs="Arial"/>
          <w:bCs/>
          <w:iCs/>
        </w:rPr>
        <w:t>attle seed within the</w:t>
      </w:r>
    </w:p>
    <w:p w14:paraId="04C054B7" w14:textId="30E9F57C"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meadow.</w:t>
      </w:r>
    </w:p>
    <w:p w14:paraId="1545AD5B" w14:textId="77777777" w:rsidR="00D52A1E" w:rsidRDefault="00D52A1E" w:rsidP="00D52A1E">
      <w:pPr>
        <w:widowControl w:val="0"/>
        <w:autoSpaceDE w:val="0"/>
        <w:autoSpaceDN w:val="0"/>
        <w:adjustRightInd w:val="0"/>
        <w:spacing w:line="276" w:lineRule="auto"/>
        <w:rPr>
          <w:rFonts w:ascii="Arial" w:hAnsi="Arial" w:cs="Arial"/>
          <w:bCs/>
          <w:iCs/>
        </w:rPr>
      </w:pPr>
    </w:p>
    <w:p w14:paraId="6EEDD33F" w14:textId="5C0296A0"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The P&amp;PM Working group noted that the</w:t>
      </w:r>
      <w:r w:rsidR="00D52A1E">
        <w:rPr>
          <w:rFonts w:ascii="Arial" w:hAnsi="Arial" w:cs="Arial"/>
          <w:bCs/>
          <w:iCs/>
        </w:rPr>
        <w:t xml:space="preserve"> new </w:t>
      </w:r>
      <w:r w:rsidR="00473E26">
        <w:rPr>
          <w:rFonts w:ascii="Arial" w:hAnsi="Arial" w:cs="Arial"/>
          <w:bCs/>
          <w:iCs/>
        </w:rPr>
        <w:t>‘</w:t>
      </w:r>
      <w:r w:rsidR="00D52A1E">
        <w:rPr>
          <w:rFonts w:ascii="Arial" w:hAnsi="Arial" w:cs="Arial"/>
          <w:bCs/>
          <w:iCs/>
        </w:rPr>
        <w:t>Dangers of Swimming</w:t>
      </w:r>
      <w:r w:rsidR="00473E26">
        <w:rPr>
          <w:rFonts w:ascii="Arial" w:hAnsi="Arial" w:cs="Arial"/>
          <w:bCs/>
          <w:iCs/>
        </w:rPr>
        <w:t>’</w:t>
      </w:r>
      <w:r w:rsidR="00D52A1E">
        <w:rPr>
          <w:rFonts w:ascii="Arial" w:hAnsi="Arial" w:cs="Arial"/>
          <w:bCs/>
          <w:iCs/>
        </w:rPr>
        <w:t xml:space="preserve"> sign ha</w:t>
      </w:r>
      <w:r w:rsidR="003A66BD">
        <w:rPr>
          <w:rFonts w:ascii="Arial" w:hAnsi="Arial" w:cs="Arial"/>
          <w:bCs/>
          <w:iCs/>
        </w:rPr>
        <w:t>d</w:t>
      </w:r>
      <w:r w:rsidR="00D52A1E">
        <w:rPr>
          <w:rFonts w:ascii="Arial" w:hAnsi="Arial" w:cs="Arial"/>
          <w:bCs/>
          <w:iCs/>
        </w:rPr>
        <w:t xml:space="preserve"> been </w:t>
      </w:r>
    </w:p>
    <w:p w14:paraId="2D183827" w14:textId="32F7FE91" w:rsidR="00D52A1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erected at the Beach.</w:t>
      </w:r>
    </w:p>
    <w:p w14:paraId="152EFD92" w14:textId="77777777" w:rsidR="00D52A1E" w:rsidRDefault="00D52A1E" w:rsidP="00D52A1E">
      <w:pPr>
        <w:widowControl w:val="0"/>
        <w:autoSpaceDE w:val="0"/>
        <w:autoSpaceDN w:val="0"/>
        <w:adjustRightInd w:val="0"/>
        <w:spacing w:line="276" w:lineRule="auto"/>
        <w:rPr>
          <w:rFonts w:ascii="Arial" w:hAnsi="Arial" w:cs="Arial"/>
          <w:bCs/>
          <w:iCs/>
        </w:rPr>
      </w:pPr>
    </w:p>
    <w:p w14:paraId="5CB67332" w14:textId="02AC9FBF"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The P&amp;PM Working group noted that the</w:t>
      </w:r>
      <w:r w:rsidR="00D52A1E">
        <w:rPr>
          <w:rFonts w:ascii="Arial" w:hAnsi="Arial" w:cs="Arial"/>
          <w:bCs/>
          <w:iCs/>
        </w:rPr>
        <w:t xml:space="preserve"> Property Officer ha</w:t>
      </w:r>
      <w:r w:rsidR="003A66BD">
        <w:rPr>
          <w:rFonts w:ascii="Arial" w:hAnsi="Arial" w:cs="Arial"/>
          <w:bCs/>
          <w:iCs/>
        </w:rPr>
        <w:t>d</w:t>
      </w:r>
      <w:r w:rsidR="00D52A1E">
        <w:rPr>
          <w:rFonts w:ascii="Arial" w:hAnsi="Arial" w:cs="Arial"/>
          <w:bCs/>
          <w:iCs/>
        </w:rPr>
        <w:t xml:space="preserve"> arranged with Idverde to </w:t>
      </w:r>
    </w:p>
    <w:p w14:paraId="41439F90" w14:textId="77777777" w:rsidR="00C659D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 xml:space="preserve">complete the painting of play equipment in Sorrell Park as part of the Autumn planned </w:t>
      </w:r>
    </w:p>
    <w:p w14:paraId="46C295DE" w14:textId="5E6E1C61" w:rsidR="00D52A1E" w:rsidRDefault="00D52A1E" w:rsidP="00D52A1E">
      <w:pPr>
        <w:widowControl w:val="0"/>
        <w:autoSpaceDE w:val="0"/>
        <w:autoSpaceDN w:val="0"/>
        <w:adjustRightInd w:val="0"/>
        <w:spacing w:line="276" w:lineRule="auto"/>
        <w:rPr>
          <w:rFonts w:ascii="Arial" w:hAnsi="Arial" w:cs="Arial"/>
          <w:bCs/>
          <w:iCs/>
        </w:rPr>
      </w:pPr>
      <w:r>
        <w:rPr>
          <w:rFonts w:ascii="Arial" w:hAnsi="Arial" w:cs="Arial"/>
          <w:bCs/>
          <w:iCs/>
        </w:rPr>
        <w:t>maintenance.</w:t>
      </w:r>
    </w:p>
    <w:p w14:paraId="31FC3898" w14:textId="77777777" w:rsidR="00D52A1E" w:rsidRDefault="00D52A1E" w:rsidP="00D52A1E">
      <w:pPr>
        <w:widowControl w:val="0"/>
        <w:autoSpaceDE w:val="0"/>
        <w:autoSpaceDN w:val="0"/>
        <w:adjustRightInd w:val="0"/>
        <w:spacing w:line="276" w:lineRule="auto"/>
        <w:rPr>
          <w:rFonts w:ascii="Arial" w:hAnsi="Arial" w:cs="Arial"/>
          <w:bCs/>
          <w:iCs/>
        </w:rPr>
      </w:pPr>
    </w:p>
    <w:p w14:paraId="5CF0A785" w14:textId="6FCBAEC2" w:rsidR="00C659DE" w:rsidRDefault="00C659DE" w:rsidP="00D52A1E">
      <w:pPr>
        <w:widowControl w:val="0"/>
        <w:autoSpaceDE w:val="0"/>
        <w:autoSpaceDN w:val="0"/>
        <w:adjustRightInd w:val="0"/>
        <w:spacing w:line="276" w:lineRule="auto"/>
        <w:rPr>
          <w:rFonts w:ascii="Arial" w:hAnsi="Arial" w:cs="Arial"/>
          <w:bCs/>
          <w:iCs/>
        </w:rPr>
      </w:pPr>
      <w:r>
        <w:rPr>
          <w:rFonts w:ascii="Arial" w:hAnsi="Arial" w:cs="Arial"/>
          <w:bCs/>
          <w:iCs/>
        </w:rPr>
        <w:t>The P&amp;PM Working group noted that the</w:t>
      </w:r>
      <w:r w:rsidR="00D52A1E">
        <w:rPr>
          <w:rFonts w:ascii="Arial" w:hAnsi="Arial" w:cs="Arial"/>
          <w:bCs/>
          <w:iCs/>
        </w:rPr>
        <w:t xml:space="preserve"> Property Officer attended a Water Safety </w:t>
      </w:r>
    </w:p>
    <w:p w14:paraId="3413FBFB" w14:textId="558D151A" w:rsidR="00D52A1E" w:rsidRDefault="00D52A1E" w:rsidP="00C659DE">
      <w:pPr>
        <w:widowControl w:val="0"/>
        <w:autoSpaceDE w:val="0"/>
        <w:autoSpaceDN w:val="0"/>
        <w:adjustRightInd w:val="0"/>
        <w:spacing w:line="276" w:lineRule="auto"/>
        <w:rPr>
          <w:rFonts w:ascii="Arial" w:hAnsi="Arial" w:cs="Arial"/>
          <w:bCs/>
          <w:iCs/>
        </w:rPr>
      </w:pPr>
      <w:r>
        <w:rPr>
          <w:rFonts w:ascii="Arial" w:hAnsi="Arial" w:cs="Arial"/>
          <w:bCs/>
          <w:iCs/>
        </w:rPr>
        <w:t>meeting at the Parks Trust</w:t>
      </w:r>
      <w:r w:rsidR="00C659DE">
        <w:rPr>
          <w:rFonts w:ascii="Arial" w:hAnsi="Arial" w:cs="Arial"/>
          <w:bCs/>
          <w:iCs/>
        </w:rPr>
        <w:t>.</w:t>
      </w:r>
    </w:p>
    <w:p w14:paraId="206F7531" w14:textId="6EEF9E1B" w:rsidR="00A6062A" w:rsidRDefault="00A6062A" w:rsidP="00C659DE">
      <w:pPr>
        <w:widowControl w:val="0"/>
        <w:autoSpaceDE w:val="0"/>
        <w:autoSpaceDN w:val="0"/>
        <w:adjustRightInd w:val="0"/>
        <w:spacing w:line="276" w:lineRule="auto"/>
        <w:rPr>
          <w:rFonts w:ascii="Arial" w:hAnsi="Arial" w:cs="Arial"/>
          <w:bCs/>
          <w:iCs/>
        </w:rPr>
      </w:pPr>
    </w:p>
    <w:p w14:paraId="799172AF" w14:textId="4786F246" w:rsidR="00A6062A" w:rsidRDefault="00A6062A" w:rsidP="00C659DE">
      <w:pPr>
        <w:widowControl w:val="0"/>
        <w:autoSpaceDE w:val="0"/>
        <w:autoSpaceDN w:val="0"/>
        <w:adjustRightInd w:val="0"/>
        <w:spacing w:line="276" w:lineRule="auto"/>
        <w:rPr>
          <w:rFonts w:ascii="Arial" w:hAnsi="Arial" w:cs="Arial"/>
          <w:bCs/>
          <w:iCs/>
        </w:rPr>
      </w:pPr>
      <w:r>
        <w:rPr>
          <w:rFonts w:ascii="Arial" w:hAnsi="Arial" w:cs="Arial"/>
          <w:bCs/>
          <w:iCs/>
        </w:rPr>
        <w:t>The PPM Working group discussed drafting a water safety policy</w:t>
      </w:r>
      <w:r w:rsidR="00842797">
        <w:rPr>
          <w:rFonts w:ascii="Arial" w:hAnsi="Arial" w:cs="Arial"/>
          <w:bCs/>
          <w:iCs/>
        </w:rPr>
        <w:t xml:space="preserve">. </w:t>
      </w:r>
      <w:r>
        <w:rPr>
          <w:rFonts w:ascii="Arial" w:hAnsi="Arial" w:cs="Arial"/>
          <w:bCs/>
          <w:iCs/>
        </w:rPr>
        <w:t xml:space="preserve">The Town Clerk advised </w:t>
      </w:r>
    </w:p>
    <w:p w14:paraId="1109C6B5" w14:textId="2F76EAA2" w:rsidR="00A6062A" w:rsidRDefault="00A6062A" w:rsidP="003A66BD">
      <w:pPr>
        <w:widowControl w:val="0"/>
        <w:autoSpaceDE w:val="0"/>
        <w:autoSpaceDN w:val="0"/>
        <w:adjustRightInd w:val="0"/>
        <w:spacing w:line="276" w:lineRule="auto"/>
        <w:ind w:left="0" w:firstLine="0"/>
        <w:rPr>
          <w:rFonts w:ascii="Arial" w:hAnsi="Arial" w:cs="Arial"/>
          <w:bCs/>
          <w:iCs/>
        </w:rPr>
      </w:pPr>
      <w:r>
        <w:rPr>
          <w:rFonts w:ascii="Arial" w:hAnsi="Arial" w:cs="Arial"/>
          <w:bCs/>
          <w:iCs/>
        </w:rPr>
        <w:t xml:space="preserve">that </w:t>
      </w:r>
      <w:r w:rsidR="003A66BD">
        <w:rPr>
          <w:rFonts w:ascii="Arial" w:hAnsi="Arial" w:cs="Arial"/>
          <w:bCs/>
          <w:iCs/>
        </w:rPr>
        <w:t>the Town Council</w:t>
      </w:r>
      <w:r>
        <w:rPr>
          <w:rFonts w:ascii="Arial" w:hAnsi="Arial" w:cs="Arial"/>
          <w:bCs/>
          <w:iCs/>
        </w:rPr>
        <w:t xml:space="preserve"> need</w:t>
      </w:r>
      <w:r w:rsidR="003A66BD">
        <w:rPr>
          <w:rFonts w:ascii="Arial" w:hAnsi="Arial" w:cs="Arial"/>
          <w:bCs/>
          <w:iCs/>
        </w:rPr>
        <w:t>ed</w:t>
      </w:r>
      <w:r>
        <w:rPr>
          <w:rFonts w:ascii="Arial" w:hAnsi="Arial" w:cs="Arial"/>
          <w:bCs/>
          <w:iCs/>
        </w:rPr>
        <w:t xml:space="preserve"> a risk assessment </w:t>
      </w:r>
      <w:r w:rsidR="003A66BD">
        <w:rPr>
          <w:rFonts w:ascii="Arial" w:hAnsi="Arial" w:cs="Arial"/>
          <w:bCs/>
          <w:iCs/>
        </w:rPr>
        <w:t xml:space="preserve">to be </w:t>
      </w:r>
      <w:r>
        <w:rPr>
          <w:rFonts w:ascii="Arial" w:hAnsi="Arial" w:cs="Arial"/>
          <w:bCs/>
          <w:iCs/>
        </w:rPr>
        <w:t>complete</w:t>
      </w:r>
      <w:r w:rsidR="003A66BD">
        <w:rPr>
          <w:rFonts w:ascii="Arial" w:hAnsi="Arial" w:cs="Arial"/>
          <w:bCs/>
          <w:iCs/>
        </w:rPr>
        <w:t xml:space="preserve">d, which would be based on the current position of no access to river waters recommended. </w:t>
      </w:r>
    </w:p>
    <w:p w14:paraId="46E00309" w14:textId="1AE144B7" w:rsidR="00A6062A" w:rsidRDefault="00A6062A" w:rsidP="00C659DE">
      <w:pPr>
        <w:widowControl w:val="0"/>
        <w:autoSpaceDE w:val="0"/>
        <w:autoSpaceDN w:val="0"/>
        <w:adjustRightInd w:val="0"/>
        <w:spacing w:line="276" w:lineRule="auto"/>
        <w:rPr>
          <w:rFonts w:ascii="Arial" w:hAnsi="Arial" w:cs="Arial"/>
          <w:bCs/>
          <w:iCs/>
        </w:rPr>
      </w:pPr>
    </w:p>
    <w:p w14:paraId="4F15EF28" w14:textId="3C03353B" w:rsidR="00A6062A" w:rsidRPr="00A6062A" w:rsidRDefault="00A6062A" w:rsidP="00C659DE">
      <w:pPr>
        <w:widowControl w:val="0"/>
        <w:autoSpaceDE w:val="0"/>
        <w:autoSpaceDN w:val="0"/>
        <w:adjustRightInd w:val="0"/>
        <w:spacing w:line="276" w:lineRule="auto"/>
        <w:rPr>
          <w:rFonts w:ascii="Arial" w:hAnsi="Arial" w:cs="Arial"/>
          <w:bCs/>
          <w:iCs/>
          <w:color w:val="FF0000"/>
        </w:rPr>
      </w:pPr>
      <w:r w:rsidRPr="00A6062A">
        <w:rPr>
          <w:rFonts w:ascii="Arial" w:hAnsi="Arial" w:cs="Arial"/>
          <w:bCs/>
          <w:iCs/>
          <w:color w:val="FF0000"/>
        </w:rPr>
        <w:t xml:space="preserve">Action: </w:t>
      </w:r>
      <w:r w:rsidR="003A66BD">
        <w:rPr>
          <w:rFonts w:ascii="Arial" w:hAnsi="Arial" w:cs="Arial"/>
          <w:bCs/>
          <w:iCs/>
          <w:color w:val="FF0000"/>
        </w:rPr>
        <w:t xml:space="preserve">The Property Officer to work with the Town Clerk to draft a water safety policy and to draw up a risk assessment based on current conditions.  </w:t>
      </w:r>
    </w:p>
    <w:p w14:paraId="5461D5F5" w14:textId="77777777" w:rsidR="00C659DE" w:rsidRDefault="00C659DE" w:rsidP="00D52A1E">
      <w:pPr>
        <w:widowControl w:val="0"/>
        <w:autoSpaceDE w:val="0"/>
        <w:autoSpaceDN w:val="0"/>
        <w:adjustRightInd w:val="0"/>
        <w:spacing w:line="276" w:lineRule="auto"/>
        <w:rPr>
          <w:rFonts w:ascii="Arial" w:hAnsi="Arial" w:cs="Arial"/>
          <w:bCs/>
          <w:iCs/>
        </w:rPr>
      </w:pPr>
    </w:p>
    <w:p w14:paraId="7A5DE46B" w14:textId="7A246AB3"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C659DE">
        <w:rPr>
          <w:rFonts w:ascii="Arial" w:hAnsi="Arial" w:cs="Arial"/>
          <w:b/>
        </w:rPr>
        <w:t>OCT</w:t>
      </w:r>
      <w:r w:rsidR="007E50CC">
        <w:rPr>
          <w:rFonts w:ascii="Arial" w:hAnsi="Arial" w:cs="Arial"/>
          <w:b/>
        </w:rPr>
        <w:t xml:space="preserve"> </w:t>
      </w:r>
      <w:r w:rsidR="006B3DD4">
        <w:rPr>
          <w:rFonts w:ascii="Arial" w:hAnsi="Arial" w:cs="Arial"/>
          <w:b/>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119A015C" w14:textId="3E5FC549" w:rsidR="003F2EB6" w:rsidRDefault="00905EE6" w:rsidP="00A975D5">
      <w:pPr>
        <w:spacing w:line="276" w:lineRule="auto"/>
        <w:rPr>
          <w:rFonts w:ascii="Arial" w:hAnsi="Arial" w:cs="Arial"/>
        </w:rPr>
      </w:pPr>
      <w:r>
        <w:rPr>
          <w:rFonts w:ascii="Arial" w:hAnsi="Arial" w:cs="Arial"/>
          <w:b/>
          <w:bCs/>
        </w:rPr>
        <w:t>5.1</w:t>
      </w:r>
      <w:r>
        <w:rPr>
          <w:rFonts w:ascii="Arial" w:hAnsi="Arial" w:cs="Arial"/>
        </w:rPr>
        <w:tab/>
        <w:t>The PPM working group received and reviewed the variance</w:t>
      </w:r>
      <w:r w:rsidR="005D7719">
        <w:rPr>
          <w:rFonts w:ascii="Arial" w:hAnsi="Arial" w:cs="Arial"/>
        </w:rPr>
        <w:t xml:space="preserve"> report and income and expenditure statements</w:t>
      </w:r>
      <w:r>
        <w:rPr>
          <w:rFonts w:ascii="Arial" w:hAnsi="Arial" w:cs="Arial"/>
        </w:rPr>
        <w:t xml:space="preserve"> provided by the Responsible Finance Officer</w:t>
      </w:r>
      <w:r w:rsidR="00305B8A">
        <w:rPr>
          <w:rFonts w:ascii="Arial" w:hAnsi="Arial" w:cs="Arial"/>
        </w:rPr>
        <w:t xml:space="preserve">. </w:t>
      </w:r>
    </w:p>
    <w:p w14:paraId="3A73BC00" w14:textId="77777777" w:rsidR="00C659DE" w:rsidRDefault="00C659DE" w:rsidP="00A975D5">
      <w:pPr>
        <w:spacing w:line="276" w:lineRule="auto"/>
        <w:rPr>
          <w:rFonts w:ascii="Arial" w:hAnsi="Arial" w:cs="Arial"/>
          <w:b/>
          <w:bCs/>
        </w:rPr>
      </w:pPr>
    </w:p>
    <w:p w14:paraId="7B2053CA" w14:textId="7337124B" w:rsidR="00C659DE" w:rsidRDefault="00C659DE" w:rsidP="00A975D5">
      <w:pPr>
        <w:spacing w:line="276" w:lineRule="auto"/>
        <w:rPr>
          <w:rFonts w:ascii="Arial" w:hAnsi="Arial" w:cs="Arial"/>
        </w:rPr>
      </w:pPr>
      <w:r>
        <w:rPr>
          <w:rFonts w:ascii="Arial" w:hAnsi="Arial" w:cs="Arial"/>
          <w:b/>
          <w:bCs/>
        </w:rPr>
        <w:t>5.2</w:t>
      </w:r>
      <w:r>
        <w:rPr>
          <w:rFonts w:ascii="Arial" w:hAnsi="Arial" w:cs="Arial"/>
          <w:b/>
          <w:bCs/>
        </w:rPr>
        <w:tab/>
      </w:r>
      <w:r w:rsidRPr="00C659DE">
        <w:rPr>
          <w:rFonts w:ascii="Arial" w:hAnsi="Arial" w:cs="Arial"/>
        </w:rPr>
        <w:t>The PPM working group received</w:t>
      </w:r>
      <w:r w:rsidRPr="0096308D">
        <w:rPr>
          <w:rFonts w:ascii="Arial" w:hAnsi="Arial" w:cs="Arial"/>
        </w:rPr>
        <w:t xml:space="preserve"> the new budget for 2023/24, noting that there are no funds for projects next </w:t>
      </w:r>
      <w:r w:rsidR="00842797" w:rsidRPr="0096308D">
        <w:rPr>
          <w:rFonts w:ascii="Arial" w:hAnsi="Arial" w:cs="Arial"/>
        </w:rPr>
        <w:t>budget year</w:t>
      </w:r>
      <w:r w:rsidRPr="0096308D">
        <w:rPr>
          <w:rFonts w:ascii="Arial" w:hAnsi="Arial" w:cs="Arial"/>
        </w:rPr>
        <w:t>, apart from completion of more of the paths project</w:t>
      </w:r>
      <w:r w:rsidR="00842797" w:rsidRPr="0096308D">
        <w:rPr>
          <w:rFonts w:ascii="Arial" w:hAnsi="Arial" w:cs="Arial"/>
        </w:rPr>
        <w:t xml:space="preserve">. </w:t>
      </w:r>
      <w:r w:rsidR="003A66BD">
        <w:rPr>
          <w:rFonts w:ascii="Arial" w:hAnsi="Arial" w:cs="Arial"/>
        </w:rPr>
        <w:t xml:space="preserve">The sum for this project will have to be variable for now, until it is known whether the Town Council can secure a loan from MKCC for the refurbishment of WRSG. </w:t>
      </w:r>
    </w:p>
    <w:p w14:paraId="22C5B432" w14:textId="77777777" w:rsidR="003A66BD" w:rsidRDefault="003A66BD" w:rsidP="00A975D5">
      <w:pPr>
        <w:spacing w:line="276" w:lineRule="auto"/>
        <w:rPr>
          <w:rFonts w:ascii="Arial" w:hAnsi="Arial" w:cs="Arial"/>
        </w:rPr>
      </w:pPr>
    </w:p>
    <w:p w14:paraId="289725E2" w14:textId="5DA80961" w:rsidR="00C659DE" w:rsidRDefault="00C659DE" w:rsidP="00A975D5">
      <w:pPr>
        <w:spacing w:line="276" w:lineRule="auto"/>
        <w:rPr>
          <w:rFonts w:ascii="Arial" w:hAnsi="Arial" w:cs="Arial"/>
        </w:rPr>
      </w:pPr>
      <w:r>
        <w:rPr>
          <w:rFonts w:ascii="Arial" w:hAnsi="Arial" w:cs="Arial"/>
          <w:b/>
          <w:bCs/>
        </w:rPr>
        <w:tab/>
      </w:r>
      <w:r>
        <w:rPr>
          <w:rFonts w:ascii="Arial" w:hAnsi="Arial" w:cs="Arial"/>
        </w:rPr>
        <w:t>The Town Clerk confirmed that energy costs had been fixed for the community centres.</w:t>
      </w:r>
    </w:p>
    <w:p w14:paraId="127CA861" w14:textId="77777777" w:rsidR="00C659DE" w:rsidRDefault="00C659DE" w:rsidP="00A975D5">
      <w:pPr>
        <w:spacing w:line="276" w:lineRule="auto"/>
        <w:rPr>
          <w:rFonts w:ascii="Arial" w:hAnsi="Arial" w:cs="Arial"/>
        </w:rPr>
      </w:pPr>
    </w:p>
    <w:p w14:paraId="3A6AB1F2" w14:textId="089F5CCF" w:rsidR="00C659DE" w:rsidRDefault="00C659DE" w:rsidP="003A66BD">
      <w:pPr>
        <w:spacing w:line="276" w:lineRule="auto"/>
        <w:rPr>
          <w:rFonts w:ascii="Arial" w:hAnsi="Arial" w:cs="Arial"/>
        </w:rPr>
      </w:pPr>
      <w:r w:rsidRPr="00C659DE">
        <w:rPr>
          <w:rFonts w:ascii="Arial" w:hAnsi="Arial" w:cs="Arial"/>
          <w:b/>
          <w:bCs/>
        </w:rPr>
        <w:t>5.3</w:t>
      </w:r>
      <w:r w:rsidRPr="00C659DE">
        <w:rPr>
          <w:rFonts w:ascii="Arial" w:hAnsi="Arial" w:cs="Arial"/>
          <w:b/>
          <w:bCs/>
        </w:rPr>
        <w:tab/>
      </w:r>
      <w:r>
        <w:rPr>
          <w:rFonts w:ascii="Arial" w:hAnsi="Arial" w:cs="Arial"/>
        </w:rPr>
        <w:t xml:space="preserve">The PPM working group considered </w:t>
      </w:r>
      <w:r w:rsidRPr="0096308D">
        <w:rPr>
          <w:rFonts w:ascii="Arial" w:hAnsi="Arial" w:cs="Arial"/>
        </w:rPr>
        <w:t>the appropriate increase for community centres within next year’s budget</w:t>
      </w:r>
      <w:r>
        <w:rPr>
          <w:rFonts w:ascii="Arial" w:hAnsi="Arial" w:cs="Arial"/>
        </w:rPr>
        <w:t xml:space="preserve">. </w:t>
      </w:r>
      <w:r w:rsidR="00B80F2A">
        <w:rPr>
          <w:rFonts w:ascii="Arial" w:hAnsi="Arial" w:cs="Arial"/>
        </w:rPr>
        <w:t xml:space="preserve">The Town Clerk advised that </w:t>
      </w:r>
      <w:r w:rsidR="00842797">
        <w:rPr>
          <w:rFonts w:ascii="Arial" w:hAnsi="Arial" w:cs="Arial"/>
        </w:rPr>
        <w:t>other providers within Newport look to NPTC costs in order to produce theirs.</w:t>
      </w:r>
      <w:r w:rsidR="003A66BD">
        <w:rPr>
          <w:rFonts w:ascii="Arial" w:hAnsi="Arial" w:cs="Arial"/>
        </w:rPr>
        <w:t xml:space="preserve"> A r</w:t>
      </w:r>
      <w:r w:rsidR="00B80F2A">
        <w:rPr>
          <w:rFonts w:ascii="Arial" w:hAnsi="Arial" w:cs="Arial"/>
        </w:rPr>
        <w:t>ecommendation</w:t>
      </w:r>
      <w:r>
        <w:rPr>
          <w:rFonts w:ascii="Arial" w:hAnsi="Arial" w:cs="Arial"/>
        </w:rPr>
        <w:t xml:space="preserve"> was made to increase the centres hire fees by 10%.</w:t>
      </w:r>
    </w:p>
    <w:p w14:paraId="43226D99" w14:textId="77777777" w:rsidR="00842797" w:rsidRDefault="00842797" w:rsidP="00842797">
      <w:pPr>
        <w:spacing w:line="276" w:lineRule="auto"/>
        <w:ind w:firstLine="0"/>
        <w:rPr>
          <w:rFonts w:ascii="Arial" w:hAnsi="Arial" w:cs="Arial"/>
        </w:rPr>
      </w:pPr>
    </w:p>
    <w:p w14:paraId="5CE54C83" w14:textId="015C7E74" w:rsidR="00842797" w:rsidRPr="003A66BD" w:rsidRDefault="00B80F2A" w:rsidP="003A66BD">
      <w:pPr>
        <w:spacing w:line="276" w:lineRule="auto"/>
        <w:rPr>
          <w:rFonts w:ascii="Arial" w:hAnsi="Arial" w:cs="Arial"/>
        </w:rPr>
      </w:pPr>
      <w:r>
        <w:rPr>
          <w:rFonts w:ascii="Arial" w:hAnsi="Arial" w:cs="Arial"/>
          <w:b/>
          <w:bCs/>
        </w:rPr>
        <w:tab/>
        <w:t xml:space="preserve">Proposed – </w:t>
      </w:r>
      <w:r w:rsidR="003A66BD">
        <w:rPr>
          <w:rFonts w:ascii="Arial" w:hAnsi="Arial" w:cs="Arial"/>
          <w:b/>
          <w:bCs/>
        </w:rPr>
        <w:t>TO</w:t>
      </w:r>
      <w:r>
        <w:rPr>
          <w:rFonts w:ascii="Arial" w:hAnsi="Arial" w:cs="Arial"/>
          <w:b/>
          <w:bCs/>
        </w:rPr>
        <w:tab/>
      </w:r>
      <w:r>
        <w:rPr>
          <w:rFonts w:ascii="Arial" w:hAnsi="Arial" w:cs="Arial"/>
          <w:b/>
          <w:bCs/>
        </w:rPr>
        <w:tab/>
        <w:t>Accepted - All</w:t>
      </w:r>
    </w:p>
    <w:p w14:paraId="36C657D2" w14:textId="77777777" w:rsidR="00842797" w:rsidRDefault="00842797" w:rsidP="003C1586">
      <w:pPr>
        <w:tabs>
          <w:tab w:val="left" w:pos="5461"/>
        </w:tabs>
        <w:rPr>
          <w:rFonts w:ascii="Arial" w:hAnsi="Arial" w:cs="Arial"/>
          <w:b/>
        </w:rPr>
      </w:pPr>
    </w:p>
    <w:p w14:paraId="5A48500D" w14:textId="63B5212B" w:rsidR="003C1586" w:rsidRDefault="003C1586" w:rsidP="003C1586">
      <w:pPr>
        <w:tabs>
          <w:tab w:val="left" w:pos="5461"/>
        </w:tabs>
        <w:rPr>
          <w:rFonts w:ascii="Arial" w:hAnsi="Arial" w:cs="Arial"/>
          <w:b/>
        </w:rPr>
      </w:pPr>
      <w:r w:rsidRPr="006D3E98">
        <w:rPr>
          <w:rFonts w:ascii="Arial" w:hAnsi="Arial" w:cs="Arial"/>
          <w:b/>
        </w:rPr>
        <w:t xml:space="preserve">ITEM 6 </w:t>
      </w:r>
      <w:r w:rsidR="00B80F2A">
        <w:rPr>
          <w:rFonts w:ascii="Arial" w:hAnsi="Arial" w:cs="Arial"/>
          <w:b/>
        </w:rPr>
        <w:t xml:space="preserve">OCT </w:t>
      </w:r>
      <w:r w:rsidR="006B3DD4">
        <w:rPr>
          <w:rFonts w:ascii="Arial" w:hAnsi="Arial" w:cs="Arial"/>
          <w:b/>
        </w:rPr>
        <w:t>2022</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4A18AC">
        <w:rPr>
          <w:rFonts w:ascii="Arial" w:hAnsi="Arial" w:cs="Arial"/>
          <w:b/>
        </w:rPr>
        <w:t>1</w:t>
      </w:r>
      <w:r w:rsidRPr="006D3E98">
        <w:rPr>
          <w:rFonts w:ascii="Arial" w:hAnsi="Arial" w:cs="Arial"/>
          <w:b/>
        </w:rPr>
        <w:t>/20</w:t>
      </w:r>
      <w:r>
        <w:rPr>
          <w:rFonts w:ascii="Arial" w:hAnsi="Arial" w:cs="Arial"/>
          <w:b/>
        </w:rPr>
        <w:t>2</w:t>
      </w:r>
      <w:r w:rsidR="004A18AC">
        <w:rPr>
          <w:rFonts w:ascii="Arial" w:hAnsi="Arial" w:cs="Arial"/>
          <w:b/>
        </w:rPr>
        <w:t>2</w:t>
      </w:r>
    </w:p>
    <w:p w14:paraId="2333E45C" w14:textId="77777777" w:rsidR="003C1586" w:rsidRDefault="003C1586" w:rsidP="003C1586">
      <w:pPr>
        <w:tabs>
          <w:tab w:val="left" w:pos="5461"/>
        </w:tabs>
        <w:rPr>
          <w:rFonts w:ascii="Arial" w:hAnsi="Arial" w:cs="Arial"/>
          <w:b/>
        </w:rPr>
      </w:pPr>
    </w:p>
    <w:p w14:paraId="18CC5B8A" w14:textId="7DB71C98"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4A18AC">
        <w:rPr>
          <w:rFonts w:ascii="Arial" w:hAnsi="Arial" w:cs="Arial"/>
          <w:b/>
        </w:rPr>
        <w:t>1</w:t>
      </w:r>
      <w:r w:rsidRPr="00326973">
        <w:rPr>
          <w:rFonts w:ascii="Arial" w:hAnsi="Arial" w:cs="Arial"/>
          <w:b/>
        </w:rPr>
        <w:t>/202</w:t>
      </w:r>
      <w:r w:rsidR="004A18AC">
        <w:rPr>
          <w:rFonts w:ascii="Arial" w:hAnsi="Arial" w:cs="Arial"/>
          <w:b/>
        </w:rPr>
        <w:t>2</w:t>
      </w:r>
    </w:p>
    <w:p w14:paraId="72E086DC" w14:textId="77777777" w:rsidR="003C1586" w:rsidRDefault="003C1586" w:rsidP="003C1586">
      <w:pPr>
        <w:rPr>
          <w:rFonts w:ascii="Arial" w:hAnsi="Arial" w:cs="Arial"/>
          <w:b/>
          <w:bCs/>
        </w:rPr>
      </w:pPr>
    </w:p>
    <w:p w14:paraId="5BA8C0EE" w14:textId="038533C3" w:rsidR="0083334A" w:rsidRPr="00DD06AD"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 xml:space="preserve">The PPM Working group reviewed the </w:t>
      </w:r>
      <w:r w:rsidRPr="00DD06AD">
        <w:rPr>
          <w:rFonts w:ascii="Arial" w:hAnsi="Arial" w:cs="Arial"/>
        </w:rPr>
        <w:t xml:space="preserve">5-year Lifecycle Plan, </w:t>
      </w:r>
      <w:r>
        <w:rPr>
          <w:rFonts w:ascii="Arial" w:hAnsi="Arial" w:cs="Arial"/>
        </w:rPr>
        <w:t>and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As a strategy for river management and river activity is devised, this will have to be added to the Lifecycle Plan. </w:t>
      </w:r>
    </w:p>
    <w:p w14:paraId="0151D8D1" w14:textId="4C5D4E8D" w:rsidR="0083334A" w:rsidRDefault="0083334A" w:rsidP="0083334A">
      <w:pPr>
        <w:tabs>
          <w:tab w:val="left" w:pos="709"/>
        </w:tabs>
        <w:spacing w:line="276" w:lineRule="auto"/>
        <w:rPr>
          <w:rFonts w:ascii="Arial" w:hAnsi="Arial" w:cs="Arial"/>
          <w:u w:val="single"/>
        </w:rPr>
      </w:pPr>
      <w:r w:rsidRPr="00DD06AD">
        <w:rPr>
          <w:rFonts w:ascii="Arial" w:hAnsi="Arial" w:cs="Arial"/>
          <w:b/>
          <w:bCs/>
        </w:rPr>
        <w:t>6.2</w:t>
      </w:r>
      <w:r w:rsidRPr="00DD06AD">
        <w:rPr>
          <w:rFonts w:ascii="Arial" w:hAnsi="Arial" w:cs="Arial"/>
        </w:rPr>
        <w:tab/>
      </w:r>
      <w:bookmarkStart w:id="1"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1"/>
    <w:p w14:paraId="1D624ED2" w14:textId="28E89C8B" w:rsidR="0083334A" w:rsidRDefault="0083334A" w:rsidP="0083334A">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 xml:space="preserve">The PPM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p>
    <w:p w14:paraId="17EAA203" w14:textId="77777777" w:rsidR="00B80F2A" w:rsidRDefault="00B80F2A" w:rsidP="00B80F2A">
      <w:pPr>
        <w:tabs>
          <w:tab w:val="left" w:pos="5461"/>
        </w:tabs>
        <w:rPr>
          <w:rFonts w:ascii="Arial" w:hAnsi="Arial" w:cs="Arial"/>
          <w:bCs/>
        </w:rPr>
      </w:pPr>
      <w:r>
        <w:rPr>
          <w:rFonts w:ascii="Arial" w:hAnsi="Arial" w:cs="Arial"/>
          <w:bCs/>
        </w:rPr>
        <w:t>Cllr Winsor requested that the Property Officer sort out the issues with the old spinning</w:t>
      </w:r>
    </w:p>
    <w:p w14:paraId="7ECA36F7" w14:textId="120DA556" w:rsidR="00B80F2A" w:rsidRDefault="00B80F2A" w:rsidP="00B80F2A">
      <w:pPr>
        <w:tabs>
          <w:tab w:val="left" w:pos="5461"/>
        </w:tabs>
        <w:rPr>
          <w:rFonts w:ascii="Arial" w:hAnsi="Arial" w:cs="Arial"/>
          <w:bCs/>
        </w:rPr>
      </w:pPr>
      <w:r>
        <w:rPr>
          <w:rFonts w:ascii="Arial" w:hAnsi="Arial" w:cs="Arial"/>
          <w:bCs/>
        </w:rPr>
        <w:t xml:space="preserve">wheel base and goal posts bases </w:t>
      </w:r>
      <w:r w:rsidR="009A162F">
        <w:rPr>
          <w:rFonts w:ascii="Arial" w:hAnsi="Arial" w:cs="Arial"/>
          <w:bCs/>
        </w:rPr>
        <w:t>at Dove Park.</w:t>
      </w:r>
    </w:p>
    <w:p w14:paraId="308C99C7" w14:textId="1CF4305A" w:rsidR="009A162F" w:rsidRDefault="009A162F" w:rsidP="00B80F2A">
      <w:pPr>
        <w:tabs>
          <w:tab w:val="left" w:pos="5461"/>
        </w:tabs>
        <w:rPr>
          <w:rFonts w:ascii="Arial" w:hAnsi="Arial" w:cs="Arial"/>
          <w:bCs/>
        </w:rPr>
      </w:pPr>
    </w:p>
    <w:p w14:paraId="5EEFA3FE" w14:textId="7B762F3E" w:rsidR="009A162F" w:rsidRDefault="00A6062A" w:rsidP="00B80F2A">
      <w:pPr>
        <w:tabs>
          <w:tab w:val="left" w:pos="5461"/>
        </w:tabs>
        <w:rPr>
          <w:rFonts w:ascii="Arial" w:hAnsi="Arial" w:cs="Arial"/>
          <w:bCs/>
          <w:color w:val="FF0000"/>
        </w:rPr>
      </w:pPr>
      <w:r w:rsidRPr="009A162F">
        <w:rPr>
          <w:rFonts w:ascii="Arial" w:hAnsi="Arial" w:cs="Arial"/>
          <w:bCs/>
          <w:color w:val="FF0000"/>
        </w:rPr>
        <w:t>Action:</w:t>
      </w:r>
      <w:r w:rsidR="009A162F" w:rsidRPr="009A162F">
        <w:rPr>
          <w:rFonts w:ascii="Arial" w:hAnsi="Arial" w:cs="Arial"/>
          <w:bCs/>
          <w:color w:val="FF0000"/>
        </w:rPr>
        <w:t xml:space="preserve"> Property officer to meet with Maintenance officer to discuss options.</w:t>
      </w:r>
    </w:p>
    <w:p w14:paraId="03CD3C77" w14:textId="73954305" w:rsidR="009A162F" w:rsidRDefault="009A162F" w:rsidP="00B80F2A">
      <w:pPr>
        <w:tabs>
          <w:tab w:val="left" w:pos="5461"/>
        </w:tabs>
        <w:rPr>
          <w:rFonts w:ascii="Arial" w:hAnsi="Arial" w:cs="Arial"/>
          <w:bCs/>
          <w:color w:val="FF0000"/>
        </w:rPr>
      </w:pPr>
    </w:p>
    <w:p w14:paraId="403913F2" w14:textId="36444A56" w:rsidR="009A162F" w:rsidRDefault="009A162F" w:rsidP="00B80F2A">
      <w:pPr>
        <w:tabs>
          <w:tab w:val="left" w:pos="5461"/>
        </w:tabs>
        <w:rPr>
          <w:rFonts w:ascii="Arial" w:hAnsi="Arial" w:cs="Arial"/>
          <w:bCs/>
        </w:rPr>
      </w:pPr>
      <w:r>
        <w:rPr>
          <w:rFonts w:ascii="Arial" w:hAnsi="Arial" w:cs="Arial"/>
          <w:bCs/>
        </w:rPr>
        <w:t>Cllr Winsor requested an update on the replacement of the basket swing at Dove Park</w:t>
      </w:r>
      <w:r w:rsidR="00842797">
        <w:rPr>
          <w:rFonts w:ascii="Arial" w:hAnsi="Arial" w:cs="Arial"/>
          <w:bCs/>
        </w:rPr>
        <w:t xml:space="preserve">. </w:t>
      </w:r>
      <w:r>
        <w:rPr>
          <w:rFonts w:ascii="Arial" w:hAnsi="Arial" w:cs="Arial"/>
          <w:bCs/>
        </w:rPr>
        <w:t>The</w:t>
      </w:r>
    </w:p>
    <w:p w14:paraId="5750CB2C" w14:textId="77777777" w:rsidR="003A66BD" w:rsidRDefault="009A162F" w:rsidP="003A66BD">
      <w:pPr>
        <w:tabs>
          <w:tab w:val="left" w:pos="5461"/>
        </w:tabs>
        <w:rPr>
          <w:rFonts w:ascii="Arial" w:hAnsi="Arial" w:cs="Arial"/>
          <w:bCs/>
        </w:rPr>
      </w:pPr>
      <w:r>
        <w:rPr>
          <w:rFonts w:ascii="Arial" w:hAnsi="Arial" w:cs="Arial"/>
          <w:bCs/>
        </w:rPr>
        <w:t xml:space="preserve">Property Officer advised that the supplier was issued with a purchase order in August and is </w:t>
      </w:r>
    </w:p>
    <w:p w14:paraId="350FE984" w14:textId="38776454" w:rsidR="009A162F" w:rsidRDefault="003A66BD" w:rsidP="003A66BD">
      <w:pPr>
        <w:tabs>
          <w:tab w:val="left" w:pos="5461"/>
        </w:tabs>
        <w:rPr>
          <w:rFonts w:ascii="Arial" w:hAnsi="Arial" w:cs="Arial"/>
          <w:bCs/>
        </w:rPr>
      </w:pPr>
      <w:r>
        <w:rPr>
          <w:rFonts w:ascii="Arial" w:hAnsi="Arial" w:cs="Arial"/>
          <w:bCs/>
        </w:rPr>
        <w:t xml:space="preserve">being </w:t>
      </w:r>
      <w:r w:rsidR="009A162F">
        <w:rPr>
          <w:rFonts w:ascii="Arial" w:hAnsi="Arial" w:cs="Arial"/>
          <w:bCs/>
        </w:rPr>
        <w:t>chas</w:t>
      </w:r>
      <w:r>
        <w:rPr>
          <w:rFonts w:ascii="Arial" w:hAnsi="Arial" w:cs="Arial"/>
          <w:bCs/>
        </w:rPr>
        <w:t>ed</w:t>
      </w:r>
      <w:r w:rsidR="009A162F">
        <w:rPr>
          <w:rFonts w:ascii="Arial" w:hAnsi="Arial" w:cs="Arial"/>
          <w:bCs/>
        </w:rPr>
        <w:t xml:space="preserve"> regularly.</w:t>
      </w:r>
    </w:p>
    <w:p w14:paraId="5E559FA4" w14:textId="15DA4F4A" w:rsidR="009A162F" w:rsidRDefault="009A162F" w:rsidP="00B80F2A">
      <w:pPr>
        <w:tabs>
          <w:tab w:val="left" w:pos="5461"/>
        </w:tabs>
        <w:rPr>
          <w:rFonts w:ascii="Arial" w:hAnsi="Arial" w:cs="Arial"/>
          <w:bCs/>
        </w:rPr>
      </w:pPr>
    </w:p>
    <w:p w14:paraId="73209542" w14:textId="7F969E86" w:rsidR="009A162F" w:rsidRDefault="00A6062A" w:rsidP="00B80F2A">
      <w:pPr>
        <w:tabs>
          <w:tab w:val="left" w:pos="5461"/>
        </w:tabs>
        <w:rPr>
          <w:rFonts w:ascii="Arial" w:hAnsi="Arial" w:cs="Arial"/>
          <w:bCs/>
          <w:color w:val="FF0000"/>
        </w:rPr>
      </w:pPr>
      <w:r w:rsidRPr="009A162F">
        <w:rPr>
          <w:rFonts w:ascii="Arial" w:hAnsi="Arial" w:cs="Arial"/>
          <w:bCs/>
          <w:color w:val="FF0000"/>
        </w:rPr>
        <w:t>Action:</w:t>
      </w:r>
      <w:r w:rsidR="009A162F" w:rsidRPr="009A162F">
        <w:rPr>
          <w:rFonts w:ascii="Arial" w:hAnsi="Arial" w:cs="Arial"/>
          <w:bCs/>
          <w:color w:val="FF0000"/>
        </w:rPr>
        <w:t xml:space="preserve"> Property Officer to obtain a delivery and installation date.</w:t>
      </w:r>
    </w:p>
    <w:p w14:paraId="7A16D9E6" w14:textId="59B24676" w:rsidR="009049AA" w:rsidRDefault="009049AA" w:rsidP="00B80F2A">
      <w:pPr>
        <w:tabs>
          <w:tab w:val="left" w:pos="5461"/>
        </w:tabs>
        <w:rPr>
          <w:rFonts w:ascii="Arial" w:hAnsi="Arial" w:cs="Arial"/>
          <w:bCs/>
          <w:color w:val="FF0000"/>
        </w:rPr>
      </w:pPr>
    </w:p>
    <w:p w14:paraId="27460B17" w14:textId="1BBEDB06" w:rsidR="009049AA" w:rsidRDefault="009049AA" w:rsidP="00B80F2A">
      <w:pPr>
        <w:tabs>
          <w:tab w:val="left" w:pos="5461"/>
        </w:tabs>
        <w:rPr>
          <w:rFonts w:ascii="Arial" w:hAnsi="Arial" w:cs="Arial"/>
          <w:bCs/>
        </w:rPr>
      </w:pPr>
      <w:r>
        <w:rPr>
          <w:rFonts w:ascii="Arial" w:hAnsi="Arial" w:cs="Arial"/>
          <w:bCs/>
        </w:rPr>
        <w:t>Cllr Day requested that the heading 6.2 should be changed to Health and Safety within the</w:t>
      </w:r>
    </w:p>
    <w:p w14:paraId="03E5303A" w14:textId="185DAC2B" w:rsidR="009049AA" w:rsidRPr="009049AA" w:rsidRDefault="009049AA" w:rsidP="00B80F2A">
      <w:pPr>
        <w:tabs>
          <w:tab w:val="left" w:pos="5461"/>
        </w:tabs>
        <w:rPr>
          <w:rFonts w:ascii="Arial" w:hAnsi="Arial" w:cs="Arial"/>
          <w:bCs/>
        </w:rPr>
      </w:pPr>
      <w:r>
        <w:rPr>
          <w:rFonts w:ascii="Arial" w:hAnsi="Arial" w:cs="Arial"/>
          <w:bCs/>
        </w:rPr>
        <w:t>Parks</w:t>
      </w:r>
      <w:r w:rsidR="00842797">
        <w:rPr>
          <w:rFonts w:ascii="Arial" w:hAnsi="Arial" w:cs="Arial"/>
          <w:bCs/>
        </w:rPr>
        <w:t xml:space="preserve">. </w:t>
      </w:r>
      <w:r>
        <w:rPr>
          <w:rFonts w:ascii="Arial" w:hAnsi="Arial" w:cs="Arial"/>
          <w:bCs/>
        </w:rPr>
        <w:t>All agreed.</w:t>
      </w:r>
    </w:p>
    <w:p w14:paraId="78980517" w14:textId="77777777" w:rsidR="009A162F" w:rsidRDefault="009A162F" w:rsidP="00B80F2A">
      <w:pPr>
        <w:tabs>
          <w:tab w:val="left" w:pos="5461"/>
        </w:tabs>
        <w:rPr>
          <w:rFonts w:ascii="Arial" w:hAnsi="Arial" w:cs="Arial"/>
          <w:bCs/>
        </w:rPr>
      </w:pPr>
    </w:p>
    <w:p w14:paraId="5F76A042" w14:textId="7A50FC45" w:rsidR="0083334A" w:rsidRDefault="0083334A" w:rsidP="008F4C8B">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 xml:space="preserve">The PPM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p>
    <w:p w14:paraId="792B0568" w14:textId="77777777" w:rsidR="003C3820" w:rsidRDefault="003C3820" w:rsidP="0083334A">
      <w:pPr>
        <w:tabs>
          <w:tab w:val="left" w:pos="5461"/>
        </w:tabs>
        <w:rPr>
          <w:rFonts w:ascii="Arial" w:hAnsi="Arial" w:cs="Arial"/>
          <w:bCs/>
        </w:rPr>
      </w:pPr>
    </w:p>
    <w:p w14:paraId="109E51AE" w14:textId="4460001C" w:rsidR="003C1586" w:rsidRDefault="003C1586" w:rsidP="008F4C8B">
      <w:pPr>
        <w:tabs>
          <w:tab w:val="left" w:pos="5461"/>
        </w:tabs>
        <w:rPr>
          <w:rFonts w:ascii="Arial" w:hAnsi="Arial" w:cs="Arial"/>
          <w:b/>
          <w:bCs/>
        </w:rPr>
      </w:pPr>
      <w:r w:rsidRPr="0091084F">
        <w:rPr>
          <w:rFonts w:ascii="Arial" w:hAnsi="Arial" w:cs="Arial"/>
          <w:b/>
          <w:bCs/>
        </w:rPr>
        <w:t xml:space="preserve">ITEM 7 </w:t>
      </w:r>
      <w:r w:rsidR="009A162F">
        <w:rPr>
          <w:rFonts w:ascii="Arial" w:hAnsi="Arial" w:cs="Arial"/>
          <w:b/>
          <w:bCs/>
        </w:rPr>
        <w:t>OCT</w:t>
      </w:r>
      <w:r w:rsidR="007E50CC">
        <w:rPr>
          <w:rFonts w:ascii="Arial" w:hAnsi="Arial" w:cs="Arial"/>
          <w:b/>
          <w:bCs/>
        </w:rPr>
        <w:t xml:space="preserve"> </w:t>
      </w:r>
      <w:r w:rsidR="000B4670">
        <w:rPr>
          <w:rFonts w:ascii="Arial" w:hAnsi="Arial" w:cs="Arial"/>
          <w:b/>
          <w:bCs/>
        </w:rPr>
        <w:t>2022</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60726B23"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 xml:space="preserve">The PPM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2" w:name="_Hlk81400951"/>
    </w:p>
    <w:p w14:paraId="5CDB179E" w14:textId="5AD65795" w:rsidR="008F4C8B" w:rsidRDefault="008F4C8B" w:rsidP="008F4C8B">
      <w:pPr>
        <w:widowControl w:val="0"/>
        <w:autoSpaceDE w:val="0"/>
        <w:autoSpaceDN w:val="0"/>
        <w:adjustRightInd w:val="0"/>
        <w:rPr>
          <w:rFonts w:ascii="Arial" w:hAnsi="Arial" w:cs="Arial"/>
          <w:b/>
          <w:bCs/>
        </w:rPr>
      </w:pPr>
      <w:r w:rsidRPr="00A60065">
        <w:rPr>
          <w:rFonts w:ascii="Arial" w:hAnsi="Arial" w:cs="Arial"/>
          <w:b/>
          <w:bCs/>
        </w:rPr>
        <w:t xml:space="preserve">ITEM </w:t>
      </w:r>
      <w:r>
        <w:rPr>
          <w:rFonts w:ascii="Arial" w:hAnsi="Arial" w:cs="Arial"/>
          <w:b/>
          <w:bCs/>
        </w:rPr>
        <w:t>8</w:t>
      </w:r>
      <w:r w:rsidRPr="00A60065">
        <w:rPr>
          <w:rFonts w:ascii="Arial" w:hAnsi="Arial" w:cs="Arial"/>
          <w:b/>
          <w:bCs/>
        </w:rPr>
        <w:t xml:space="preserve"> </w:t>
      </w:r>
      <w:r w:rsidR="009A162F">
        <w:rPr>
          <w:rFonts w:ascii="Arial" w:hAnsi="Arial" w:cs="Arial"/>
          <w:b/>
          <w:bCs/>
        </w:rPr>
        <w:t>OCT</w:t>
      </w:r>
      <w:r w:rsidRPr="00A60065">
        <w:rPr>
          <w:rFonts w:ascii="Arial" w:hAnsi="Arial" w:cs="Arial"/>
          <w:b/>
          <w:bCs/>
        </w:rPr>
        <w:t xml:space="preserve"> 2022/PPM:</w:t>
      </w:r>
      <w:r>
        <w:rPr>
          <w:rFonts w:ascii="Arial" w:hAnsi="Arial" w:cs="Arial"/>
          <w:b/>
          <w:bCs/>
        </w:rPr>
        <w:t xml:space="preserve"> </w:t>
      </w:r>
      <w:r w:rsidR="009A162F">
        <w:rPr>
          <w:rFonts w:ascii="Arial" w:hAnsi="Arial" w:cs="Arial"/>
          <w:b/>
          <w:bCs/>
        </w:rPr>
        <w:t>CLOTHING BANK</w:t>
      </w:r>
    </w:p>
    <w:p w14:paraId="5C25FFE8" w14:textId="77777777" w:rsidR="008F4C8B" w:rsidRDefault="008F4C8B" w:rsidP="008F4C8B">
      <w:pPr>
        <w:widowControl w:val="0"/>
        <w:autoSpaceDE w:val="0"/>
        <w:autoSpaceDN w:val="0"/>
        <w:adjustRightInd w:val="0"/>
        <w:rPr>
          <w:rFonts w:ascii="Arial" w:hAnsi="Arial" w:cs="Arial"/>
          <w:b/>
          <w:bCs/>
        </w:rPr>
      </w:pPr>
    </w:p>
    <w:p w14:paraId="5B15A7EC" w14:textId="77777777" w:rsidR="003A66BD" w:rsidRDefault="009A162F" w:rsidP="009A162F">
      <w:pPr>
        <w:widowControl w:val="0"/>
        <w:autoSpaceDE w:val="0"/>
        <w:autoSpaceDN w:val="0"/>
        <w:adjustRightInd w:val="0"/>
        <w:rPr>
          <w:rFonts w:ascii="Arial" w:hAnsi="Arial" w:cs="Arial"/>
        </w:rPr>
      </w:pPr>
      <w:r>
        <w:rPr>
          <w:rFonts w:ascii="Arial" w:hAnsi="Arial" w:cs="Arial"/>
        </w:rPr>
        <w:t xml:space="preserve">The PPM Working group discussed the request </w:t>
      </w:r>
      <w:r w:rsidR="003A66BD">
        <w:rPr>
          <w:rFonts w:ascii="Arial" w:hAnsi="Arial" w:cs="Arial"/>
        </w:rPr>
        <w:t xml:space="preserve">by the </w:t>
      </w:r>
      <w:r>
        <w:rPr>
          <w:rFonts w:ascii="Arial" w:hAnsi="Arial" w:cs="Arial"/>
        </w:rPr>
        <w:t>Alford Storage and Textile Company</w:t>
      </w:r>
    </w:p>
    <w:p w14:paraId="5173EF9B" w14:textId="5D1648A3" w:rsidR="009A162F" w:rsidRDefault="009A162F" w:rsidP="003A66BD">
      <w:pPr>
        <w:widowControl w:val="0"/>
        <w:autoSpaceDE w:val="0"/>
        <w:autoSpaceDN w:val="0"/>
        <w:adjustRightInd w:val="0"/>
        <w:ind w:left="0" w:firstLine="0"/>
        <w:rPr>
          <w:rFonts w:ascii="Arial" w:hAnsi="Arial" w:cs="Arial"/>
        </w:rPr>
      </w:pPr>
      <w:r>
        <w:rPr>
          <w:rFonts w:ascii="Arial" w:hAnsi="Arial" w:cs="Arial"/>
        </w:rPr>
        <w:t>to place Clothing Banks at one of our buildings</w:t>
      </w:r>
      <w:r w:rsidR="00842797">
        <w:rPr>
          <w:rFonts w:ascii="Arial" w:hAnsi="Arial" w:cs="Arial"/>
        </w:rPr>
        <w:t xml:space="preserve">. </w:t>
      </w:r>
      <w:r>
        <w:rPr>
          <w:rFonts w:ascii="Arial" w:hAnsi="Arial" w:cs="Arial"/>
        </w:rPr>
        <w:t>All agreed the most suitable location woul</w:t>
      </w:r>
      <w:r w:rsidR="003A66BD">
        <w:rPr>
          <w:rFonts w:ascii="Arial" w:hAnsi="Arial" w:cs="Arial"/>
        </w:rPr>
        <w:t xml:space="preserve">d </w:t>
      </w:r>
      <w:r>
        <w:rPr>
          <w:rFonts w:ascii="Arial" w:hAnsi="Arial" w:cs="Arial"/>
        </w:rPr>
        <w:t>be Green Park community centre as this is close to the school and would be ideal for school</w:t>
      </w:r>
    </w:p>
    <w:p w14:paraId="63E1EB4A" w14:textId="77777777" w:rsidR="003A66BD" w:rsidRDefault="003A66BD" w:rsidP="009A162F">
      <w:pPr>
        <w:widowControl w:val="0"/>
        <w:autoSpaceDE w:val="0"/>
        <w:autoSpaceDN w:val="0"/>
        <w:adjustRightInd w:val="0"/>
        <w:rPr>
          <w:rFonts w:ascii="Arial" w:hAnsi="Arial" w:cs="Arial"/>
        </w:rPr>
      </w:pPr>
      <w:r>
        <w:rPr>
          <w:rFonts w:ascii="Arial" w:hAnsi="Arial" w:cs="Arial"/>
        </w:rPr>
        <w:t>p</w:t>
      </w:r>
      <w:r w:rsidR="009A162F">
        <w:rPr>
          <w:rFonts w:ascii="Arial" w:hAnsi="Arial" w:cs="Arial"/>
        </w:rPr>
        <w:t>arents to use</w:t>
      </w:r>
      <w:r w:rsidR="00842797">
        <w:rPr>
          <w:rFonts w:ascii="Arial" w:hAnsi="Arial" w:cs="Arial"/>
        </w:rPr>
        <w:t>.</w:t>
      </w:r>
      <w:r>
        <w:rPr>
          <w:rFonts w:ascii="Arial" w:hAnsi="Arial" w:cs="Arial"/>
        </w:rPr>
        <w:t xml:space="preserve"> It could also be placed in an area that did not compromise parking provision.</w:t>
      </w:r>
    </w:p>
    <w:p w14:paraId="397D9936" w14:textId="646ADF42" w:rsidR="009A162F" w:rsidRDefault="009A162F" w:rsidP="003A66BD">
      <w:pPr>
        <w:widowControl w:val="0"/>
        <w:autoSpaceDE w:val="0"/>
        <w:autoSpaceDN w:val="0"/>
        <w:adjustRightInd w:val="0"/>
        <w:ind w:left="0" w:firstLine="0"/>
        <w:rPr>
          <w:rFonts w:ascii="Arial" w:hAnsi="Arial" w:cs="Arial"/>
        </w:rPr>
      </w:pPr>
      <w:r>
        <w:rPr>
          <w:rFonts w:ascii="Arial" w:hAnsi="Arial" w:cs="Arial"/>
        </w:rPr>
        <w:t>All proceeds will go towards the upkeep of the community centre</w:t>
      </w:r>
      <w:r w:rsidR="003A66BD">
        <w:rPr>
          <w:rFonts w:ascii="Arial" w:hAnsi="Arial" w:cs="Arial"/>
        </w:rPr>
        <w:t xml:space="preserve"> and signage will be erected to this effect</w:t>
      </w:r>
      <w:r>
        <w:rPr>
          <w:rFonts w:ascii="Arial" w:hAnsi="Arial" w:cs="Arial"/>
        </w:rPr>
        <w:t>.</w:t>
      </w:r>
    </w:p>
    <w:p w14:paraId="5CA51CC1" w14:textId="454CEE6C" w:rsidR="009A162F" w:rsidRDefault="009A162F" w:rsidP="009A162F">
      <w:pPr>
        <w:widowControl w:val="0"/>
        <w:autoSpaceDE w:val="0"/>
        <w:autoSpaceDN w:val="0"/>
        <w:adjustRightInd w:val="0"/>
        <w:rPr>
          <w:rFonts w:ascii="Arial" w:hAnsi="Arial" w:cs="Arial"/>
        </w:rPr>
      </w:pPr>
    </w:p>
    <w:p w14:paraId="33637961" w14:textId="146FB433" w:rsidR="009A162F" w:rsidRPr="009A162F" w:rsidRDefault="00A6062A" w:rsidP="009A162F">
      <w:pPr>
        <w:widowControl w:val="0"/>
        <w:autoSpaceDE w:val="0"/>
        <w:autoSpaceDN w:val="0"/>
        <w:adjustRightInd w:val="0"/>
        <w:rPr>
          <w:rFonts w:ascii="Arial" w:hAnsi="Arial" w:cs="Arial"/>
          <w:color w:val="FF0000"/>
        </w:rPr>
      </w:pPr>
      <w:r w:rsidRPr="009A162F">
        <w:rPr>
          <w:rFonts w:ascii="Arial" w:hAnsi="Arial" w:cs="Arial"/>
          <w:color w:val="FF0000"/>
        </w:rPr>
        <w:t>Action:</w:t>
      </w:r>
      <w:r w:rsidR="009A162F" w:rsidRPr="009A162F">
        <w:rPr>
          <w:rFonts w:ascii="Arial" w:hAnsi="Arial" w:cs="Arial"/>
          <w:color w:val="FF0000"/>
        </w:rPr>
        <w:t xml:space="preserve"> Property Officer to arrange.</w:t>
      </w:r>
    </w:p>
    <w:p w14:paraId="39090479" w14:textId="77777777" w:rsidR="008F4C8B" w:rsidRDefault="008F4C8B" w:rsidP="008F4C8B">
      <w:pPr>
        <w:widowControl w:val="0"/>
        <w:autoSpaceDE w:val="0"/>
        <w:autoSpaceDN w:val="0"/>
        <w:adjustRightInd w:val="0"/>
        <w:rPr>
          <w:rFonts w:ascii="Arial" w:hAnsi="Arial" w:cs="Arial"/>
        </w:rPr>
      </w:pPr>
    </w:p>
    <w:p w14:paraId="29FD5F17" w14:textId="37CCBE91" w:rsidR="008F4C8B" w:rsidRDefault="008F4C8B" w:rsidP="008F4C8B">
      <w:pPr>
        <w:widowControl w:val="0"/>
        <w:autoSpaceDE w:val="0"/>
        <w:autoSpaceDN w:val="0"/>
        <w:adjustRightInd w:val="0"/>
        <w:rPr>
          <w:rFonts w:ascii="Arial" w:hAnsi="Arial" w:cs="Arial"/>
          <w:b/>
          <w:bCs/>
        </w:rPr>
      </w:pPr>
      <w:r w:rsidRPr="00A60065">
        <w:rPr>
          <w:rFonts w:ascii="Arial" w:hAnsi="Arial" w:cs="Arial"/>
          <w:b/>
          <w:bCs/>
        </w:rPr>
        <w:t xml:space="preserve">ITEM </w:t>
      </w:r>
      <w:r>
        <w:rPr>
          <w:rFonts w:ascii="Arial" w:hAnsi="Arial" w:cs="Arial"/>
          <w:b/>
          <w:bCs/>
        </w:rPr>
        <w:t>9</w:t>
      </w:r>
      <w:r w:rsidRPr="00A60065">
        <w:rPr>
          <w:rFonts w:ascii="Arial" w:hAnsi="Arial" w:cs="Arial"/>
          <w:b/>
          <w:bCs/>
        </w:rPr>
        <w:t xml:space="preserve"> </w:t>
      </w:r>
      <w:r w:rsidR="009A162F">
        <w:rPr>
          <w:rFonts w:ascii="Arial" w:hAnsi="Arial" w:cs="Arial"/>
          <w:b/>
          <w:bCs/>
        </w:rPr>
        <w:t>OCT</w:t>
      </w:r>
      <w:r w:rsidRPr="00A60065">
        <w:rPr>
          <w:rFonts w:ascii="Arial" w:hAnsi="Arial" w:cs="Arial"/>
          <w:b/>
          <w:bCs/>
        </w:rPr>
        <w:t xml:space="preserve"> 2022/PPM:</w:t>
      </w:r>
      <w:r>
        <w:rPr>
          <w:rFonts w:ascii="Arial" w:hAnsi="Arial" w:cs="Arial"/>
          <w:b/>
          <w:bCs/>
        </w:rPr>
        <w:t xml:space="preserve"> </w:t>
      </w:r>
      <w:r w:rsidR="009A162F">
        <w:rPr>
          <w:rFonts w:ascii="Arial" w:hAnsi="Arial" w:cs="Arial"/>
          <w:b/>
          <w:bCs/>
        </w:rPr>
        <w:t>USE OF RIVERS</w:t>
      </w:r>
    </w:p>
    <w:p w14:paraId="44B78276" w14:textId="77777777" w:rsidR="009A162F" w:rsidRDefault="009A162F" w:rsidP="008F4C8B">
      <w:pPr>
        <w:widowControl w:val="0"/>
        <w:autoSpaceDE w:val="0"/>
        <w:autoSpaceDN w:val="0"/>
        <w:adjustRightInd w:val="0"/>
        <w:rPr>
          <w:rFonts w:ascii="Arial" w:hAnsi="Arial" w:cs="Arial"/>
          <w:b/>
          <w:bCs/>
        </w:rPr>
      </w:pPr>
    </w:p>
    <w:p w14:paraId="1DB2C657" w14:textId="18A383C1" w:rsidR="009A162F" w:rsidRDefault="009A162F" w:rsidP="009A162F">
      <w:pPr>
        <w:widowControl w:val="0"/>
        <w:autoSpaceDE w:val="0"/>
        <w:autoSpaceDN w:val="0"/>
        <w:adjustRightInd w:val="0"/>
        <w:rPr>
          <w:rFonts w:ascii="Arial" w:hAnsi="Arial" w:cs="Arial"/>
        </w:rPr>
      </w:pPr>
      <w:r w:rsidRPr="009D7431">
        <w:rPr>
          <w:rFonts w:ascii="Arial" w:hAnsi="Arial" w:cs="Arial"/>
          <w:b/>
          <w:bCs/>
        </w:rPr>
        <w:t>9.1</w:t>
      </w:r>
      <w:r>
        <w:rPr>
          <w:rFonts w:ascii="Arial" w:hAnsi="Arial" w:cs="Arial"/>
        </w:rPr>
        <w:tab/>
      </w:r>
      <w:r w:rsidR="009049AA">
        <w:rPr>
          <w:rFonts w:ascii="Arial" w:hAnsi="Arial" w:cs="Arial"/>
        </w:rPr>
        <w:t>The PPM working group considered</w:t>
      </w:r>
      <w:r>
        <w:rPr>
          <w:rFonts w:ascii="Arial" w:hAnsi="Arial" w:cs="Arial"/>
        </w:rPr>
        <w:t xml:space="preserve"> how the rivers in the town are currently used. </w:t>
      </w:r>
    </w:p>
    <w:p w14:paraId="04E7080C" w14:textId="2E2C6BF5" w:rsidR="009049AA" w:rsidRDefault="009049AA" w:rsidP="009A162F">
      <w:pPr>
        <w:widowControl w:val="0"/>
        <w:autoSpaceDE w:val="0"/>
        <w:autoSpaceDN w:val="0"/>
        <w:adjustRightInd w:val="0"/>
        <w:rPr>
          <w:rFonts w:ascii="Arial" w:hAnsi="Arial" w:cs="Arial"/>
        </w:rPr>
      </w:pPr>
    </w:p>
    <w:p w14:paraId="40C5F454" w14:textId="77777777" w:rsidR="009049AA" w:rsidRDefault="009049AA" w:rsidP="003A66BD">
      <w:pPr>
        <w:widowControl w:val="0"/>
        <w:autoSpaceDE w:val="0"/>
        <w:autoSpaceDN w:val="0"/>
        <w:adjustRightInd w:val="0"/>
        <w:ind w:firstLine="0"/>
        <w:rPr>
          <w:rFonts w:ascii="Arial" w:hAnsi="Arial" w:cs="Arial"/>
        </w:rPr>
      </w:pPr>
      <w:r>
        <w:rPr>
          <w:rFonts w:ascii="Arial" w:hAnsi="Arial" w:cs="Arial"/>
        </w:rPr>
        <w:t xml:space="preserve">The Town Clerk advise that the rivers at Castle Meadow and Riverside Meadow are </w:t>
      </w:r>
    </w:p>
    <w:p w14:paraId="7936674C" w14:textId="7AB08B08" w:rsidR="009049AA" w:rsidRDefault="00842797" w:rsidP="003A66BD">
      <w:pPr>
        <w:widowControl w:val="0"/>
        <w:autoSpaceDE w:val="0"/>
        <w:autoSpaceDN w:val="0"/>
        <w:adjustRightInd w:val="0"/>
        <w:ind w:firstLine="0"/>
        <w:rPr>
          <w:rFonts w:ascii="Arial" w:hAnsi="Arial" w:cs="Arial"/>
        </w:rPr>
      </w:pPr>
      <w:r>
        <w:rPr>
          <w:rFonts w:ascii="Arial" w:hAnsi="Arial" w:cs="Arial"/>
        </w:rPr>
        <w:t>c</w:t>
      </w:r>
      <w:r w:rsidR="009049AA">
        <w:rPr>
          <w:rFonts w:ascii="Arial" w:hAnsi="Arial" w:cs="Arial"/>
        </w:rPr>
        <w:t xml:space="preserve">urrently being used and </w:t>
      </w:r>
      <w:r w:rsidR="003A66BD">
        <w:rPr>
          <w:rFonts w:ascii="Arial" w:hAnsi="Arial" w:cs="Arial"/>
        </w:rPr>
        <w:t>cleared</w:t>
      </w:r>
      <w:r w:rsidR="009049AA">
        <w:rPr>
          <w:rFonts w:ascii="Arial" w:hAnsi="Arial" w:cs="Arial"/>
        </w:rPr>
        <w:t xml:space="preserve"> by the fishing club</w:t>
      </w:r>
      <w:r w:rsidR="003A66BD">
        <w:rPr>
          <w:rFonts w:ascii="Arial" w:hAnsi="Arial" w:cs="Arial"/>
        </w:rPr>
        <w:t>, p</w:t>
      </w:r>
      <w:r w:rsidR="009049AA">
        <w:rPr>
          <w:rFonts w:ascii="Arial" w:hAnsi="Arial" w:cs="Arial"/>
        </w:rPr>
        <w:t xml:space="preserve">roviding a large saving to the </w:t>
      </w:r>
    </w:p>
    <w:p w14:paraId="736F8649" w14:textId="77777777" w:rsidR="00842797" w:rsidRDefault="009049AA" w:rsidP="003A66BD">
      <w:pPr>
        <w:widowControl w:val="0"/>
        <w:autoSpaceDE w:val="0"/>
        <w:autoSpaceDN w:val="0"/>
        <w:adjustRightInd w:val="0"/>
        <w:ind w:firstLine="0"/>
        <w:rPr>
          <w:rFonts w:ascii="Arial" w:hAnsi="Arial" w:cs="Arial"/>
        </w:rPr>
      </w:pPr>
      <w:r>
        <w:rPr>
          <w:rFonts w:ascii="Arial" w:hAnsi="Arial" w:cs="Arial"/>
        </w:rPr>
        <w:t>Council</w:t>
      </w:r>
      <w:r w:rsidR="00842797">
        <w:rPr>
          <w:rFonts w:ascii="Arial" w:hAnsi="Arial" w:cs="Arial"/>
        </w:rPr>
        <w:t xml:space="preserve">. </w:t>
      </w:r>
      <w:r>
        <w:rPr>
          <w:rFonts w:ascii="Arial" w:hAnsi="Arial" w:cs="Arial"/>
        </w:rPr>
        <w:t xml:space="preserve">Cllr Winsor suggested we </w:t>
      </w:r>
      <w:r w:rsidR="00842797">
        <w:rPr>
          <w:rFonts w:ascii="Arial" w:hAnsi="Arial" w:cs="Arial"/>
        </w:rPr>
        <w:t>collaborate</w:t>
      </w:r>
      <w:r>
        <w:rPr>
          <w:rFonts w:ascii="Arial" w:hAnsi="Arial" w:cs="Arial"/>
        </w:rPr>
        <w:t xml:space="preserve"> with partners to improve the rivers and </w:t>
      </w:r>
    </w:p>
    <w:p w14:paraId="16A395FF" w14:textId="291176EF" w:rsidR="009049AA" w:rsidRDefault="009049AA" w:rsidP="003A66BD">
      <w:pPr>
        <w:widowControl w:val="0"/>
        <w:autoSpaceDE w:val="0"/>
        <w:autoSpaceDN w:val="0"/>
        <w:adjustRightInd w:val="0"/>
        <w:ind w:firstLine="0"/>
        <w:rPr>
          <w:rFonts w:ascii="Arial" w:hAnsi="Arial" w:cs="Arial"/>
        </w:rPr>
      </w:pPr>
      <w:r>
        <w:rPr>
          <w:rFonts w:ascii="Arial" w:hAnsi="Arial" w:cs="Arial"/>
        </w:rPr>
        <w:t>increase the use of the rivers by our residents.</w:t>
      </w:r>
    </w:p>
    <w:p w14:paraId="1E0C6E37" w14:textId="5DED0115" w:rsidR="003A66BD" w:rsidRDefault="003A66BD" w:rsidP="003A66BD">
      <w:pPr>
        <w:widowControl w:val="0"/>
        <w:autoSpaceDE w:val="0"/>
        <w:autoSpaceDN w:val="0"/>
        <w:adjustRightInd w:val="0"/>
        <w:ind w:firstLine="0"/>
        <w:rPr>
          <w:rFonts w:ascii="Arial" w:hAnsi="Arial" w:cs="Arial"/>
        </w:rPr>
      </w:pPr>
    </w:p>
    <w:p w14:paraId="684F58F2" w14:textId="71EDFAA0" w:rsidR="003A66BD" w:rsidRDefault="003A66BD" w:rsidP="003A66BD">
      <w:pPr>
        <w:widowControl w:val="0"/>
        <w:autoSpaceDE w:val="0"/>
        <w:autoSpaceDN w:val="0"/>
        <w:adjustRightInd w:val="0"/>
        <w:ind w:firstLine="0"/>
        <w:rPr>
          <w:rFonts w:ascii="Arial" w:hAnsi="Arial" w:cs="Arial"/>
        </w:rPr>
      </w:pPr>
      <w:r>
        <w:rPr>
          <w:rFonts w:ascii="Arial" w:hAnsi="Arial" w:cs="Arial"/>
        </w:rPr>
        <w:t>The Great O</w:t>
      </w:r>
      <w:r w:rsidR="00BB5BD3">
        <w:rPr>
          <w:rFonts w:ascii="Arial" w:hAnsi="Arial" w:cs="Arial"/>
        </w:rPr>
        <w:t xml:space="preserve">use has a much high level of water during the summer months than the Ousel (Lovat).  There are access points to the Great Ouse from the meadow on Bury Common.  However the Lovat is 2.5 m below its banks in summer, and not a great deal closer in winter except for high flood periods.   </w:t>
      </w:r>
    </w:p>
    <w:p w14:paraId="6E6FC72D" w14:textId="77777777" w:rsidR="009A162F" w:rsidRDefault="009A162F" w:rsidP="009A162F">
      <w:pPr>
        <w:widowControl w:val="0"/>
        <w:autoSpaceDE w:val="0"/>
        <w:autoSpaceDN w:val="0"/>
        <w:adjustRightInd w:val="0"/>
        <w:rPr>
          <w:rFonts w:ascii="Arial" w:hAnsi="Arial" w:cs="Arial"/>
        </w:rPr>
      </w:pPr>
    </w:p>
    <w:p w14:paraId="513905CE" w14:textId="170CF89A" w:rsidR="009A162F" w:rsidRDefault="009A162F" w:rsidP="009A162F">
      <w:pPr>
        <w:widowControl w:val="0"/>
        <w:autoSpaceDE w:val="0"/>
        <w:autoSpaceDN w:val="0"/>
        <w:adjustRightInd w:val="0"/>
        <w:rPr>
          <w:rFonts w:ascii="Arial" w:hAnsi="Arial" w:cs="Arial"/>
        </w:rPr>
      </w:pPr>
      <w:r w:rsidRPr="009D7431">
        <w:rPr>
          <w:rFonts w:ascii="Arial" w:hAnsi="Arial" w:cs="Arial"/>
          <w:b/>
          <w:bCs/>
        </w:rPr>
        <w:t>9.2</w:t>
      </w:r>
      <w:r>
        <w:rPr>
          <w:rFonts w:ascii="Arial" w:hAnsi="Arial" w:cs="Arial"/>
        </w:rPr>
        <w:tab/>
      </w:r>
      <w:r w:rsidR="009049AA">
        <w:rPr>
          <w:rFonts w:ascii="Arial" w:hAnsi="Arial" w:cs="Arial"/>
        </w:rPr>
        <w:t>The PPM working group considered</w:t>
      </w:r>
      <w:r>
        <w:rPr>
          <w:rFonts w:ascii="Arial" w:hAnsi="Arial" w:cs="Arial"/>
        </w:rPr>
        <w:t xml:space="preserve"> whether uses can be expanded, including considering the email within working papers from Cllr Paul Day regarding the options for Paddle Boarding.</w:t>
      </w:r>
    </w:p>
    <w:p w14:paraId="30E98E43" w14:textId="0B036906" w:rsidR="009049AA" w:rsidRDefault="009049AA" w:rsidP="009A162F">
      <w:pPr>
        <w:widowControl w:val="0"/>
        <w:autoSpaceDE w:val="0"/>
        <w:autoSpaceDN w:val="0"/>
        <w:adjustRightInd w:val="0"/>
        <w:rPr>
          <w:rFonts w:ascii="Arial" w:hAnsi="Arial" w:cs="Arial"/>
        </w:rPr>
      </w:pPr>
    </w:p>
    <w:p w14:paraId="753F47E0" w14:textId="3C266C31" w:rsidR="009049AA" w:rsidRDefault="009049AA" w:rsidP="003A66BD">
      <w:pPr>
        <w:widowControl w:val="0"/>
        <w:autoSpaceDE w:val="0"/>
        <w:autoSpaceDN w:val="0"/>
        <w:adjustRightInd w:val="0"/>
        <w:ind w:firstLine="0"/>
        <w:rPr>
          <w:rFonts w:ascii="Arial" w:hAnsi="Arial" w:cs="Arial"/>
        </w:rPr>
      </w:pPr>
      <w:r>
        <w:rPr>
          <w:rFonts w:ascii="Arial" w:hAnsi="Arial" w:cs="Arial"/>
        </w:rPr>
        <w:t xml:space="preserve">Cllr Day advised he has a meeting with a representative of a </w:t>
      </w:r>
      <w:r w:rsidR="003A66BD">
        <w:rPr>
          <w:rFonts w:ascii="Arial" w:hAnsi="Arial" w:cs="Arial"/>
        </w:rPr>
        <w:t>paddleboarding</w:t>
      </w:r>
      <w:r>
        <w:rPr>
          <w:rFonts w:ascii="Arial" w:hAnsi="Arial" w:cs="Arial"/>
        </w:rPr>
        <w:t xml:space="preserve"> organisation at Bury Field common to discuss options.</w:t>
      </w:r>
    </w:p>
    <w:p w14:paraId="13A07E70" w14:textId="77777777" w:rsidR="009A162F" w:rsidRDefault="009A162F" w:rsidP="009A162F">
      <w:pPr>
        <w:widowControl w:val="0"/>
        <w:autoSpaceDE w:val="0"/>
        <w:autoSpaceDN w:val="0"/>
        <w:adjustRightInd w:val="0"/>
        <w:rPr>
          <w:rFonts w:ascii="Arial" w:hAnsi="Arial" w:cs="Arial"/>
        </w:rPr>
      </w:pPr>
    </w:p>
    <w:p w14:paraId="0F1F56EC" w14:textId="50067EF0" w:rsidR="009A162F" w:rsidRDefault="009A162F" w:rsidP="009A162F">
      <w:pPr>
        <w:widowControl w:val="0"/>
        <w:autoSpaceDE w:val="0"/>
        <w:autoSpaceDN w:val="0"/>
        <w:adjustRightInd w:val="0"/>
        <w:rPr>
          <w:rFonts w:ascii="Arial" w:hAnsi="Arial" w:cs="Arial"/>
        </w:rPr>
      </w:pPr>
      <w:r w:rsidRPr="009D7431">
        <w:rPr>
          <w:rFonts w:ascii="Arial" w:hAnsi="Arial" w:cs="Arial"/>
          <w:b/>
          <w:bCs/>
        </w:rPr>
        <w:t>9.3</w:t>
      </w:r>
      <w:r>
        <w:rPr>
          <w:rFonts w:ascii="Arial" w:hAnsi="Arial" w:cs="Arial"/>
        </w:rPr>
        <w:tab/>
      </w:r>
      <w:r w:rsidR="009049AA">
        <w:rPr>
          <w:rFonts w:ascii="Arial" w:hAnsi="Arial" w:cs="Arial"/>
        </w:rPr>
        <w:t>The PPM Working group received and noted the</w:t>
      </w:r>
      <w:r>
        <w:rPr>
          <w:rFonts w:ascii="Arial" w:hAnsi="Arial" w:cs="Arial"/>
        </w:rPr>
        <w:t xml:space="preserve"> email from the fishing club </w:t>
      </w:r>
      <w:r w:rsidR="00BB5BD3">
        <w:rPr>
          <w:rFonts w:ascii="Arial" w:hAnsi="Arial" w:cs="Arial"/>
        </w:rPr>
        <w:t xml:space="preserve">about </w:t>
      </w:r>
      <w:r>
        <w:rPr>
          <w:rFonts w:ascii="Arial" w:hAnsi="Arial" w:cs="Arial"/>
        </w:rPr>
        <w:t xml:space="preserve"> the EA</w:t>
      </w:r>
      <w:r w:rsidR="00BB5BD3">
        <w:rPr>
          <w:rFonts w:ascii="Arial" w:hAnsi="Arial" w:cs="Arial"/>
        </w:rPr>
        <w:t xml:space="preserve"> regarding their delay in clearing the riverbeds of silt and reeds.</w:t>
      </w:r>
    </w:p>
    <w:p w14:paraId="4056531B" w14:textId="77777777" w:rsidR="009A162F" w:rsidRDefault="009A162F" w:rsidP="009A162F">
      <w:pPr>
        <w:widowControl w:val="0"/>
        <w:autoSpaceDE w:val="0"/>
        <w:autoSpaceDN w:val="0"/>
        <w:adjustRightInd w:val="0"/>
        <w:rPr>
          <w:rFonts w:ascii="Arial" w:hAnsi="Arial" w:cs="Arial"/>
        </w:rPr>
      </w:pPr>
    </w:p>
    <w:p w14:paraId="4ABF1590" w14:textId="59635064" w:rsidR="009A162F" w:rsidRDefault="009A162F" w:rsidP="009A162F">
      <w:pPr>
        <w:widowControl w:val="0"/>
        <w:autoSpaceDE w:val="0"/>
        <w:autoSpaceDN w:val="0"/>
        <w:adjustRightInd w:val="0"/>
        <w:rPr>
          <w:rFonts w:ascii="Arial" w:hAnsi="Arial" w:cs="Arial"/>
        </w:rPr>
      </w:pPr>
      <w:r>
        <w:rPr>
          <w:rFonts w:ascii="Arial" w:hAnsi="Arial" w:cs="Arial"/>
          <w:b/>
          <w:bCs/>
        </w:rPr>
        <w:t>9.4</w:t>
      </w:r>
      <w:r>
        <w:rPr>
          <w:rFonts w:ascii="Arial" w:hAnsi="Arial" w:cs="Arial"/>
          <w:b/>
          <w:bCs/>
        </w:rPr>
        <w:tab/>
      </w:r>
      <w:r w:rsidR="009049AA">
        <w:rPr>
          <w:rFonts w:ascii="Arial" w:hAnsi="Arial" w:cs="Arial"/>
        </w:rPr>
        <w:t>The PPM Working group considered</w:t>
      </w:r>
      <w:r>
        <w:rPr>
          <w:rFonts w:ascii="Arial" w:hAnsi="Arial" w:cs="Arial"/>
        </w:rPr>
        <w:t xml:space="preserve"> whether more emphasis needs to be given to the ecology of the river</w:t>
      </w:r>
      <w:r w:rsidR="00842797">
        <w:rPr>
          <w:rFonts w:ascii="Arial" w:hAnsi="Arial" w:cs="Arial"/>
        </w:rPr>
        <w:t xml:space="preserve">. </w:t>
      </w:r>
      <w:r w:rsidR="00F04314">
        <w:rPr>
          <w:rFonts w:ascii="Arial" w:hAnsi="Arial" w:cs="Arial"/>
        </w:rPr>
        <w:t xml:space="preserve">For example, more access to river views, more information sharing on the subject, bird huts for bird watching over the river.  </w:t>
      </w:r>
    </w:p>
    <w:p w14:paraId="1E6004E1" w14:textId="64A7F4DE" w:rsidR="009049AA" w:rsidRDefault="009049AA" w:rsidP="009A162F">
      <w:pPr>
        <w:widowControl w:val="0"/>
        <w:autoSpaceDE w:val="0"/>
        <w:autoSpaceDN w:val="0"/>
        <w:adjustRightInd w:val="0"/>
        <w:rPr>
          <w:rFonts w:ascii="Arial" w:hAnsi="Arial" w:cs="Arial"/>
        </w:rPr>
      </w:pPr>
    </w:p>
    <w:p w14:paraId="05E7D93B" w14:textId="67C2537A" w:rsidR="00BB5BD3" w:rsidRDefault="009049AA" w:rsidP="00BB5BD3">
      <w:pPr>
        <w:widowControl w:val="0"/>
        <w:autoSpaceDE w:val="0"/>
        <w:autoSpaceDN w:val="0"/>
        <w:adjustRightInd w:val="0"/>
        <w:ind w:left="0" w:firstLine="0"/>
        <w:rPr>
          <w:rFonts w:ascii="Arial" w:hAnsi="Arial" w:cs="Arial"/>
        </w:rPr>
      </w:pPr>
      <w:r>
        <w:rPr>
          <w:rFonts w:ascii="Arial" w:hAnsi="Arial" w:cs="Arial"/>
        </w:rPr>
        <w:t>Cllr Winsor confirmed that the water is EA responsibility</w:t>
      </w:r>
      <w:r w:rsidR="00BB5BD3">
        <w:rPr>
          <w:rFonts w:ascii="Arial" w:hAnsi="Arial" w:cs="Arial"/>
        </w:rPr>
        <w:t xml:space="preserve"> whilst the </w:t>
      </w:r>
      <w:r w:rsidR="00456620">
        <w:rPr>
          <w:rFonts w:ascii="Arial" w:hAnsi="Arial" w:cs="Arial"/>
        </w:rPr>
        <w:t>riverbanks</w:t>
      </w:r>
      <w:r w:rsidR="00BB5BD3">
        <w:rPr>
          <w:rFonts w:ascii="Arial" w:hAnsi="Arial" w:cs="Arial"/>
        </w:rPr>
        <w:t>, and major blockages impeding water flow</w:t>
      </w:r>
      <w:r w:rsidR="00456620">
        <w:rPr>
          <w:rFonts w:ascii="Arial" w:hAnsi="Arial" w:cs="Arial"/>
        </w:rPr>
        <w:t>,</w:t>
      </w:r>
      <w:r w:rsidR="00BB5BD3">
        <w:rPr>
          <w:rFonts w:ascii="Arial" w:hAnsi="Arial" w:cs="Arial"/>
        </w:rPr>
        <w:t xml:space="preserve"> are the responsibility of the riparian owners</w:t>
      </w:r>
      <w:r w:rsidR="00842797">
        <w:rPr>
          <w:rFonts w:ascii="Arial" w:hAnsi="Arial" w:cs="Arial"/>
        </w:rPr>
        <w:t xml:space="preserve">. </w:t>
      </w:r>
      <w:r w:rsidR="00A6062A">
        <w:rPr>
          <w:rFonts w:ascii="Arial" w:hAnsi="Arial" w:cs="Arial"/>
        </w:rPr>
        <w:t>The Town Clerk advised that the University of Northampton</w:t>
      </w:r>
      <w:r w:rsidR="00BB5BD3">
        <w:rPr>
          <w:rFonts w:ascii="Arial" w:hAnsi="Arial" w:cs="Arial"/>
        </w:rPr>
        <w:t xml:space="preserve"> had</w:t>
      </w:r>
      <w:r w:rsidR="00A6062A">
        <w:rPr>
          <w:rFonts w:ascii="Arial" w:hAnsi="Arial" w:cs="Arial"/>
        </w:rPr>
        <w:t xml:space="preserve"> suggested looping the river to the common for </w:t>
      </w:r>
      <w:r w:rsidR="00BB5BD3">
        <w:rPr>
          <w:rFonts w:ascii="Arial" w:hAnsi="Arial" w:cs="Arial"/>
        </w:rPr>
        <w:t xml:space="preserve">a </w:t>
      </w:r>
      <w:r w:rsidR="00A6062A">
        <w:rPr>
          <w:rFonts w:ascii="Arial" w:hAnsi="Arial" w:cs="Arial"/>
        </w:rPr>
        <w:t xml:space="preserve">better flow of </w:t>
      </w:r>
      <w:r w:rsidR="00BB5BD3">
        <w:rPr>
          <w:rFonts w:ascii="Arial" w:hAnsi="Arial" w:cs="Arial"/>
        </w:rPr>
        <w:t>w</w:t>
      </w:r>
      <w:r w:rsidR="00A6062A">
        <w:rPr>
          <w:rFonts w:ascii="Arial" w:hAnsi="Arial" w:cs="Arial"/>
        </w:rPr>
        <w:t>ater</w:t>
      </w:r>
      <w:r w:rsidR="00BB5BD3">
        <w:rPr>
          <w:rFonts w:ascii="Arial" w:hAnsi="Arial" w:cs="Arial"/>
        </w:rPr>
        <w:t xml:space="preserve"> or, more easily, creating drills. </w:t>
      </w:r>
      <w:r w:rsidR="00842797">
        <w:rPr>
          <w:rFonts w:ascii="Arial" w:hAnsi="Arial" w:cs="Arial"/>
        </w:rPr>
        <w:t xml:space="preserve"> </w:t>
      </w:r>
      <w:r w:rsidR="00A6062A">
        <w:rPr>
          <w:rFonts w:ascii="Arial" w:hAnsi="Arial" w:cs="Arial"/>
        </w:rPr>
        <w:t xml:space="preserve">This would benefit the common </w:t>
      </w:r>
      <w:r w:rsidR="00BB5BD3">
        <w:rPr>
          <w:rFonts w:ascii="Arial" w:hAnsi="Arial" w:cs="Arial"/>
        </w:rPr>
        <w:t>by keeping</w:t>
      </w:r>
      <w:r w:rsidR="00A6062A">
        <w:rPr>
          <w:rFonts w:ascii="Arial" w:hAnsi="Arial" w:cs="Arial"/>
        </w:rPr>
        <w:t xml:space="preserve"> </w:t>
      </w:r>
      <w:r w:rsidR="00BB5BD3">
        <w:rPr>
          <w:rFonts w:ascii="Arial" w:hAnsi="Arial" w:cs="Arial"/>
        </w:rPr>
        <w:t xml:space="preserve">the </w:t>
      </w:r>
      <w:r w:rsidR="00A6062A">
        <w:rPr>
          <w:rFonts w:ascii="Arial" w:hAnsi="Arial" w:cs="Arial"/>
        </w:rPr>
        <w:t xml:space="preserve">wetland </w:t>
      </w:r>
      <w:r w:rsidR="00BB5BD3">
        <w:rPr>
          <w:rFonts w:ascii="Arial" w:hAnsi="Arial" w:cs="Arial"/>
        </w:rPr>
        <w:t xml:space="preserve">wet in summer.  Drought and drying out are the biggest dangers to a wetland meadow. </w:t>
      </w:r>
    </w:p>
    <w:p w14:paraId="049FBEFE" w14:textId="73B788F9" w:rsidR="00A6062A" w:rsidRDefault="00A6062A" w:rsidP="00BB5BD3">
      <w:pPr>
        <w:widowControl w:val="0"/>
        <w:autoSpaceDE w:val="0"/>
        <w:autoSpaceDN w:val="0"/>
        <w:adjustRightInd w:val="0"/>
        <w:ind w:left="0" w:firstLine="0"/>
        <w:rPr>
          <w:rFonts w:ascii="Arial" w:hAnsi="Arial" w:cs="Arial"/>
        </w:rPr>
      </w:pPr>
    </w:p>
    <w:p w14:paraId="7835B39E" w14:textId="77777777" w:rsidR="008F4C8B" w:rsidRDefault="008F4C8B" w:rsidP="008F4C8B">
      <w:pPr>
        <w:widowControl w:val="0"/>
        <w:autoSpaceDE w:val="0"/>
        <w:autoSpaceDN w:val="0"/>
        <w:adjustRightInd w:val="0"/>
        <w:rPr>
          <w:rFonts w:ascii="Arial" w:hAnsi="Arial" w:cs="Arial"/>
          <w:b/>
          <w:bCs/>
        </w:rPr>
      </w:pPr>
    </w:p>
    <w:p w14:paraId="2C0F0296" w14:textId="719C1A3F" w:rsidR="003248B6" w:rsidRPr="00BD6882" w:rsidRDefault="003248B6" w:rsidP="003248B6">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w:t>
      </w:r>
      <w:r w:rsidR="009A162F">
        <w:rPr>
          <w:rFonts w:ascii="Arial" w:hAnsi="Arial" w:cs="Arial"/>
          <w:b/>
          <w:bCs/>
        </w:rPr>
        <w:t>10</w:t>
      </w:r>
      <w:r w:rsidRPr="00872356">
        <w:rPr>
          <w:rFonts w:ascii="Arial" w:hAnsi="Arial" w:cs="Arial"/>
          <w:b/>
          <w:bCs/>
        </w:rPr>
        <w:t xml:space="preserve"> </w:t>
      </w:r>
      <w:r w:rsidR="009A162F">
        <w:rPr>
          <w:rFonts w:ascii="Arial" w:hAnsi="Arial" w:cs="Arial"/>
          <w:b/>
          <w:bCs/>
        </w:rPr>
        <w:t>OCT</w:t>
      </w:r>
      <w:r>
        <w:rPr>
          <w:rFonts w:ascii="Arial" w:hAnsi="Arial" w:cs="Arial"/>
          <w:b/>
          <w:bCs/>
        </w:rPr>
        <w:t xml:space="preserve"> 2022/PPM: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56E300D8" w14:textId="66C5102E" w:rsidR="003248B6" w:rsidRDefault="003248B6" w:rsidP="003248B6">
      <w:pPr>
        <w:widowControl w:val="0"/>
        <w:autoSpaceDE w:val="0"/>
        <w:autoSpaceDN w:val="0"/>
        <w:adjustRightInd w:val="0"/>
        <w:spacing w:line="276" w:lineRule="auto"/>
        <w:rPr>
          <w:rFonts w:ascii="Arial" w:hAnsi="Arial" w:cs="Arial"/>
        </w:rPr>
      </w:pPr>
      <w:r>
        <w:rPr>
          <w:rFonts w:ascii="Arial" w:hAnsi="Arial" w:cs="Arial"/>
        </w:rPr>
        <w:t>Items agreed for next meeting agenda to include:</w:t>
      </w:r>
    </w:p>
    <w:p w14:paraId="310AB331" w14:textId="028929A9" w:rsidR="003248B6" w:rsidRDefault="003248B6" w:rsidP="003248B6">
      <w:pPr>
        <w:widowControl w:val="0"/>
        <w:autoSpaceDE w:val="0"/>
        <w:autoSpaceDN w:val="0"/>
        <w:adjustRightInd w:val="0"/>
        <w:spacing w:line="276" w:lineRule="auto"/>
        <w:rPr>
          <w:rFonts w:ascii="Arial" w:hAnsi="Arial" w:cs="Arial"/>
        </w:rPr>
      </w:pPr>
    </w:p>
    <w:p w14:paraId="630FD71D" w14:textId="0691C2AF" w:rsidR="003248B6" w:rsidRDefault="003248B6" w:rsidP="003248B6">
      <w:pPr>
        <w:widowControl w:val="0"/>
        <w:autoSpaceDE w:val="0"/>
        <w:autoSpaceDN w:val="0"/>
        <w:adjustRightInd w:val="0"/>
        <w:spacing w:line="276" w:lineRule="auto"/>
        <w:rPr>
          <w:rFonts w:ascii="Arial" w:hAnsi="Arial" w:cs="Arial"/>
        </w:rPr>
      </w:pPr>
      <w:r>
        <w:rPr>
          <w:rFonts w:ascii="Arial" w:hAnsi="Arial" w:cs="Arial"/>
        </w:rPr>
        <w:t>Rivers</w:t>
      </w:r>
      <w:r w:rsidR="009A162F">
        <w:rPr>
          <w:rFonts w:ascii="Arial" w:hAnsi="Arial" w:cs="Arial"/>
        </w:rPr>
        <w:t xml:space="preserve"> to remain on the agenda for further discussions</w:t>
      </w:r>
    </w:p>
    <w:p w14:paraId="5754BD80" w14:textId="77777777" w:rsidR="003248B6" w:rsidRDefault="003248B6" w:rsidP="006D2978">
      <w:pPr>
        <w:widowControl w:val="0"/>
        <w:autoSpaceDE w:val="0"/>
        <w:autoSpaceDN w:val="0"/>
        <w:adjustRightInd w:val="0"/>
        <w:rPr>
          <w:rFonts w:ascii="Arial" w:hAnsi="Arial" w:cs="Arial"/>
        </w:rPr>
      </w:pPr>
    </w:p>
    <w:bookmarkEnd w:id="2"/>
    <w:p w14:paraId="16F23EBE" w14:textId="32288B37" w:rsidR="003C1586" w:rsidRDefault="003C1586" w:rsidP="006D2978">
      <w:pPr>
        <w:widowControl w:val="0"/>
        <w:autoSpaceDE w:val="0"/>
        <w:autoSpaceDN w:val="0"/>
        <w:adjustRightInd w:val="0"/>
        <w:rPr>
          <w:rFonts w:ascii="Arial" w:hAnsi="Arial" w:cs="Arial"/>
          <w:bCs/>
        </w:rPr>
      </w:pPr>
      <w:r w:rsidRPr="00B135E5">
        <w:rPr>
          <w:rFonts w:ascii="Arial" w:hAnsi="Arial" w:cs="Arial"/>
          <w:bCs/>
        </w:rPr>
        <w:t xml:space="preserve">There being no further business the meeting closed at </w:t>
      </w:r>
      <w:r w:rsidR="009A162F">
        <w:rPr>
          <w:rFonts w:ascii="Arial" w:hAnsi="Arial" w:cs="Arial"/>
          <w:bCs/>
        </w:rPr>
        <w:t>20.59</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58719A6A" w14:textId="77777777" w:rsidR="009A162F" w:rsidRPr="006D3E98" w:rsidRDefault="009A162F" w:rsidP="006D2978">
      <w:pPr>
        <w:widowControl w:val="0"/>
        <w:autoSpaceDE w:val="0"/>
        <w:autoSpaceDN w:val="0"/>
        <w:adjustRightInd w:val="0"/>
        <w:rPr>
          <w:rFonts w:ascii="Arial" w:hAnsi="Arial" w:cs="Arial"/>
          <w:bCs/>
          <w:highlight w:val="yellow"/>
        </w:rPr>
      </w:pPr>
    </w:p>
    <w:p w14:paraId="665DAFF3" w14:textId="32F7B312" w:rsidR="003C1586" w:rsidRPr="006D3E98" w:rsidRDefault="003C1586" w:rsidP="006D2978">
      <w:pPr>
        <w:widowControl w:val="0"/>
        <w:autoSpaceDE w:val="0"/>
        <w:autoSpaceDN w:val="0"/>
        <w:adjustRightInd w:val="0"/>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is</w:t>
      </w:r>
      <w:r w:rsidR="00AD706B">
        <w:rPr>
          <w:rFonts w:ascii="Arial" w:hAnsi="Arial" w:cs="Arial"/>
          <w:bCs/>
        </w:rPr>
        <w:t xml:space="preserve"> </w:t>
      </w:r>
      <w:r w:rsidR="009A162F">
        <w:rPr>
          <w:rFonts w:ascii="Arial" w:hAnsi="Arial" w:cs="Arial"/>
          <w:bCs/>
        </w:rPr>
        <w:t>7</w:t>
      </w:r>
      <w:r w:rsidR="009A162F" w:rsidRPr="009A162F">
        <w:rPr>
          <w:rFonts w:ascii="Arial" w:hAnsi="Arial" w:cs="Arial"/>
          <w:bCs/>
          <w:vertAlign w:val="superscript"/>
        </w:rPr>
        <w:t>th</w:t>
      </w:r>
      <w:r w:rsidR="009A162F">
        <w:rPr>
          <w:rFonts w:ascii="Arial" w:hAnsi="Arial" w:cs="Arial"/>
          <w:bCs/>
        </w:rPr>
        <w:t xml:space="preserve"> November</w:t>
      </w:r>
      <w:r w:rsidR="008F4C8B">
        <w:rPr>
          <w:rFonts w:ascii="Arial" w:hAnsi="Arial" w:cs="Arial"/>
          <w:bCs/>
        </w:rPr>
        <w:t xml:space="preserve"> 2022</w:t>
      </w:r>
      <w:r w:rsidR="00324637">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3CDB12CD"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1B5C9D">
      <w:rPr>
        <w:rFonts w:ascii="Arial" w:hAnsi="Arial" w:cs="Arial"/>
        <w:color w:val="000000"/>
      </w:rPr>
      <w:t>3</w:t>
    </w:r>
    <w:r w:rsidR="001B5C9D" w:rsidRPr="001B5C9D">
      <w:rPr>
        <w:rFonts w:ascii="Arial" w:hAnsi="Arial" w:cs="Arial"/>
        <w:color w:val="000000"/>
        <w:vertAlign w:val="superscript"/>
      </w:rPr>
      <w:t>rd</w:t>
    </w:r>
    <w:r w:rsidR="001B5C9D">
      <w:rPr>
        <w:rFonts w:ascii="Arial" w:hAnsi="Arial" w:cs="Arial"/>
        <w:color w:val="000000"/>
      </w:rPr>
      <w:t xml:space="preserve"> October</w:t>
    </w:r>
    <w:r w:rsidR="00D517FE">
      <w:rPr>
        <w:rFonts w:ascii="Arial" w:hAnsi="Arial" w:cs="Arial"/>
        <w:color w:val="000000"/>
      </w:rPr>
      <w:t xml:space="preserve"> 2022</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5"/>
  </w:num>
  <w:num w:numId="2" w16cid:durableId="2092962853">
    <w:abstractNumId w:val="1"/>
  </w:num>
  <w:num w:numId="3" w16cid:durableId="1010334539">
    <w:abstractNumId w:val="6"/>
  </w:num>
  <w:num w:numId="4" w16cid:durableId="1497189145">
    <w:abstractNumId w:val="2"/>
  </w:num>
  <w:num w:numId="5" w16cid:durableId="1999964172">
    <w:abstractNumId w:val="0"/>
  </w:num>
  <w:num w:numId="6" w16cid:durableId="1196502074">
    <w:abstractNumId w:val="4"/>
  </w:num>
  <w:num w:numId="7" w16cid:durableId="2002926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276A9"/>
    <w:rsid w:val="00033C6F"/>
    <w:rsid w:val="00036245"/>
    <w:rsid w:val="00041060"/>
    <w:rsid w:val="00044732"/>
    <w:rsid w:val="00044CA4"/>
    <w:rsid w:val="00045CE0"/>
    <w:rsid w:val="00052A99"/>
    <w:rsid w:val="000530DE"/>
    <w:rsid w:val="00053AE4"/>
    <w:rsid w:val="00054A81"/>
    <w:rsid w:val="0006306B"/>
    <w:rsid w:val="00066338"/>
    <w:rsid w:val="000756DA"/>
    <w:rsid w:val="00075A16"/>
    <w:rsid w:val="00076CC4"/>
    <w:rsid w:val="00081D3E"/>
    <w:rsid w:val="00084C22"/>
    <w:rsid w:val="000908F2"/>
    <w:rsid w:val="00090F98"/>
    <w:rsid w:val="0009415B"/>
    <w:rsid w:val="000A3231"/>
    <w:rsid w:val="000B3C7B"/>
    <w:rsid w:val="000B4670"/>
    <w:rsid w:val="000B5D88"/>
    <w:rsid w:val="000C08AA"/>
    <w:rsid w:val="000C52A4"/>
    <w:rsid w:val="000E0C12"/>
    <w:rsid w:val="000E3252"/>
    <w:rsid w:val="000E373D"/>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51C0"/>
    <w:rsid w:val="001A59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47A8"/>
    <w:rsid w:val="0021250F"/>
    <w:rsid w:val="00215B45"/>
    <w:rsid w:val="00217AD6"/>
    <w:rsid w:val="002224D5"/>
    <w:rsid w:val="002226AA"/>
    <w:rsid w:val="00227608"/>
    <w:rsid w:val="00234386"/>
    <w:rsid w:val="00234FB5"/>
    <w:rsid w:val="002358FB"/>
    <w:rsid w:val="002436A3"/>
    <w:rsid w:val="00257978"/>
    <w:rsid w:val="0026025C"/>
    <w:rsid w:val="00260BCC"/>
    <w:rsid w:val="00262B59"/>
    <w:rsid w:val="002651AB"/>
    <w:rsid w:val="0026602E"/>
    <w:rsid w:val="00266635"/>
    <w:rsid w:val="00266C48"/>
    <w:rsid w:val="00267DD8"/>
    <w:rsid w:val="0027215C"/>
    <w:rsid w:val="00273799"/>
    <w:rsid w:val="0028049C"/>
    <w:rsid w:val="0028234D"/>
    <w:rsid w:val="0028374A"/>
    <w:rsid w:val="00285A03"/>
    <w:rsid w:val="00286574"/>
    <w:rsid w:val="00287184"/>
    <w:rsid w:val="002A1AAD"/>
    <w:rsid w:val="002B1114"/>
    <w:rsid w:val="002B3E35"/>
    <w:rsid w:val="002B4CAE"/>
    <w:rsid w:val="002C3FF8"/>
    <w:rsid w:val="002D5878"/>
    <w:rsid w:val="002D7C0E"/>
    <w:rsid w:val="002D7F04"/>
    <w:rsid w:val="002E0A2C"/>
    <w:rsid w:val="002E459C"/>
    <w:rsid w:val="002F4C32"/>
    <w:rsid w:val="0030064A"/>
    <w:rsid w:val="003021E5"/>
    <w:rsid w:val="00304F3C"/>
    <w:rsid w:val="00305B8A"/>
    <w:rsid w:val="003069BC"/>
    <w:rsid w:val="00315F78"/>
    <w:rsid w:val="00317D9D"/>
    <w:rsid w:val="00324637"/>
    <w:rsid w:val="003248B6"/>
    <w:rsid w:val="00326C05"/>
    <w:rsid w:val="00327DED"/>
    <w:rsid w:val="00330170"/>
    <w:rsid w:val="003363D2"/>
    <w:rsid w:val="003403CE"/>
    <w:rsid w:val="0034129C"/>
    <w:rsid w:val="00352BD0"/>
    <w:rsid w:val="00354826"/>
    <w:rsid w:val="00354A32"/>
    <w:rsid w:val="00356CFE"/>
    <w:rsid w:val="00361BE6"/>
    <w:rsid w:val="00372238"/>
    <w:rsid w:val="00372F52"/>
    <w:rsid w:val="00372FE1"/>
    <w:rsid w:val="00373343"/>
    <w:rsid w:val="00373C9E"/>
    <w:rsid w:val="003767D2"/>
    <w:rsid w:val="003777E8"/>
    <w:rsid w:val="00382CE9"/>
    <w:rsid w:val="00385A74"/>
    <w:rsid w:val="00386470"/>
    <w:rsid w:val="00393497"/>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16607"/>
    <w:rsid w:val="0042103E"/>
    <w:rsid w:val="00421412"/>
    <w:rsid w:val="004250B4"/>
    <w:rsid w:val="004305B0"/>
    <w:rsid w:val="00430CF7"/>
    <w:rsid w:val="00440694"/>
    <w:rsid w:val="00442310"/>
    <w:rsid w:val="00443862"/>
    <w:rsid w:val="004468B5"/>
    <w:rsid w:val="0045347B"/>
    <w:rsid w:val="00454F12"/>
    <w:rsid w:val="00455A7C"/>
    <w:rsid w:val="00456130"/>
    <w:rsid w:val="00456620"/>
    <w:rsid w:val="0046027A"/>
    <w:rsid w:val="00460547"/>
    <w:rsid w:val="00465EE0"/>
    <w:rsid w:val="00467551"/>
    <w:rsid w:val="004708D6"/>
    <w:rsid w:val="004713BE"/>
    <w:rsid w:val="00473E26"/>
    <w:rsid w:val="00477DBA"/>
    <w:rsid w:val="00481840"/>
    <w:rsid w:val="00483664"/>
    <w:rsid w:val="00483F22"/>
    <w:rsid w:val="004840FA"/>
    <w:rsid w:val="004954C4"/>
    <w:rsid w:val="00495B40"/>
    <w:rsid w:val="004960BE"/>
    <w:rsid w:val="00497B59"/>
    <w:rsid w:val="004A18AC"/>
    <w:rsid w:val="004A1D69"/>
    <w:rsid w:val="004A4BFB"/>
    <w:rsid w:val="004A6BE5"/>
    <w:rsid w:val="004B15B9"/>
    <w:rsid w:val="004B3C82"/>
    <w:rsid w:val="004C3B56"/>
    <w:rsid w:val="004C43EC"/>
    <w:rsid w:val="004C5A12"/>
    <w:rsid w:val="004C75F2"/>
    <w:rsid w:val="004D08D9"/>
    <w:rsid w:val="004D4C2F"/>
    <w:rsid w:val="004E554F"/>
    <w:rsid w:val="004E58DA"/>
    <w:rsid w:val="004E7569"/>
    <w:rsid w:val="004F007B"/>
    <w:rsid w:val="004F1EE4"/>
    <w:rsid w:val="004F2358"/>
    <w:rsid w:val="004F5632"/>
    <w:rsid w:val="0050098A"/>
    <w:rsid w:val="00513992"/>
    <w:rsid w:val="00513D67"/>
    <w:rsid w:val="00513DCF"/>
    <w:rsid w:val="0052143A"/>
    <w:rsid w:val="005223E7"/>
    <w:rsid w:val="005242B8"/>
    <w:rsid w:val="00526E7C"/>
    <w:rsid w:val="00531532"/>
    <w:rsid w:val="005319DE"/>
    <w:rsid w:val="005349B3"/>
    <w:rsid w:val="00535F6E"/>
    <w:rsid w:val="00541793"/>
    <w:rsid w:val="00541ADD"/>
    <w:rsid w:val="00543048"/>
    <w:rsid w:val="0054363E"/>
    <w:rsid w:val="00544CBB"/>
    <w:rsid w:val="0055217F"/>
    <w:rsid w:val="00554C13"/>
    <w:rsid w:val="0056009E"/>
    <w:rsid w:val="00561143"/>
    <w:rsid w:val="0056521E"/>
    <w:rsid w:val="0057217B"/>
    <w:rsid w:val="0057619C"/>
    <w:rsid w:val="00580CF7"/>
    <w:rsid w:val="0058213C"/>
    <w:rsid w:val="005824B8"/>
    <w:rsid w:val="0059087E"/>
    <w:rsid w:val="005977AD"/>
    <w:rsid w:val="005A119F"/>
    <w:rsid w:val="005A18ED"/>
    <w:rsid w:val="005A6ED8"/>
    <w:rsid w:val="005B06BD"/>
    <w:rsid w:val="005B3DD0"/>
    <w:rsid w:val="005C200E"/>
    <w:rsid w:val="005C38FF"/>
    <w:rsid w:val="005C7C13"/>
    <w:rsid w:val="005D5BEA"/>
    <w:rsid w:val="005D7719"/>
    <w:rsid w:val="005D7E46"/>
    <w:rsid w:val="005E3C85"/>
    <w:rsid w:val="005E61A7"/>
    <w:rsid w:val="005E73D8"/>
    <w:rsid w:val="005F2734"/>
    <w:rsid w:val="0061118C"/>
    <w:rsid w:val="00611A1B"/>
    <w:rsid w:val="0061495D"/>
    <w:rsid w:val="00615806"/>
    <w:rsid w:val="0061638B"/>
    <w:rsid w:val="00616504"/>
    <w:rsid w:val="006209EF"/>
    <w:rsid w:val="00626550"/>
    <w:rsid w:val="00627B93"/>
    <w:rsid w:val="00633EA3"/>
    <w:rsid w:val="00634B31"/>
    <w:rsid w:val="00641D30"/>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8BF"/>
    <w:rsid w:val="006B0A70"/>
    <w:rsid w:val="006B3DD4"/>
    <w:rsid w:val="006B7BA3"/>
    <w:rsid w:val="006C2A60"/>
    <w:rsid w:val="006C34B0"/>
    <w:rsid w:val="006D05D8"/>
    <w:rsid w:val="006D2978"/>
    <w:rsid w:val="006D3E98"/>
    <w:rsid w:val="006D6D0C"/>
    <w:rsid w:val="006E365A"/>
    <w:rsid w:val="006E3C6B"/>
    <w:rsid w:val="006E3DB2"/>
    <w:rsid w:val="006E6789"/>
    <w:rsid w:val="006F13D1"/>
    <w:rsid w:val="006F3A3D"/>
    <w:rsid w:val="007004AC"/>
    <w:rsid w:val="00711812"/>
    <w:rsid w:val="007154A5"/>
    <w:rsid w:val="00726EC7"/>
    <w:rsid w:val="007325DA"/>
    <w:rsid w:val="007424E0"/>
    <w:rsid w:val="00751CAE"/>
    <w:rsid w:val="00755AC3"/>
    <w:rsid w:val="00760165"/>
    <w:rsid w:val="00762B7E"/>
    <w:rsid w:val="007702D6"/>
    <w:rsid w:val="00771462"/>
    <w:rsid w:val="00771895"/>
    <w:rsid w:val="00780BC4"/>
    <w:rsid w:val="00784930"/>
    <w:rsid w:val="007850C5"/>
    <w:rsid w:val="00787B4E"/>
    <w:rsid w:val="00791FB6"/>
    <w:rsid w:val="0079247A"/>
    <w:rsid w:val="0079281E"/>
    <w:rsid w:val="00796AA2"/>
    <w:rsid w:val="00797946"/>
    <w:rsid w:val="007A27B2"/>
    <w:rsid w:val="007A3262"/>
    <w:rsid w:val="007B3E15"/>
    <w:rsid w:val="007B7EB7"/>
    <w:rsid w:val="007C29AC"/>
    <w:rsid w:val="007C63B3"/>
    <w:rsid w:val="007C7947"/>
    <w:rsid w:val="007D7DE0"/>
    <w:rsid w:val="007E50CC"/>
    <w:rsid w:val="007E664F"/>
    <w:rsid w:val="007F5AF1"/>
    <w:rsid w:val="00802D5D"/>
    <w:rsid w:val="0080472D"/>
    <w:rsid w:val="008074CB"/>
    <w:rsid w:val="008075B4"/>
    <w:rsid w:val="00807B26"/>
    <w:rsid w:val="008205E8"/>
    <w:rsid w:val="0083334A"/>
    <w:rsid w:val="00835487"/>
    <w:rsid w:val="00835B0D"/>
    <w:rsid w:val="00835DDA"/>
    <w:rsid w:val="00837A5C"/>
    <w:rsid w:val="008411E1"/>
    <w:rsid w:val="00842797"/>
    <w:rsid w:val="008473F6"/>
    <w:rsid w:val="0085276B"/>
    <w:rsid w:val="008538C3"/>
    <w:rsid w:val="008602E2"/>
    <w:rsid w:val="00860CD7"/>
    <w:rsid w:val="00864166"/>
    <w:rsid w:val="00865B5A"/>
    <w:rsid w:val="00866985"/>
    <w:rsid w:val="00867CBD"/>
    <w:rsid w:val="008705FD"/>
    <w:rsid w:val="00870820"/>
    <w:rsid w:val="00874A4A"/>
    <w:rsid w:val="0087602C"/>
    <w:rsid w:val="00877B05"/>
    <w:rsid w:val="00893F9F"/>
    <w:rsid w:val="008A304E"/>
    <w:rsid w:val="008A5C48"/>
    <w:rsid w:val="008A5C93"/>
    <w:rsid w:val="008A6A3F"/>
    <w:rsid w:val="008B1729"/>
    <w:rsid w:val="008B6C20"/>
    <w:rsid w:val="008B7945"/>
    <w:rsid w:val="008C2FEA"/>
    <w:rsid w:val="008C485F"/>
    <w:rsid w:val="008C5429"/>
    <w:rsid w:val="008C7FCF"/>
    <w:rsid w:val="008D0B9A"/>
    <w:rsid w:val="008D129F"/>
    <w:rsid w:val="008D3D79"/>
    <w:rsid w:val="008D5974"/>
    <w:rsid w:val="008E5145"/>
    <w:rsid w:val="008E5C52"/>
    <w:rsid w:val="008F0665"/>
    <w:rsid w:val="008F0C1B"/>
    <w:rsid w:val="008F3A81"/>
    <w:rsid w:val="008F4C8B"/>
    <w:rsid w:val="008F509B"/>
    <w:rsid w:val="00902E2D"/>
    <w:rsid w:val="009049AA"/>
    <w:rsid w:val="00905EE6"/>
    <w:rsid w:val="00920D39"/>
    <w:rsid w:val="009213A1"/>
    <w:rsid w:val="00925B20"/>
    <w:rsid w:val="00927AD2"/>
    <w:rsid w:val="0093302B"/>
    <w:rsid w:val="0093315F"/>
    <w:rsid w:val="00935421"/>
    <w:rsid w:val="0093723A"/>
    <w:rsid w:val="0093748D"/>
    <w:rsid w:val="00941C7C"/>
    <w:rsid w:val="00960F9D"/>
    <w:rsid w:val="00970375"/>
    <w:rsid w:val="00972932"/>
    <w:rsid w:val="009743AF"/>
    <w:rsid w:val="00993905"/>
    <w:rsid w:val="00993BC3"/>
    <w:rsid w:val="009A162F"/>
    <w:rsid w:val="009B4633"/>
    <w:rsid w:val="009B7322"/>
    <w:rsid w:val="009C3996"/>
    <w:rsid w:val="009C705D"/>
    <w:rsid w:val="009D1D82"/>
    <w:rsid w:val="009D7B86"/>
    <w:rsid w:val="009E20C5"/>
    <w:rsid w:val="009E7B69"/>
    <w:rsid w:val="009E7E2B"/>
    <w:rsid w:val="009F1D51"/>
    <w:rsid w:val="009F5854"/>
    <w:rsid w:val="009F643E"/>
    <w:rsid w:val="00A0159A"/>
    <w:rsid w:val="00A0401E"/>
    <w:rsid w:val="00A10A13"/>
    <w:rsid w:val="00A10E8D"/>
    <w:rsid w:val="00A13001"/>
    <w:rsid w:val="00A137A8"/>
    <w:rsid w:val="00A13C82"/>
    <w:rsid w:val="00A15F08"/>
    <w:rsid w:val="00A16351"/>
    <w:rsid w:val="00A331C0"/>
    <w:rsid w:val="00A33AA5"/>
    <w:rsid w:val="00A34FBC"/>
    <w:rsid w:val="00A41D6D"/>
    <w:rsid w:val="00A42C48"/>
    <w:rsid w:val="00A43CD9"/>
    <w:rsid w:val="00A45AC7"/>
    <w:rsid w:val="00A50206"/>
    <w:rsid w:val="00A50FD6"/>
    <w:rsid w:val="00A51A1E"/>
    <w:rsid w:val="00A6062A"/>
    <w:rsid w:val="00A63A96"/>
    <w:rsid w:val="00A64107"/>
    <w:rsid w:val="00A650FC"/>
    <w:rsid w:val="00A83229"/>
    <w:rsid w:val="00A839DB"/>
    <w:rsid w:val="00A85599"/>
    <w:rsid w:val="00A85C08"/>
    <w:rsid w:val="00A91944"/>
    <w:rsid w:val="00A91CB8"/>
    <w:rsid w:val="00A95DDF"/>
    <w:rsid w:val="00A971A7"/>
    <w:rsid w:val="00A975D5"/>
    <w:rsid w:val="00AA401F"/>
    <w:rsid w:val="00AA616C"/>
    <w:rsid w:val="00AA7AAF"/>
    <w:rsid w:val="00AB5AB0"/>
    <w:rsid w:val="00AB6BD4"/>
    <w:rsid w:val="00AB72ED"/>
    <w:rsid w:val="00AC2026"/>
    <w:rsid w:val="00AD07CB"/>
    <w:rsid w:val="00AD1BFD"/>
    <w:rsid w:val="00AD2F49"/>
    <w:rsid w:val="00AD706B"/>
    <w:rsid w:val="00AE18F3"/>
    <w:rsid w:val="00AF042D"/>
    <w:rsid w:val="00AF22C0"/>
    <w:rsid w:val="00AF270E"/>
    <w:rsid w:val="00AF2ACA"/>
    <w:rsid w:val="00AF2E53"/>
    <w:rsid w:val="00AF3557"/>
    <w:rsid w:val="00AF3A15"/>
    <w:rsid w:val="00AF72EA"/>
    <w:rsid w:val="00B057D9"/>
    <w:rsid w:val="00B05930"/>
    <w:rsid w:val="00B135E5"/>
    <w:rsid w:val="00B14DC9"/>
    <w:rsid w:val="00B17AAF"/>
    <w:rsid w:val="00B26E02"/>
    <w:rsid w:val="00B3116A"/>
    <w:rsid w:val="00B3681A"/>
    <w:rsid w:val="00B40293"/>
    <w:rsid w:val="00B40EB9"/>
    <w:rsid w:val="00B52065"/>
    <w:rsid w:val="00B53FAC"/>
    <w:rsid w:val="00B549E1"/>
    <w:rsid w:val="00B57AC3"/>
    <w:rsid w:val="00B664E3"/>
    <w:rsid w:val="00B676C2"/>
    <w:rsid w:val="00B722D5"/>
    <w:rsid w:val="00B75857"/>
    <w:rsid w:val="00B80DA2"/>
    <w:rsid w:val="00B80F2A"/>
    <w:rsid w:val="00B8539B"/>
    <w:rsid w:val="00B85494"/>
    <w:rsid w:val="00B87219"/>
    <w:rsid w:val="00B87DA7"/>
    <w:rsid w:val="00BA3F53"/>
    <w:rsid w:val="00BA63F9"/>
    <w:rsid w:val="00BB0916"/>
    <w:rsid w:val="00BB09E6"/>
    <w:rsid w:val="00BB5BD3"/>
    <w:rsid w:val="00BC17F1"/>
    <w:rsid w:val="00BC45C5"/>
    <w:rsid w:val="00BC6E18"/>
    <w:rsid w:val="00BD2807"/>
    <w:rsid w:val="00BD36D6"/>
    <w:rsid w:val="00BD4240"/>
    <w:rsid w:val="00BD463E"/>
    <w:rsid w:val="00BD4A7E"/>
    <w:rsid w:val="00BD64DF"/>
    <w:rsid w:val="00BD70BE"/>
    <w:rsid w:val="00BD7323"/>
    <w:rsid w:val="00BE101B"/>
    <w:rsid w:val="00BE14FC"/>
    <w:rsid w:val="00BF1990"/>
    <w:rsid w:val="00BF6BF1"/>
    <w:rsid w:val="00C019C5"/>
    <w:rsid w:val="00C033F3"/>
    <w:rsid w:val="00C03F90"/>
    <w:rsid w:val="00C07D34"/>
    <w:rsid w:val="00C24382"/>
    <w:rsid w:val="00C24FEA"/>
    <w:rsid w:val="00C432CD"/>
    <w:rsid w:val="00C44564"/>
    <w:rsid w:val="00C51166"/>
    <w:rsid w:val="00C6016B"/>
    <w:rsid w:val="00C601B4"/>
    <w:rsid w:val="00C607C6"/>
    <w:rsid w:val="00C65614"/>
    <w:rsid w:val="00C659DE"/>
    <w:rsid w:val="00C67156"/>
    <w:rsid w:val="00C75D7D"/>
    <w:rsid w:val="00C7766E"/>
    <w:rsid w:val="00C84EE1"/>
    <w:rsid w:val="00C87A71"/>
    <w:rsid w:val="00C953A4"/>
    <w:rsid w:val="00C9733C"/>
    <w:rsid w:val="00CA1A1A"/>
    <w:rsid w:val="00CA2595"/>
    <w:rsid w:val="00CA62B1"/>
    <w:rsid w:val="00CB1BB5"/>
    <w:rsid w:val="00CB7A44"/>
    <w:rsid w:val="00CC3447"/>
    <w:rsid w:val="00CC6641"/>
    <w:rsid w:val="00CE19D1"/>
    <w:rsid w:val="00CE3F81"/>
    <w:rsid w:val="00CE4664"/>
    <w:rsid w:val="00CF74D6"/>
    <w:rsid w:val="00D01DA9"/>
    <w:rsid w:val="00D01FB5"/>
    <w:rsid w:val="00D0659F"/>
    <w:rsid w:val="00D07256"/>
    <w:rsid w:val="00D103C6"/>
    <w:rsid w:val="00D21F07"/>
    <w:rsid w:val="00D30A3A"/>
    <w:rsid w:val="00D33ADD"/>
    <w:rsid w:val="00D33D70"/>
    <w:rsid w:val="00D34D14"/>
    <w:rsid w:val="00D3581C"/>
    <w:rsid w:val="00D44232"/>
    <w:rsid w:val="00D50070"/>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95333"/>
    <w:rsid w:val="00D95FEE"/>
    <w:rsid w:val="00D9749F"/>
    <w:rsid w:val="00D97B19"/>
    <w:rsid w:val="00DA13BE"/>
    <w:rsid w:val="00DA2524"/>
    <w:rsid w:val="00DA58AD"/>
    <w:rsid w:val="00DB24A6"/>
    <w:rsid w:val="00DB4003"/>
    <w:rsid w:val="00DB4513"/>
    <w:rsid w:val="00DC6482"/>
    <w:rsid w:val="00DC760D"/>
    <w:rsid w:val="00DD44E0"/>
    <w:rsid w:val="00DE0221"/>
    <w:rsid w:val="00DF5852"/>
    <w:rsid w:val="00E01730"/>
    <w:rsid w:val="00E02D2E"/>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917C4"/>
    <w:rsid w:val="00E91F63"/>
    <w:rsid w:val="00E921A7"/>
    <w:rsid w:val="00E93E61"/>
    <w:rsid w:val="00E96901"/>
    <w:rsid w:val="00EA13E6"/>
    <w:rsid w:val="00EA15C3"/>
    <w:rsid w:val="00EB0CC0"/>
    <w:rsid w:val="00EB403F"/>
    <w:rsid w:val="00EB4194"/>
    <w:rsid w:val="00EB68B9"/>
    <w:rsid w:val="00EC42DA"/>
    <w:rsid w:val="00EC56EC"/>
    <w:rsid w:val="00ED16E1"/>
    <w:rsid w:val="00EE2629"/>
    <w:rsid w:val="00EF65E5"/>
    <w:rsid w:val="00EF7206"/>
    <w:rsid w:val="00EF7A74"/>
    <w:rsid w:val="00F04131"/>
    <w:rsid w:val="00F04314"/>
    <w:rsid w:val="00F0542D"/>
    <w:rsid w:val="00F078CF"/>
    <w:rsid w:val="00F11074"/>
    <w:rsid w:val="00F1482C"/>
    <w:rsid w:val="00F14FD2"/>
    <w:rsid w:val="00F20CE1"/>
    <w:rsid w:val="00F2112A"/>
    <w:rsid w:val="00F2330B"/>
    <w:rsid w:val="00F34923"/>
    <w:rsid w:val="00F51B4D"/>
    <w:rsid w:val="00F56CD3"/>
    <w:rsid w:val="00F641F5"/>
    <w:rsid w:val="00F64B4A"/>
    <w:rsid w:val="00F731EB"/>
    <w:rsid w:val="00F7655A"/>
    <w:rsid w:val="00F84442"/>
    <w:rsid w:val="00F846F7"/>
    <w:rsid w:val="00F848B0"/>
    <w:rsid w:val="00F8525A"/>
    <w:rsid w:val="00F9040D"/>
    <w:rsid w:val="00F90F91"/>
    <w:rsid w:val="00F91752"/>
    <w:rsid w:val="00F93278"/>
    <w:rsid w:val="00FA4EA2"/>
    <w:rsid w:val="00FA7EF1"/>
    <w:rsid w:val="00FB193A"/>
    <w:rsid w:val="00FB3D92"/>
    <w:rsid w:val="00FB607E"/>
    <w:rsid w:val="00FC1903"/>
    <w:rsid w:val="00FC6B65"/>
    <w:rsid w:val="00FC6DE5"/>
    <w:rsid w:val="00FD43D3"/>
    <w:rsid w:val="00FD5C77"/>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8</cp:revision>
  <cp:lastPrinted>2022-09-06T12:21:00Z</cp:lastPrinted>
  <dcterms:created xsi:type="dcterms:W3CDTF">2022-10-04T10:25:00Z</dcterms:created>
  <dcterms:modified xsi:type="dcterms:W3CDTF">2022-10-04T14:26:00Z</dcterms:modified>
</cp:coreProperties>
</file>