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2B61C" w14:textId="36D77D9A" w:rsidR="0011202B" w:rsidRDefault="0011202B" w:rsidP="002B4CAE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D745FC" w:rsidRPr="006D3E98">
        <w:rPr>
          <w:rFonts w:ascii="Arial" w:hAnsi="Arial" w:cs="Arial"/>
          <w:iCs/>
        </w:rPr>
        <w:t xml:space="preserve">Councillors </w:t>
      </w:r>
      <w:r w:rsidR="00D745FC">
        <w:rPr>
          <w:rFonts w:ascii="Arial" w:hAnsi="Arial" w:cs="Arial"/>
          <w:iCs/>
        </w:rPr>
        <w:t xml:space="preserve">Roger Hornblow (Chair), Phil Winsor (Vice Chair), </w:t>
      </w:r>
      <w:r w:rsidR="001B5C9D">
        <w:rPr>
          <w:rFonts w:ascii="Arial" w:hAnsi="Arial" w:cs="Arial"/>
          <w:iCs/>
        </w:rPr>
        <w:t xml:space="preserve">Sam </w:t>
      </w:r>
      <w:r w:rsidR="00A6062A">
        <w:rPr>
          <w:rFonts w:ascii="Arial" w:hAnsi="Arial" w:cs="Arial"/>
          <w:iCs/>
        </w:rPr>
        <w:t>Langridge</w:t>
      </w:r>
      <w:r w:rsidR="00200B51">
        <w:rPr>
          <w:rFonts w:ascii="Arial" w:hAnsi="Arial" w:cs="Arial"/>
          <w:iCs/>
        </w:rPr>
        <w:t xml:space="preserve"> and</w:t>
      </w:r>
      <w:r w:rsidR="00A6062A">
        <w:rPr>
          <w:rFonts w:ascii="Arial" w:hAnsi="Arial" w:cs="Arial"/>
          <w:iCs/>
        </w:rPr>
        <w:t xml:space="preserve"> Tony</w:t>
      </w:r>
      <w:r w:rsidR="00304F3C">
        <w:rPr>
          <w:rFonts w:ascii="Arial" w:hAnsi="Arial" w:cs="Arial"/>
          <w:iCs/>
        </w:rPr>
        <w:t xml:space="preserve"> Oyakhire</w:t>
      </w:r>
      <w:r w:rsidR="00B773AB">
        <w:rPr>
          <w:rFonts w:ascii="Arial" w:hAnsi="Arial" w:cs="Arial"/>
          <w:iCs/>
        </w:rPr>
        <w:t xml:space="preserve"> and Cllr Richard Pearson.</w:t>
      </w:r>
    </w:p>
    <w:p w14:paraId="63EEC16C" w14:textId="77777777" w:rsidR="00D745FC" w:rsidRPr="006D3E98" w:rsidRDefault="00D745FC" w:rsidP="00D745FC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</w:p>
    <w:p w14:paraId="62E7A8C2" w14:textId="0D5F2781" w:rsidR="003C1586" w:rsidRDefault="0011202B" w:rsidP="00B773AB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1F0AA9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  <w:r w:rsidR="00200B51">
        <w:rPr>
          <w:rFonts w:ascii="Arial" w:hAnsi="Arial" w:cs="Arial"/>
          <w:iCs/>
        </w:rPr>
        <w:t xml:space="preserve"> </w:t>
      </w:r>
    </w:p>
    <w:p w14:paraId="1762B4B6" w14:textId="6E1F3797" w:rsidR="00E46E28" w:rsidRPr="006D3E98" w:rsidRDefault="001647D2" w:rsidP="00762B7E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</w:t>
      </w:r>
      <w:r w:rsidR="00E46E28"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24706366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B773AB">
        <w:rPr>
          <w:rFonts w:ascii="Arial" w:hAnsi="Arial" w:cs="Arial"/>
          <w:b/>
          <w:bCs/>
        </w:rPr>
        <w:t>NOV</w:t>
      </w:r>
      <w:r w:rsidR="007E50CC">
        <w:rPr>
          <w:rFonts w:ascii="Arial" w:hAnsi="Arial" w:cs="Arial"/>
          <w:b/>
          <w:bCs/>
        </w:rPr>
        <w:t xml:space="preserve"> 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9680F04" w14:textId="77777777" w:rsidR="00304F3C" w:rsidRDefault="00304F3C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4A67D3A0" w14:textId="46785BD9" w:rsidR="0011202B" w:rsidRPr="006D3E98" w:rsidRDefault="006D6D0C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Apologies received and accepted from Cllr Mark </w:t>
      </w:r>
      <w:r w:rsidR="00306957">
        <w:rPr>
          <w:rFonts w:ascii="Arial" w:hAnsi="Arial" w:cs="Arial"/>
          <w:bCs/>
        </w:rPr>
        <w:t>Lombardo</w:t>
      </w:r>
      <w:r>
        <w:rPr>
          <w:rFonts w:ascii="Arial" w:hAnsi="Arial" w:cs="Arial"/>
          <w:bCs/>
        </w:rPr>
        <w:t xml:space="preserve"> and </w:t>
      </w:r>
      <w:r w:rsidR="00B773AB">
        <w:rPr>
          <w:rFonts w:ascii="Arial" w:hAnsi="Arial" w:cs="Arial"/>
          <w:bCs/>
        </w:rPr>
        <w:t>Cllr Paul Day</w:t>
      </w:r>
      <w:r>
        <w:rPr>
          <w:rFonts w:ascii="Arial" w:hAnsi="Arial" w:cs="Arial"/>
          <w:bCs/>
        </w:rPr>
        <w:t>.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0676C750" w14:textId="65495238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B773AB">
        <w:rPr>
          <w:rFonts w:ascii="Arial" w:hAnsi="Arial" w:cs="Arial"/>
          <w:b/>
          <w:bCs/>
        </w:rPr>
        <w:t>NOV</w:t>
      </w:r>
      <w:r w:rsidR="007E50CC">
        <w:rPr>
          <w:rFonts w:ascii="Arial" w:hAnsi="Arial" w:cs="Arial"/>
          <w:b/>
          <w:bCs/>
        </w:rPr>
        <w:t xml:space="preserve"> </w:t>
      </w:r>
      <w:r w:rsidR="001317B1">
        <w:rPr>
          <w:rFonts w:ascii="Arial" w:hAnsi="Arial" w:cs="Arial"/>
          <w:b/>
          <w:bCs/>
        </w:rPr>
        <w:t>2022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532FBCF8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B773AB">
        <w:rPr>
          <w:rFonts w:ascii="Arial" w:hAnsi="Arial" w:cs="Arial"/>
          <w:b/>
          <w:bCs/>
        </w:rPr>
        <w:t>NOV</w:t>
      </w:r>
      <w:r w:rsidR="00D52A1E">
        <w:rPr>
          <w:rFonts w:ascii="Arial" w:hAnsi="Arial" w:cs="Arial"/>
          <w:b/>
          <w:bCs/>
        </w:rPr>
        <w:t xml:space="preserve"> </w:t>
      </w:r>
      <w:r w:rsidR="001317B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586549B9" w14:textId="77777777" w:rsidR="00B773AB" w:rsidRPr="001422A1" w:rsidRDefault="00B773AB" w:rsidP="00B773AB">
      <w:pPr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747AFCD2" w14:textId="77777777" w:rsidR="007325DA" w:rsidRPr="007325DA" w:rsidRDefault="007325DA" w:rsidP="007325DA">
      <w:pPr>
        <w:rPr>
          <w:rFonts w:ascii="Arial" w:hAnsi="Arial" w:cs="Arial"/>
          <w:color w:val="FF0000"/>
        </w:rPr>
      </w:pPr>
    </w:p>
    <w:p w14:paraId="6860829C" w14:textId="61DDFC76" w:rsidR="00D52A1E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B773AB">
        <w:rPr>
          <w:rFonts w:ascii="Arial" w:hAnsi="Arial" w:cs="Arial"/>
          <w:b/>
          <w:bCs/>
        </w:rPr>
        <w:t>NOV</w:t>
      </w:r>
      <w:r w:rsidR="007E50CC">
        <w:rPr>
          <w:rFonts w:ascii="Arial" w:hAnsi="Arial" w:cs="Arial"/>
          <w:b/>
          <w:bCs/>
        </w:rPr>
        <w:t xml:space="preserve"> </w:t>
      </w:r>
      <w:r w:rsidR="009F1D51">
        <w:rPr>
          <w:rFonts w:ascii="Arial" w:hAnsi="Arial" w:cs="Arial"/>
          <w:b/>
          <w:bCs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AND ANY MATTERS </w:t>
      </w:r>
    </w:p>
    <w:p w14:paraId="70D36C63" w14:textId="2CD0FC01" w:rsidR="00941C7C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3015C2CD" w:rsidR="0011202B" w:rsidRPr="006D3E98" w:rsidRDefault="003C1586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B773AB">
        <w:rPr>
          <w:rFonts w:ascii="Arial" w:hAnsi="Arial" w:cs="Arial"/>
          <w:b/>
          <w:bCs/>
        </w:rPr>
        <w:t>3</w:t>
      </w:r>
      <w:r w:rsidR="00B773AB" w:rsidRPr="00B773AB">
        <w:rPr>
          <w:rFonts w:ascii="Arial" w:hAnsi="Arial" w:cs="Arial"/>
          <w:b/>
          <w:bCs/>
          <w:vertAlign w:val="superscript"/>
        </w:rPr>
        <w:t>rd</w:t>
      </w:r>
      <w:r w:rsidR="00B773AB">
        <w:rPr>
          <w:rFonts w:ascii="Arial" w:hAnsi="Arial" w:cs="Arial"/>
          <w:b/>
          <w:bCs/>
        </w:rPr>
        <w:t xml:space="preserve"> October 2022</w:t>
      </w:r>
      <w:r w:rsidR="004A4BFB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4CFE3E9B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B773AB">
        <w:rPr>
          <w:rFonts w:ascii="Arial" w:hAnsi="Arial" w:cs="Arial"/>
          <w:b/>
        </w:rPr>
        <w:t>PW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B773AB">
        <w:rPr>
          <w:rFonts w:ascii="Arial" w:hAnsi="Arial" w:cs="Arial"/>
          <w:b/>
        </w:rPr>
        <w:t>SL</w:t>
      </w:r>
    </w:p>
    <w:p w14:paraId="20D6EAC6" w14:textId="6FF9812C" w:rsidR="003C1586" w:rsidRDefault="003C1586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</w:p>
    <w:p w14:paraId="69DA7F50" w14:textId="77777777" w:rsidR="00E83AEB" w:rsidRDefault="00E83AEB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982EC1F" w14:textId="08EF92AC" w:rsidR="00141ADE" w:rsidRDefault="003C1586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762B7E" w:rsidRPr="00762B7E">
        <w:rPr>
          <w:rFonts w:ascii="Arial" w:hAnsi="Arial" w:cs="Arial"/>
          <w:b/>
          <w:u w:val="single"/>
        </w:rPr>
        <w:t xml:space="preserve">Matters Arising – For noting </w:t>
      </w:r>
      <w:r w:rsidR="00F0542D" w:rsidRPr="00762B7E">
        <w:rPr>
          <w:rFonts w:ascii="Arial" w:hAnsi="Arial" w:cs="Arial"/>
          <w:b/>
          <w:u w:val="single"/>
        </w:rPr>
        <w:t>only.</w:t>
      </w:r>
    </w:p>
    <w:p w14:paraId="36F1A635" w14:textId="6F820A8E" w:rsidR="00762B7E" w:rsidRDefault="00762B7E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583073F" w14:textId="4E12E7F5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bookmarkStart w:id="1" w:name="_Hlk118794838"/>
      <w:r>
        <w:rPr>
          <w:rFonts w:ascii="Arial" w:hAnsi="Arial" w:cs="Arial"/>
          <w:bCs/>
          <w:iCs/>
        </w:rPr>
        <w:t xml:space="preserve">The PPM Working group noted that </w:t>
      </w:r>
      <w:bookmarkEnd w:id="1"/>
      <w:r>
        <w:rPr>
          <w:rFonts w:ascii="Arial" w:hAnsi="Arial" w:cs="Arial"/>
          <w:bCs/>
          <w:iCs/>
        </w:rPr>
        <w:t>the Property Officer arranged for ground works to be</w:t>
      </w:r>
    </w:p>
    <w:p w14:paraId="02C8E8A3" w14:textId="77777777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competed at Dove Park in relation to the goal posts and the metal base for the old spinning </w:t>
      </w:r>
    </w:p>
    <w:p w14:paraId="10B91E79" w14:textId="111A70D7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bowl</w:t>
      </w:r>
      <w:r w:rsidR="00306957">
        <w:rPr>
          <w:rFonts w:ascii="Arial" w:hAnsi="Arial" w:cs="Arial"/>
          <w:bCs/>
          <w:iCs/>
        </w:rPr>
        <w:t xml:space="preserve">. </w:t>
      </w:r>
      <w:r>
        <w:rPr>
          <w:rFonts w:ascii="Arial" w:hAnsi="Arial" w:cs="Arial"/>
          <w:bCs/>
          <w:iCs/>
        </w:rPr>
        <w:t>Works were completed Friday 28</w:t>
      </w:r>
      <w:r w:rsidRPr="001C0913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October 2022.</w:t>
      </w:r>
    </w:p>
    <w:p w14:paraId="28D2BBE2" w14:textId="77777777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6EC53A09" w14:textId="46598A01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PPM Working group noted that the Property Officer arranged for the new basket swing </w:t>
      </w:r>
    </w:p>
    <w:p w14:paraId="377EA239" w14:textId="6FF6EBE9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at the Dove Park which has now been installed.</w:t>
      </w:r>
    </w:p>
    <w:p w14:paraId="10222560" w14:textId="77777777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31946FF7" w14:textId="741026B2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PPM Working group noted that that additional works were competed at the Christmas </w:t>
      </w:r>
    </w:p>
    <w:p w14:paraId="3602546E" w14:textId="77777777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Plantation on Bury Field Common by the CP working group and bulbs were planted 31</w:t>
      </w:r>
      <w:r w:rsidRPr="001C0913">
        <w:rPr>
          <w:rFonts w:ascii="Arial" w:hAnsi="Arial" w:cs="Arial"/>
          <w:bCs/>
          <w:iCs/>
          <w:vertAlign w:val="superscript"/>
        </w:rPr>
        <w:t>st</w:t>
      </w:r>
      <w:r>
        <w:rPr>
          <w:rFonts w:ascii="Arial" w:hAnsi="Arial" w:cs="Arial"/>
          <w:bCs/>
          <w:iCs/>
        </w:rPr>
        <w:t xml:space="preserve"> </w:t>
      </w:r>
    </w:p>
    <w:p w14:paraId="09007DFD" w14:textId="2698264E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October 2022.</w:t>
      </w:r>
    </w:p>
    <w:p w14:paraId="72EE0988" w14:textId="77777777" w:rsidR="00051378" w:rsidRDefault="00051378" w:rsidP="000513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5461D5F5" w14:textId="77777777" w:rsidR="00C659DE" w:rsidRDefault="00C659DE" w:rsidP="00D52A1E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7A5DE46B" w14:textId="386A4EFC" w:rsidR="00F04131" w:rsidRPr="008473F6" w:rsidRDefault="0011202B" w:rsidP="00B722D5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 w:rsidRPr="006D3E98">
        <w:rPr>
          <w:rFonts w:ascii="Arial" w:hAnsi="Arial" w:cs="Arial"/>
          <w:b/>
        </w:rPr>
        <w:t xml:space="preserve">ITEM 5 </w:t>
      </w:r>
      <w:r w:rsidR="00051378">
        <w:rPr>
          <w:rFonts w:ascii="Arial" w:hAnsi="Arial" w:cs="Arial"/>
          <w:b/>
        </w:rPr>
        <w:t xml:space="preserve">NOV </w:t>
      </w:r>
      <w:r w:rsidR="006B3DD4">
        <w:rPr>
          <w:rFonts w:ascii="Arial" w:hAnsi="Arial" w:cs="Arial"/>
          <w:b/>
        </w:rPr>
        <w:t>2022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0EDD7728" w14:textId="77777777" w:rsidR="00467551" w:rsidRDefault="00467551" w:rsidP="00A975D5">
      <w:pPr>
        <w:spacing w:line="276" w:lineRule="auto"/>
        <w:rPr>
          <w:rFonts w:ascii="Arial" w:hAnsi="Arial" w:cs="Arial"/>
          <w:b/>
          <w:bCs/>
        </w:rPr>
      </w:pPr>
    </w:p>
    <w:p w14:paraId="119A015C" w14:textId="3E5FC549" w:rsidR="003F2EB6" w:rsidRDefault="00905EE6" w:rsidP="00A975D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  <w:t>The PPM working group received and reviewed the variance</w:t>
      </w:r>
      <w:r w:rsidR="005D7719">
        <w:rPr>
          <w:rFonts w:ascii="Arial" w:hAnsi="Arial" w:cs="Arial"/>
        </w:rPr>
        <w:t xml:space="preserve"> report and income and expenditure statements</w:t>
      </w:r>
      <w:r>
        <w:rPr>
          <w:rFonts w:ascii="Arial" w:hAnsi="Arial" w:cs="Arial"/>
        </w:rPr>
        <w:t xml:space="preserve"> provided by the Responsible Finance Officer</w:t>
      </w:r>
      <w:r w:rsidR="00305B8A">
        <w:rPr>
          <w:rFonts w:ascii="Arial" w:hAnsi="Arial" w:cs="Arial"/>
        </w:rPr>
        <w:t xml:space="preserve">. </w:t>
      </w:r>
    </w:p>
    <w:p w14:paraId="3A73BC00" w14:textId="77777777" w:rsidR="00C659DE" w:rsidRDefault="00C659DE" w:rsidP="00A975D5">
      <w:pPr>
        <w:spacing w:line="276" w:lineRule="auto"/>
        <w:rPr>
          <w:rFonts w:ascii="Arial" w:hAnsi="Arial" w:cs="Arial"/>
          <w:b/>
          <w:bCs/>
        </w:rPr>
      </w:pPr>
    </w:p>
    <w:p w14:paraId="5A90C482" w14:textId="77777777" w:rsidR="00D443DA" w:rsidRDefault="00D443DA" w:rsidP="00D443DA">
      <w:pPr>
        <w:spacing w:line="276" w:lineRule="auto"/>
        <w:rPr>
          <w:rFonts w:ascii="Arial" w:hAnsi="Arial" w:cs="Arial"/>
          <w:b/>
          <w:bCs/>
        </w:rPr>
      </w:pPr>
    </w:p>
    <w:p w14:paraId="7A4BA889" w14:textId="77777777" w:rsidR="00D443DA" w:rsidRDefault="00D443DA" w:rsidP="00D443DA">
      <w:pPr>
        <w:spacing w:line="276" w:lineRule="auto"/>
        <w:rPr>
          <w:rFonts w:ascii="Arial" w:hAnsi="Arial" w:cs="Arial"/>
          <w:b/>
          <w:bCs/>
        </w:rPr>
      </w:pPr>
    </w:p>
    <w:p w14:paraId="5BF1E6A2" w14:textId="4EA4DEEE" w:rsidR="00D443DA" w:rsidRDefault="00D443DA" w:rsidP="00D443DA">
      <w:pPr>
        <w:spacing w:line="276" w:lineRule="auto"/>
        <w:rPr>
          <w:rFonts w:ascii="Arial" w:hAnsi="Arial" w:cs="Arial"/>
        </w:rPr>
      </w:pPr>
      <w:r w:rsidRPr="00191825">
        <w:rPr>
          <w:rFonts w:ascii="Arial" w:hAnsi="Arial" w:cs="Arial"/>
          <w:b/>
          <w:bCs/>
        </w:rPr>
        <w:t>5.2</w:t>
      </w:r>
      <w:r>
        <w:rPr>
          <w:rFonts w:ascii="Arial" w:hAnsi="Arial" w:cs="Arial"/>
        </w:rPr>
        <w:tab/>
        <w:t>The PPM working group noted that an increase of 6% has been agreed for the ID Verde contract, commencing June 2022. This is based on the March CPI figure</w:t>
      </w:r>
      <w:r w:rsidR="0030695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It is likely a higher increase will come into play next financial year</w:t>
      </w:r>
      <w:r w:rsidR="00306957">
        <w:rPr>
          <w:rFonts w:ascii="Arial" w:hAnsi="Arial" w:cs="Arial"/>
        </w:rPr>
        <w:t xml:space="preserve">. </w:t>
      </w:r>
    </w:p>
    <w:p w14:paraId="36C657D2" w14:textId="3160C122" w:rsidR="00842797" w:rsidRDefault="00842797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67DDF9D5" w14:textId="77777777" w:rsidR="00D443DA" w:rsidRDefault="00D443DA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5A48500D" w14:textId="38535754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D443DA">
        <w:rPr>
          <w:rFonts w:ascii="Arial" w:hAnsi="Arial" w:cs="Arial"/>
          <w:b/>
        </w:rPr>
        <w:t>NOV</w:t>
      </w:r>
      <w:r w:rsidR="00B80F2A">
        <w:rPr>
          <w:rFonts w:ascii="Arial" w:hAnsi="Arial" w:cs="Arial"/>
          <w:b/>
        </w:rPr>
        <w:t xml:space="preserve"> </w:t>
      </w:r>
      <w:r w:rsidR="006B3DD4">
        <w:rPr>
          <w:rFonts w:ascii="Arial" w:hAnsi="Arial" w:cs="Arial"/>
          <w:b/>
        </w:rPr>
        <w:t>2022</w:t>
      </w:r>
      <w:r>
        <w:rPr>
          <w:rFonts w:ascii="Arial" w:hAnsi="Arial" w:cs="Arial"/>
          <w:b/>
          <w:bCs/>
        </w:rPr>
        <w:t>/P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1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4A18AC">
        <w:rPr>
          <w:rFonts w:ascii="Arial" w:hAnsi="Arial" w:cs="Arial"/>
          <w:b/>
        </w:rPr>
        <w:t>2</w:t>
      </w:r>
    </w:p>
    <w:p w14:paraId="2333E45C" w14:textId="77777777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18CC5B8A" w14:textId="7DB71C98" w:rsidR="003C1586" w:rsidRPr="00326973" w:rsidRDefault="003C1586" w:rsidP="003C158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8205E8">
        <w:rPr>
          <w:rFonts w:ascii="Arial" w:hAnsi="Arial" w:cs="Arial"/>
          <w:b/>
        </w:rPr>
        <w:t>202</w:t>
      </w:r>
      <w:r w:rsidR="004A18AC">
        <w:rPr>
          <w:rFonts w:ascii="Arial" w:hAnsi="Arial" w:cs="Arial"/>
          <w:b/>
        </w:rPr>
        <w:t>1</w:t>
      </w:r>
      <w:r w:rsidRPr="00326973">
        <w:rPr>
          <w:rFonts w:ascii="Arial" w:hAnsi="Arial" w:cs="Arial"/>
          <w:b/>
        </w:rPr>
        <w:t>/202</w:t>
      </w:r>
      <w:r w:rsidR="004A18AC">
        <w:rPr>
          <w:rFonts w:ascii="Arial" w:hAnsi="Arial" w:cs="Arial"/>
          <w:b/>
        </w:rPr>
        <w:t>2</w:t>
      </w:r>
    </w:p>
    <w:p w14:paraId="72E086DC" w14:textId="77777777" w:rsidR="003C1586" w:rsidRDefault="003C1586" w:rsidP="003C1586">
      <w:pPr>
        <w:rPr>
          <w:rFonts w:ascii="Arial" w:hAnsi="Arial" w:cs="Arial"/>
          <w:b/>
          <w:bCs/>
        </w:rPr>
      </w:pPr>
    </w:p>
    <w:p w14:paraId="5BA8C0EE" w14:textId="02C8674F" w:rsidR="0083334A" w:rsidRDefault="0083334A" w:rsidP="0083334A">
      <w:pPr>
        <w:spacing w:after="120" w:line="276" w:lineRule="auto"/>
        <w:rPr>
          <w:rFonts w:ascii="Arial" w:hAnsi="Arial" w:cs="Arial"/>
        </w:rPr>
      </w:pPr>
      <w:r w:rsidRPr="00DD06AD">
        <w:rPr>
          <w:rFonts w:ascii="Arial" w:hAnsi="Arial" w:cs="Arial"/>
          <w:b/>
          <w:bCs/>
        </w:rPr>
        <w:t>6.1</w:t>
      </w:r>
      <w:r w:rsidRPr="00DD06A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The PPM Working group reviewed the </w:t>
      </w:r>
      <w:r w:rsidRPr="00DD06AD">
        <w:rPr>
          <w:rFonts w:ascii="Arial" w:hAnsi="Arial" w:cs="Arial"/>
        </w:rPr>
        <w:t xml:space="preserve">5-year Lifecycle </w:t>
      </w:r>
      <w:r w:rsidR="00306957" w:rsidRPr="00DD06AD">
        <w:rPr>
          <w:rFonts w:ascii="Arial" w:hAnsi="Arial" w:cs="Arial"/>
        </w:rPr>
        <w:t>Plan and</w:t>
      </w:r>
      <w:r>
        <w:rPr>
          <w:rFonts w:ascii="Arial" w:hAnsi="Arial" w:cs="Arial"/>
        </w:rPr>
        <w:t xml:space="preserve"> understands</w:t>
      </w:r>
      <w:r w:rsidRPr="00DD06AD">
        <w:rPr>
          <w:rFonts w:ascii="Arial" w:hAnsi="Arial" w:cs="Arial"/>
        </w:rPr>
        <w:t xml:space="preserve"> its impact on future budgets and use</w:t>
      </w:r>
      <w:r w:rsidR="002B4CAE">
        <w:rPr>
          <w:rFonts w:ascii="Arial" w:hAnsi="Arial" w:cs="Arial"/>
        </w:rPr>
        <w:t>s</w:t>
      </w:r>
      <w:r w:rsidRPr="00DD06AD">
        <w:rPr>
          <w:rFonts w:ascii="Arial" w:hAnsi="Arial" w:cs="Arial"/>
        </w:rPr>
        <w:t xml:space="preserve"> it to inform the Parks and Project Management Working Group project budget cycle</w:t>
      </w:r>
      <w:r w:rsidR="003A66BD">
        <w:rPr>
          <w:rFonts w:ascii="Arial" w:hAnsi="Arial" w:cs="Arial"/>
        </w:rPr>
        <w:t xml:space="preserve">. </w:t>
      </w:r>
    </w:p>
    <w:p w14:paraId="235E3600" w14:textId="53487028" w:rsidR="00D443DA" w:rsidRPr="00D443DA" w:rsidRDefault="00D443DA" w:rsidP="0083334A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D443DA">
        <w:rPr>
          <w:rFonts w:ascii="Arial" w:hAnsi="Arial" w:cs="Arial"/>
        </w:rPr>
        <w:t>SR advised that</w:t>
      </w:r>
      <w:r>
        <w:rPr>
          <w:rFonts w:ascii="Arial" w:hAnsi="Arial" w:cs="Arial"/>
        </w:rPr>
        <w:t xml:space="preserve"> it is likely that there will not be enough funds to continue with the Paths Project next year</w:t>
      </w:r>
      <w:r w:rsidR="00D51727">
        <w:rPr>
          <w:rFonts w:ascii="Arial" w:hAnsi="Arial" w:cs="Arial"/>
        </w:rPr>
        <w:t xml:space="preserve">, and this project may well have to be spread across future years, particularly if the Police Station site was transferred next year, as it would need significant floodproofing.  </w:t>
      </w:r>
      <w:r w:rsidR="003069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PPM working group agreed this was the best course of action.</w:t>
      </w:r>
    </w:p>
    <w:p w14:paraId="0151D8D1" w14:textId="4C5D4E8D" w:rsidR="0083334A" w:rsidRDefault="0083334A" w:rsidP="0083334A">
      <w:pPr>
        <w:tabs>
          <w:tab w:val="left" w:pos="709"/>
        </w:tabs>
        <w:spacing w:line="276" w:lineRule="auto"/>
        <w:rPr>
          <w:rFonts w:ascii="Arial" w:hAnsi="Arial" w:cs="Arial"/>
          <w:u w:val="single"/>
        </w:rPr>
      </w:pPr>
      <w:r w:rsidRPr="00DD06AD">
        <w:rPr>
          <w:rFonts w:ascii="Arial" w:hAnsi="Arial" w:cs="Arial"/>
          <w:b/>
          <w:bCs/>
        </w:rPr>
        <w:t>6.2</w:t>
      </w:r>
      <w:r w:rsidRPr="00DD06AD">
        <w:rPr>
          <w:rFonts w:ascii="Arial" w:hAnsi="Arial" w:cs="Arial"/>
        </w:rPr>
        <w:tab/>
      </w:r>
      <w:bookmarkStart w:id="2" w:name="_Hlk516146424"/>
      <w:r w:rsidR="00326C05" w:rsidRPr="00326C05">
        <w:rPr>
          <w:rFonts w:ascii="Arial" w:hAnsi="Arial" w:cs="Arial"/>
          <w:u w:val="single"/>
        </w:rPr>
        <w:t>Parks and Open Spaces</w:t>
      </w:r>
    </w:p>
    <w:p w14:paraId="329B54A9" w14:textId="77777777" w:rsidR="00467551" w:rsidRDefault="00467551" w:rsidP="0083334A">
      <w:pPr>
        <w:tabs>
          <w:tab w:val="left" w:pos="709"/>
        </w:tabs>
        <w:spacing w:line="276" w:lineRule="auto"/>
        <w:rPr>
          <w:rFonts w:ascii="Arial" w:hAnsi="Arial" w:cs="Arial"/>
        </w:rPr>
      </w:pPr>
    </w:p>
    <w:bookmarkEnd w:id="2"/>
    <w:p w14:paraId="1D624ED2" w14:textId="28E89C8B" w:rsidR="0083334A" w:rsidRDefault="0083334A" w:rsidP="0083334A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2.1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 xml:space="preserve">The PPM working group received and noted the </w:t>
      </w:r>
      <w:r w:rsidRPr="00DD06AD">
        <w:rPr>
          <w:rFonts w:ascii="Arial" w:hAnsi="Arial" w:cs="Arial"/>
          <w:bCs/>
        </w:rPr>
        <w:t xml:space="preserve">play area action report, derived from </w:t>
      </w:r>
      <w:r>
        <w:rPr>
          <w:rFonts w:ascii="Arial" w:hAnsi="Arial" w:cs="Arial"/>
          <w:bCs/>
        </w:rPr>
        <w:t>Idverde</w:t>
      </w:r>
      <w:r w:rsidRPr="00DD06AD">
        <w:rPr>
          <w:rFonts w:ascii="Arial" w:hAnsi="Arial" w:cs="Arial"/>
          <w:bCs/>
        </w:rPr>
        <w:t xml:space="preserve"> play area Risk Assessment and officer’s own inspections. </w:t>
      </w:r>
    </w:p>
    <w:p w14:paraId="78980517" w14:textId="77777777" w:rsidR="009A162F" w:rsidRDefault="009A162F" w:rsidP="00B80F2A">
      <w:pPr>
        <w:tabs>
          <w:tab w:val="left" w:pos="5461"/>
        </w:tabs>
        <w:rPr>
          <w:rFonts w:ascii="Arial" w:hAnsi="Arial" w:cs="Arial"/>
          <w:bCs/>
        </w:rPr>
      </w:pPr>
    </w:p>
    <w:p w14:paraId="5F76A042" w14:textId="7A50FC45" w:rsidR="0083334A" w:rsidRDefault="0083334A" w:rsidP="008F4C8B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2.2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 xml:space="preserve">The PPM working group received and noted </w:t>
      </w:r>
      <w:r w:rsidRPr="00DD06AD">
        <w:rPr>
          <w:rFonts w:ascii="Arial" w:hAnsi="Arial" w:cs="Arial"/>
          <w:bCs/>
        </w:rPr>
        <w:t>the tree report detailing the individual and grouped trees within the Parks and Play Areas</w:t>
      </w:r>
      <w:r>
        <w:rPr>
          <w:rFonts w:ascii="Arial" w:hAnsi="Arial" w:cs="Arial"/>
          <w:bCs/>
        </w:rPr>
        <w:t>.</w:t>
      </w:r>
    </w:p>
    <w:p w14:paraId="792B0568" w14:textId="77777777" w:rsidR="003C3820" w:rsidRDefault="003C3820" w:rsidP="0083334A">
      <w:pPr>
        <w:tabs>
          <w:tab w:val="left" w:pos="5461"/>
        </w:tabs>
        <w:rPr>
          <w:rFonts w:ascii="Arial" w:hAnsi="Arial" w:cs="Arial"/>
          <w:bCs/>
        </w:rPr>
      </w:pPr>
    </w:p>
    <w:p w14:paraId="109E51AE" w14:textId="3960F80B" w:rsidR="003C1586" w:rsidRDefault="003C1586" w:rsidP="008F4C8B">
      <w:pPr>
        <w:tabs>
          <w:tab w:val="left" w:pos="5461"/>
        </w:tabs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D443DA">
        <w:rPr>
          <w:rFonts w:ascii="Arial" w:hAnsi="Arial" w:cs="Arial"/>
          <w:b/>
          <w:bCs/>
        </w:rPr>
        <w:t>NOV</w:t>
      </w:r>
      <w:r w:rsidR="007E50CC">
        <w:rPr>
          <w:rFonts w:ascii="Arial" w:hAnsi="Arial" w:cs="Arial"/>
          <w:b/>
          <w:bCs/>
        </w:rPr>
        <w:t xml:space="preserve"> </w:t>
      </w:r>
      <w:r w:rsidR="000B4670">
        <w:rPr>
          <w:rFonts w:ascii="Arial" w:hAnsi="Arial" w:cs="Arial"/>
          <w:b/>
          <w:bCs/>
        </w:rPr>
        <w:t>2022</w:t>
      </w:r>
      <w:r w:rsidRPr="0091084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rPr>
          <w:rFonts w:ascii="Arial" w:hAnsi="Arial" w:cs="Arial"/>
        </w:rPr>
      </w:pPr>
    </w:p>
    <w:p w14:paraId="3B0CE6E8" w14:textId="60726B23" w:rsidR="00A10A13" w:rsidRDefault="007B7EB7" w:rsidP="00C51166">
      <w:pPr>
        <w:tabs>
          <w:tab w:val="left" w:pos="5461"/>
        </w:tabs>
        <w:spacing w:after="120" w:line="276" w:lineRule="auto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="00AF3A15">
        <w:rPr>
          <w:rFonts w:ascii="Arial" w:hAnsi="Arial" w:cs="Arial"/>
          <w:bCs/>
        </w:rPr>
        <w:t xml:space="preserve">The PPM working group received and noted </w:t>
      </w:r>
      <w:r w:rsidR="005D7719">
        <w:rPr>
          <w:rFonts w:ascii="Arial" w:hAnsi="Arial" w:cs="Arial"/>
        </w:rPr>
        <w:t>the</w:t>
      </w:r>
      <w:r w:rsidRPr="007B7EB7">
        <w:rPr>
          <w:rFonts w:ascii="Arial" w:hAnsi="Arial" w:cs="Arial"/>
        </w:rPr>
        <w:t xml:space="preserve"> Officer</w:t>
      </w:r>
      <w:r w:rsidR="00AF3A15">
        <w:rPr>
          <w:rFonts w:ascii="Arial" w:hAnsi="Arial" w:cs="Arial"/>
        </w:rPr>
        <w:t>s</w:t>
      </w:r>
      <w:r w:rsidR="00C51166">
        <w:rPr>
          <w:rFonts w:ascii="Arial" w:hAnsi="Arial" w:cs="Arial"/>
        </w:rPr>
        <w:t>’</w:t>
      </w:r>
      <w:r w:rsidRPr="00D17A48">
        <w:rPr>
          <w:rFonts w:ascii="Arial" w:hAnsi="Arial" w:cs="Arial"/>
        </w:rPr>
        <w:t xml:space="preserve"> Report</w:t>
      </w:r>
      <w:r w:rsidR="00AF3A15">
        <w:rPr>
          <w:rFonts w:ascii="Arial" w:hAnsi="Arial" w:cs="Arial"/>
        </w:rPr>
        <w:t>.</w:t>
      </w:r>
      <w:r w:rsidR="005D7719">
        <w:rPr>
          <w:rFonts w:ascii="Arial" w:hAnsi="Arial" w:cs="Arial"/>
        </w:rPr>
        <w:tab/>
      </w:r>
      <w:bookmarkStart w:id="3" w:name="_Hlk81400951"/>
    </w:p>
    <w:p w14:paraId="06A944D5" w14:textId="77777777" w:rsidR="00D51727" w:rsidRDefault="00D51727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94CE030" w14:textId="118717D0" w:rsidR="00D443DA" w:rsidRDefault="00D443D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6006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8</w:t>
      </w:r>
      <w:r w:rsidRPr="00A6006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NOV</w:t>
      </w:r>
      <w:r w:rsidRPr="00A60065">
        <w:rPr>
          <w:rFonts w:ascii="Arial" w:hAnsi="Arial" w:cs="Arial"/>
          <w:b/>
          <w:bCs/>
        </w:rPr>
        <w:t xml:space="preserve"> 2022/PPM:</w:t>
      </w:r>
      <w:r>
        <w:rPr>
          <w:rFonts w:ascii="Arial" w:hAnsi="Arial" w:cs="Arial"/>
          <w:b/>
          <w:bCs/>
        </w:rPr>
        <w:t xml:space="preserve"> WATER MANAGEMENT POLICY AND RISK ASSESSMENT</w:t>
      </w:r>
    </w:p>
    <w:p w14:paraId="45418A5F" w14:textId="77777777" w:rsidR="00D443DA" w:rsidRDefault="00D443D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80BB83A" w14:textId="77777777" w:rsidR="00306957" w:rsidRDefault="00D443DA" w:rsidP="00D443D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PPM working group reviewed the water management policy and risk assessment </w:t>
      </w:r>
    </w:p>
    <w:p w14:paraId="31043810" w14:textId="77777777" w:rsidR="00D51727" w:rsidRDefault="00306957" w:rsidP="00D443D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and </w:t>
      </w:r>
      <w:r w:rsidR="00D443DA">
        <w:rPr>
          <w:rFonts w:ascii="Arial" w:hAnsi="Arial" w:cs="Arial"/>
        </w:rPr>
        <w:t>agreed that</w:t>
      </w:r>
      <w:r>
        <w:rPr>
          <w:rFonts w:ascii="Arial" w:hAnsi="Arial" w:cs="Arial"/>
        </w:rPr>
        <w:t xml:space="preserve"> Cllr Winsor will meet with the Town Clerk to make some </w:t>
      </w:r>
      <w:r w:rsidR="00D51727">
        <w:rPr>
          <w:rFonts w:ascii="Arial" w:hAnsi="Arial" w:cs="Arial"/>
        </w:rPr>
        <w:t xml:space="preserve">minor </w:t>
      </w:r>
      <w:r>
        <w:rPr>
          <w:rFonts w:ascii="Arial" w:hAnsi="Arial" w:cs="Arial"/>
        </w:rPr>
        <w:t>changes to</w:t>
      </w:r>
    </w:p>
    <w:p w14:paraId="7E663ECB" w14:textId="09E78286" w:rsidR="00D443DA" w:rsidRDefault="00306957" w:rsidP="00D5172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 policy and risk assessment before any actions are taken.</w:t>
      </w:r>
      <w:r w:rsidR="00D443DA">
        <w:rPr>
          <w:rFonts w:ascii="Arial" w:hAnsi="Arial" w:cs="Arial"/>
        </w:rPr>
        <w:t xml:space="preserve"> </w:t>
      </w:r>
    </w:p>
    <w:p w14:paraId="13A07E70" w14:textId="77777777" w:rsidR="009A162F" w:rsidRDefault="009A162F" w:rsidP="00D51727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</w:p>
    <w:p w14:paraId="2C0F0296" w14:textId="383F620C" w:rsidR="003248B6" w:rsidRPr="00BD6882" w:rsidRDefault="003248B6" w:rsidP="003248B6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</w:t>
      </w:r>
      <w:r w:rsidR="009A162F">
        <w:rPr>
          <w:rFonts w:ascii="Arial" w:hAnsi="Arial" w:cs="Arial"/>
          <w:b/>
          <w:bCs/>
        </w:rPr>
        <w:t>10</w:t>
      </w:r>
      <w:r w:rsidRPr="00872356">
        <w:rPr>
          <w:rFonts w:ascii="Arial" w:hAnsi="Arial" w:cs="Arial"/>
          <w:b/>
          <w:bCs/>
        </w:rPr>
        <w:t xml:space="preserve"> </w:t>
      </w:r>
      <w:r w:rsidR="00D443DA">
        <w:rPr>
          <w:rFonts w:ascii="Arial" w:hAnsi="Arial" w:cs="Arial"/>
          <w:b/>
          <w:bCs/>
        </w:rPr>
        <w:t>NOV</w:t>
      </w:r>
      <w:r>
        <w:rPr>
          <w:rFonts w:ascii="Arial" w:hAnsi="Arial" w:cs="Arial"/>
          <w:b/>
          <w:bCs/>
        </w:rPr>
        <w:t xml:space="preserve"> 2022/PPM: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56E300D8" w14:textId="66C5102E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Items agreed for next meeting agenda to include:</w:t>
      </w:r>
    </w:p>
    <w:p w14:paraId="310AB331" w14:textId="028929A9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14:paraId="630FD71D" w14:textId="0691C2AF" w:rsidR="003248B6" w:rsidRDefault="003248B6" w:rsidP="003248B6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Rivers</w:t>
      </w:r>
      <w:r w:rsidR="009A162F">
        <w:rPr>
          <w:rFonts w:ascii="Arial" w:hAnsi="Arial" w:cs="Arial"/>
        </w:rPr>
        <w:t xml:space="preserve"> to remain on the agenda for further discussions</w:t>
      </w:r>
    </w:p>
    <w:p w14:paraId="5754BD80" w14:textId="77777777" w:rsidR="003248B6" w:rsidRDefault="003248B6" w:rsidP="006D29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bookmarkEnd w:id="3"/>
    <w:p w14:paraId="16F23EBE" w14:textId="079E10FC" w:rsidR="003C1586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9A162F">
        <w:rPr>
          <w:rFonts w:ascii="Arial" w:hAnsi="Arial" w:cs="Arial"/>
          <w:bCs/>
        </w:rPr>
        <w:t>20.</w:t>
      </w:r>
      <w:r w:rsidR="00306957">
        <w:rPr>
          <w:rFonts w:ascii="Arial" w:hAnsi="Arial" w:cs="Arial"/>
          <w:bCs/>
        </w:rPr>
        <w:t>1</w:t>
      </w:r>
      <w:r w:rsidR="00D51727">
        <w:rPr>
          <w:rFonts w:ascii="Arial" w:hAnsi="Arial" w:cs="Arial"/>
          <w:bCs/>
        </w:rPr>
        <w:t>6</w:t>
      </w:r>
      <w:r w:rsidR="008F4C8B">
        <w:rPr>
          <w:rFonts w:ascii="Arial" w:hAnsi="Arial" w:cs="Arial"/>
          <w:bCs/>
        </w:rPr>
        <w:t>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0D860468" w14:textId="2ABCD378" w:rsidR="00306957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 w:rsidR="00AB5AB0"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</w:t>
      </w:r>
      <w:r w:rsidR="00306957">
        <w:rPr>
          <w:rFonts w:ascii="Arial" w:hAnsi="Arial" w:cs="Arial"/>
          <w:bCs/>
        </w:rPr>
        <w:t>will be in January 2023</w:t>
      </w:r>
    </w:p>
    <w:sectPr w:rsidR="0030695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14E0E7A2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B773AB">
      <w:rPr>
        <w:rFonts w:ascii="Arial" w:hAnsi="Arial" w:cs="Arial"/>
        <w:color w:val="000000"/>
      </w:rPr>
      <w:t>7</w:t>
    </w:r>
    <w:r w:rsidR="00B773AB" w:rsidRPr="00B773AB">
      <w:rPr>
        <w:rFonts w:ascii="Arial" w:hAnsi="Arial" w:cs="Arial"/>
        <w:color w:val="000000"/>
        <w:vertAlign w:val="superscript"/>
      </w:rPr>
      <w:t>th</w:t>
    </w:r>
    <w:r w:rsidR="00B773AB">
      <w:rPr>
        <w:rFonts w:ascii="Arial" w:hAnsi="Arial" w:cs="Arial"/>
        <w:color w:val="000000"/>
      </w:rPr>
      <w:t xml:space="preserve"> November</w:t>
    </w:r>
    <w:r w:rsidR="00D517FE">
      <w:rPr>
        <w:rFonts w:ascii="Arial" w:hAnsi="Arial" w:cs="Arial"/>
        <w:color w:val="000000"/>
      </w:rPr>
      <w:t xml:space="preserve"> 2022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5"/>
  </w:num>
  <w:num w:numId="2" w16cid:durableId="2092962853">
    <w:abstractNumId w:val="1"/>
  </w:num>
  <w:num w:numId="3" w16cid:durableId="1010334539">
    <w:abstractNumId w:val="6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4"/>
  </w:num>
  <w:num w:numId="7" w16cid:durableId="2002926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02A17"/>
    <w:rsid w:val="00012DBD"/>
    <w:rsid w:val="00014874"/>
    <w:rsid w:val="000276A9"/>
    <w:rsid w:val="00033C6F"/>
    <w:rsid w:val="00036245"/>
    <w:rsid w:val="00041060"/>
    <w:rsid w:val="00044732"/>
    <w:rsid w:val="00044CA4"/>
    <w:rsid w:val="00045CE0"/>
    <w:rsid w:val="00051378"/>
    <w:rsid w:val="00052A99"/>
    <w:rsid w:val="000530DE"/>
    <w:rsid w:val="00053AE4"/>
    <w:rsid w:val="00054A81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A3231"/>
    <w:rsid w:val="000B3C7B"/>
    <w:rsid w:val="000B4670"/>
    <w:rsid w:val="000B5D88"/>
    <w:rsid w:val="000C08AA"/>
    <w:rsid w:val="000C52A4"/>
    <w:rsid w:val="000E0C12"/>
    <w:rsid w:val="000E3252"/>
    <w:rsid w:val="000E373D"/>
    <w:rsid w:val="000F4A71"/>
    <w:rsid w:val="00107FA9"/>
    <w:rsid w:val="0011202B"/>
    <w:rsid w:val="00115037"/>
    <w:rsid w:val="001171DA"/>
    <w:rsid w:val="00121A8F"/>
    <w:rsid w:val="001226E4"/>
    <w:rsid w:val="0013069C"/>
    <w:rsid w:val="00131405"/>
    <w:rsid w:val="001317B1"/>
    <w:rsid w:val="001367C4"/>
    <w:rsid w:val="00141ADE"/>
    <w:rsid w:val="001422A1"/>
    <w:rsid w:val="0014458E"/>
    <w:rsid w:val="001453D1"/>
    <w:rsid w:val="001549C7"/>
    <w:rsid w:val="00163C86"/>
    <w:rsid w:val="001647D2"/>
    <w:rsid w:val="0017342D"/>
    <w:rsid w:val="001740C5"/>
    <w:rsid w:val="001750D0"/>
    <w:rsid w:val="0017777B"/>
    <w:rsid w:val="00181252"/>
    <w:rsid w:val="00185601"/>
    <w:rsid w:val="00185C4F"/>
    <w:rsid w:val="00187C77"/>
    <w:rsid w:val="0019035D"/>
    <w:rsid w:val="00192ADD"/>
    <w:rsid w:val="00194B79"/>
    <w:rsid w:val="00195D58"/>
    <w:rsid w:val="001A0BCD"/>
    <w:rsid w:val="001A51C0"/>
    <w:rsid w:val="001A59E8"/>
    <w:rsid w:val="001A75DB"/>
    <w:rsid w:val="001B1826"/>
    <w:rsid w:val="001B4B54"/>
    <w:rsid w:val="001B520C"/>
    <w:rsid w:val="001B5C9D"/>
    <w:rsid w:val="001B6F67"/>
    <w:rsid w:val="001B7333"/>
    <w:rsid w:val="001C1F85"/>
    <w:rsid w:val="001C3A38"/>
    <w:rsid w:val="001D15B5"/>
    <w:rsid w:val="001D49D1"/>
    <w:rsid w:val="001E0925"/>
    <w:rsid w:val="001E3819"/>
    <w:rsid w:val="001E6AA5"/>
    <w:rsid w:val="001F0AA9"/>
    <w:rsid w:val="001F2FE0"/>
    <w:rsid w:val="001F302C"/>
    <w:rsid w:val="001F41F0"/>
    <w:rsid w:val="00200B51"/>
    <w:rsid w:val="002047A8"/>
    <w:rsid w:val="0021250F"/>
    <w:rsid w:val="00215B45"/>
    <w:rsid w:val="00217AD6"/>
    <w:rsid w:val="002224D5"/>
    <w:rsid w:val="002226AA"/>
    <w:rsid w:val="00227608"/>
    <w:rsid w:val="00234386"/>
    <w:rsid w:val="00234FB5"/>
    <w:rsid w:val="002358FB"/>
    <w:rsid w:val="002436A3"/>
    <w:rsid w:val="00257978"/>
    <w:rsid w:val="0026025C"/>
    <w:rsid w:val="00260BCC"/>
    <w:rsid w:val="00262B59"/>
    <w:rsid w:val="002651AB"/>
    <w:rsid w:val="0026602E"/>
    <w:rsid w:val="00266635"/>
    <w:rsid w:val="00266C48"/>
    <w:rsid w:val="00267DD8"/>
    <w:rsid w:val="0027215C"/>
    <w:rsid w:val="00273799"/>
    <w:rsid w:val="0028049C"/>
    <w:rsid w:val="0028234D"/>
    <w:rsid w:val="0028374A"/>
    <w:rsid w:val="00285A03"/>
    <w:rsid w:val="00286574"/>
    <w:rsid w:val="00287184"/>
    <w:rsid w:val="002A1AAD"/>
    <w:rsid w:val="002B1114"/>
    <w:rsid w:val="002B3E35"/>
    <w:rsid w:val="002B4CAE"/>
    <w:rsid w:val="002C3FF8"/>
    <w:rsid w:val="002D5878"/>
    <w:rsid w:val="002D7C0E"/>
    <w:rsid w:val="002D7F04"/>
    <w:rsid w:val="002E0A2C"/>
    <w:rsid w:val="002E459C"/>
    <w:rsid w:val="002F4C32"/>
    <w:rsid w:val="0030064A"/>
    <w:rsid w:val="003021E5"/>
    <w:rsid w:val="00304F3C"/>
    <w:rsid w:val="00305B8A"/>
    <w:rsid w:val="00306957"/>
    <w:rsid w:val="003069BC"/>
    <w:rsid w:val="00315F78"/>
    <w:rsid w:val="00317D9D"/>
    <w:rsid w:val="00324637"/>
    <w:rsid w:val="003248B6"/>
    <w:rsid w:val="00326C05"/>
    <w:rsid w:val="00327DED"/>
    <w:rsid w:val="00330170"/>
    <w:rsid w:val="003363D2"/>
    <w:rsid w:val="003403CE"/>
    <w:rsid w:val="0034129C"/>
    <w:rsid w:val="00352BD0"/>
    <w:rsid w:val="00354826"/>
    <w:rsid w:val="00354A32"/>
    <w:rsid w:val="00356CFE"/>
    <w:rsid w:val="00361BE6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93497"/>
    <w:rsid w:val="003A66BD"/>
    <w:rsid w:val="003B0CF9"/>
    <w:rsid w:val="003C1586"/>
    <w:rsid w:val="003C2FD7"/>
    <w:rsid w:val="003C3820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2EB6"/>
    <w:rsid w:val="003F447B"/>
    <w:rsid w:val="0040087C"/>
    <w:rsid w:val="004059F9"/>
    <w:rsid w:val="00405D23"/>
    <w:rsid w:val="004074F7"/>
    <w:rsid w:val="00416607"/>
    <w:rsid w:val="0042103E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56130"/>
    <w:rsid w:val="00456620"/>
    <w:rsid w:val="0046027A"/>
    <w:rsid w:val="00460547"/>
    <w:rsid w:val="00465EE0"/>
    <w:rsid w:val="00467551"/>
    <w:rsid w:val="004708D6"/>
    <w:rsid w:val="004713BE"/>
    <w:rsid w:val="00473E26"/>
    <w:rsid w:val="00477DBA"/>
    <w:rsid w:val="00481840"/>
    <w:rsid w:val="00483664"/>
    <w:rsid w:val="00483F22"/>
    <w:rsid w:val="004840FA"/>
    <w:rsid w:val="004954C4"/>
    <w:rsid w:val="00495B40"/>
    <w:rsid w:val="004960BE"/>
    <w:rsid w:val="00497B59"/>
    <w:rsid w:val="004A18AC"/>
    <w:rsid w:val="004A1D69"/>
    <w:rsid w:val="004A4BFB"/>
    <w:rsid w:val="004A6BE5"/>
    <w:rsid w:val="004B15B9"/>
    <w:rsid w:val="004B3C82"/>
    <w:rsid w:val="004C3B56"/>
    <w:rsid w:val="004C43EC"/>
    <w:rsid w:val="004C5A12"/>
    <w:rsid w:val="004C75F2"/>
    <w:rsid w:val="004D08D9"/>
    <w:rsid w:val="004D4C2F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67"/>
    <w:rsid w:val="00513DCF"/>
    <w:rsid w:val="0052143A"/>
    <w:rsid w:val="005223E7"/>
    <w:rsid w:val="005242B8"/>
    <w:rsid w:val="00526E7C"/>
    <w:rsid w:val="00531532"/>
    <w:rsid w:val="005319DE"/>
    <w:rsid w:val="005349B3"/>
    <w:rsid w:val="00535F6E"/>
    <w:rsid w:val="00541793"/>
    <w:rsid w:val="00541ADD"/>
    <w:rsid w:val="00543048"/>
    <w:rsid w:val="0054363E"/>
    <w:rsid w:val="00544CBB"/>
    <w:rsid w:val="0055217F"/>
    <w:rsid w:val="00554C13"/>
    <w:rsid w:val="0056009E"/>
    <w:rsid w:val="00561143"/>
    <w:rsid w:val="0056521E"/>
    <w:rsid w:val="0057217B"/>
    <w:rsid w:val="0057619C"/>
    <w:rsid w:val="00580CF7"/>
    <w:rsid w:val="0058213C"/>
    <w:rsid w:val="005824B8"/>
    <w:rsid w:val="0059087E"/>
    <w:rsid w:val="005977AD"/>
    <w:rsid w:val="005A119F"/>
    <w:rsid w:val="005A18ED"/>
    <w:rsid w:val="005A6ED8"/>
    <w:rsid w:val="005B06BD"/>
    <w:rsid w:val="005B3DD0"/>
    <w:rsid w:val="005C200E"/>
    <w:rsid w:val="005C38FF"/>
    <w:rsid w:val="005C7C13"/>
    <w:rsid w:val="005D5BEA"/>
    <w:rsid w:val="005D7719"/>
    <w:rsid w:val="005D7E46"/>
    <w:rsid w:val="005E3C85"/>
    <w:rsid w:val="005E61A7"/>
    <w:rsid w:val="005E73D8"/>
    <w:rsid w:val="005F2734"/>
    <w:rsid w:val="0061118C"/>
    <w:rsid w:val="00611A1B"/>
    <w:rsid w:val="0061495D"/>
    <w:rsid w:val="00615806"/>
    <w:rsid w:val="0061638B"/>
    <w:rsid w:val="00616504"/>
    <w:rsid w:val="006209EF"/>
    <w:rsid w:val="00626550"/>
    <w:rsid w:val="00627B93"/>
    <w:rsid w:val="00633EA3"/>
    <w:rsid w:val="00634B31"/>
    <w:rsid w:val="00641D30"/>
    <w:rsid w:val="0064627B"/>
    <w:rsid w:val="00647036"/>
    <w:rsid w:val="006503A6"/>
    <w:rsid w:val="006549F9"/>
    <w:rsid w:val="006553F4"/>
    <w:rsid w:val="006573CA"/>
    <w:rsid w:val="00660CC0"/>
    <w:rsid w:val="00661312"/>
    <w:rsid w:val="006644B9"/>
    <w:rsid w:val="0066694B"/>
    <w:rsid w:val="0067242C"/>
    <w:rsid w:val="00672AC3"/>
    <w:rsid w:val="00681B58"/>
    <w:rsid w:val="00682F9A"/>
    <w:rsid w:val="0069250E"/>
    <w:rsid w:val="0069284B"/>
    <w:rsid w:val="00693A28"/>
    <w:rsid w:val="00694598"/>
    <w:rsid w:val="00696107"/>
    <w:rsid w:val="006969B9"/>
    <w:rsid w:val="006A34D0"/>
    <w:rsid w:val="006B08BF"/>
    <w:rsid w:val="006B0A70"/>
    <w:rsid w:val="006B3DD4"/>
    <w:rsid w:val="006B7BA3"/>
    <w:rsid w:val="006C2A60"/>
    <w:rsid w:val="006C34B0"/>
    <w:rsid w:val="006D05D8"/>
    <w:rsid w:val="006D2978"/>
    <w:rsid w:val="006D3E98"/>
    <w:rsid w:val="006D6D0C"/>
    <w:rsid w:val="006E365A"/>
    <w:rsid w:val="006E3C6B"/>
    <w:rsid w:val="006E3DB2"/>
    <w:rsid w:val="006E6789"/>
    <w:rsid w:val="006F13D1"/>
    <w:rsid w:val="006F3A3D"/>
    <w:rsid w:val="007004AC"/>
    <w:rsid w:val="00711812"/>
    <w:rsid w:val="007154A5"/>
    <w:rsid w:val="00726EC7"/>
    <w:rsid w:val="007325DA"/>
    <w:rsid w:val="007424E0"/>
    <w:rsid w:val="00751CAE"/>
    <w:rsid w:val="00755AC3"/>
    <w:rsid w:val="00760165"/>
    <w:rsid w:val="00762B7E"/>
    <w:rsid w:val="007702D6"/>
    <w:rsid w:val="00771462"/>
    <w:rsid w:val="00771895"/>
    <w:rsid w:val="00780BC4"/>
    <w:rsid w:val="00784930"/>
    <w:rsid w:val="007850C5"/>
    <w:rsid w:val="00787B4E"/>
    <w:rsid w:val="00791FB6"/>
    <w:rsid w:val="0079247A"/>
    <w:rsid w:val="0079281E"/>
    <w:rsid w:val="00796AA2"/>
    <w:rsid w:val="00797946"/>
    <w:rsid w:val="007A27B2"/>
    <w:rsid w:val="007A3262"/>
    <w:rsid w:val="007B3E15"/>
    <w:rsid w:val="007B7EB7"/>
    <w:rsid w:val="007C29AC"/>
    <w:rsid w:val="007C63B3"/>
    <w:rsid w:val="007C7947"/>
    <w:rsid w:val="007D7DE0"/>
    <w:rsid w:val="007E50CC"/>
    <w:rsid w:val="007E664F"/>
    <w:rsid w:val="007F5AF1"/>
    <w:rsid w:val="00802D5D"/>
    <w:rsid w:val="0080472D"/>
    <w:rsid w:val="008074CB"/>
    <w:rsid w:val="008075B4"/>
    <w:rsid w:val="00807B26"/>
    <w:rsid w:val="008205E8"/>
    <w:rsid w:val="0083334A"/>
    <w:rsid w:val="00835487"/>
    <w:rsid w:val="00835B0D"/>
    <w:rsid w:val="00835DDA"/>
    <w:rsid w:val="00837A5C"/>
    <w:rsid w:val="008411E1"/>
    <w:rsid w:val="00842797"/>
    <w:rsid w:val="008473F6"/>
    <w:rsid w:val="0085276B"/>
    <w:rsid w:val="008538C3"/>
    <w:rsid w:val="008602E2"/>
    <w:rsid w:val="00860CD7"/>
    <w:rsid w:val="00864166"/>
    <w:rsid w:val="00865B5A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A6A3F"/>
    <w:rsid w:val="008B1729"/>
    <w:rsid w:val="008B6C20"/>
    <w:rsid w:val="008B7945"/>
    <w:rsid w:val="008C2FEA"/>
    <w:rsid w:val="008C485F"/>
    <w:rsid w:val="008C5429"/>
    <w:rsid w:val="008C7FCF"/>
    <w:rsid w:val="008D0B9A"/>
    <w:rsid w:val="008D129F"/>
    <w:rsid w:val="008D3D79"/>
    <w:rsid w:val="008D5974"/>
    <w:rsid w:val="008E5145"/>
    <w:rsid w:val="008E5C52"/>
    <w:rsid w:val="008F0665"/>
    <w:rsid w:val="008F0C1B"/>
    <w:rsid w:val="008F3A81"/>
    <w:rsid w:val="008F4C8B"/>
    <w:rsid w:val="008F509B"/>
    <w:rsid w:val="00902E2D"/>
    <w:rsid w:val="009049AA"/>
    <w:rsid w:val="00905EE6"/>
    <w:rsid w:val="00920D39"/>
    <w:rsid w:val="009213A1"/>
    <w:rsid w:val="00925B20"/>
    <w:rsid w:val="00927AD2"/>
    <w:rsid w:val="0093302B"/>
    <w:rsid w:val="0093315F"/>
    <w:rsid w:val="00935421"/>
    <w:rsid w:val="0093723A"/>
    <w:rsid w:val="0093748D"/>
    <w:rsid w:val="00941C7C"/>
    <w:rsid w:val="00960F9D"/>
    <w:rsid w:val="00970375"/>
    <w:rsid w:val="00972932"/>
    <w:rsid w:val="009743AF"/>
    <w:rsid w:val="00993905"/>
    <w:rsid w:val="00993BC3"/>
    <w:rsid w:val="009A162F"/>
    <w:rsid w:val="009B4633"/>
    <w:rsid w:val="009B7322"/>
    <w:rsid w:val="009C3996"/>
    <w:rsid w:val="009C705D"/>
    <w:rsid w:val="009D1D82"/>
    <w:rsid w:val="009D7B86"/>
    <w:rsid w:val="009E20C5"/>
    <w:rsid w:val="009E7B69"/>
    <w:rsid w:val="009E7E2B"/>
    <w:rsid w:val="009F1D51"/>
    <w:rsid w:val="009F5854"/>
    <w:rsid w:val="009F643E"/>
    <w:rsid w:val="00A0159A"/>
    <w:rsid w:val="00A0401E"/>
    <w:rsid w:val="00A10A13"/>
    <w:rsid w:val="00A10E8D"/>
    <w:rsid w:val="00A13001"/>
    <w:rsid w:val="00A137A8"/>
    <w:rsid w:val="00A13C82"/>
    <w:rsid w:val="00A15F08"/>
    <w:rsid w:val="00A16351"/>
    <w:rsid w:val="00A331C0"/>
    <w:rsid w:val="00A33AA5"/>
    <w:rsid w:val="00A34FBC"/>
    <w:rsid w:val="00A41D6D"/>
    <w:rsid w:val="00A42C48"/>
    <w:rsid w:val="00A43CD9"/>
    <w:rsid w:val="00A45AC7"/>
    <w:rsid w:val="00A50206"/>
    <w:rsid w:val="00A50FD6"/>
    <w:rsid w:val="00A51A1E"/>
    <w:rsid w:val="00A6062A"/>
    <w:rsid w:val="00A63A96"/>
    <w:rsid w:val="00A64107"/>
    <w:rsid w:val="00A650FC"/>
    <w:rsid w:val="00A83229"/>
    <w:rsid w:val="00A839DB"/>
    <w:rsid w:val="00A85599"/>
    <w:rsid w:val="00A85C08"/>
    <w:rsid w:val="00A91944"/>
    <w:rsid w:val="00A91CB8"/>
    <w:rsid w:val="00A95DDF"/>
    <w:rsid w:val="00A971A7"/>
    <w:rsid w:val="00A975D5"/>
    <w:rsid w:val="00AA401F"/>
    <w:rsid w:val="00AA616C"/>
    <w:rsid w:val="00AA7AAF"/>
    <w:rsid w:val="00AB5AB0"/>
    <w:rsid w:val="00AB6BD4"/>
    <w:rsid w:val="00AB72ED"/>
    <w:rsid w:val="00AC2026"/>
    <w:rsid w:val="00AD07CB"/>
    <w:rsid w:val="00AD1BFD"/>
    <w:rsid w:val="00AD2F49"/>
    <w:rsid w:val="00AD706B"/>
    <w:rsid w:val="00AE18F3"/>
    <w:rsid w:val="00AF042D"/>
    <w:rsid w:val="00AF22C0"/>
    <w:rsid w:val="00AF270E"/>
    <w:rsid w:val="00AF2ACA"/>
    <w:rsid w:val="00AF2E53"/>
    <w:rsid w:val="00AF3557"/>
    <w:rsid w:val="00AF3A15"/>
    <w:rsid w:val="00AF72EA"/>
    <w:rsid w:val="00B057D9"/>
    <w:rsid w:val="00B05930"/>
    <w:rsid w:val="00B135E5"/>
    <w:rsid w:val="00B14DC9"/>
    <w:rsid w:val="00B17AAF"/>
    <w:rsid w:val="00B26E02"/>
    <w:rsid w:val="00B3116A"/>
    <w:rsid w:val="00B3681A"/>
    <w:rsid w:val="00B40293"/>
    <w:rsid w:val="00B40EB9"/>
    <w:rsid w:val="00B52065"/>
    <w:rsid w:val="00B53FAC"/>
    <w:rsid w:val="00B549E1"/>
    <w:rsid w:val="00B57AC3"/>
    <w:rsid w:val="00B664E3"/>
    <w:rsid w:val="00B676C2"/>
    <w:rsid w:val="00B722D5"/>
    <w:rsid w:val="00B75857"/>
    <w:rsid w:val="00B773AB"/>
    <w:rsid w:val="00B80DA2"/>
    <w:rsid w:val="00B80F2A"/>
    <w:rsid w:val="00B8539B"/>
    <w:rsid w:val="00B85494"/>
    <w:rsid w:val="00B87219"/>
    <w:rsid w:val="00B87DA7"/>
    <w:rsid w:val="00BA3F53"/>
    <w:rsid w:val="00BA63F9"/>
    <w:rsid w:val="00BB0916"/>
    <w:rsid w:val="00BB09E6"/>
    <w:rsid w:val="00BB5BD3"/>
    <w:rsid w:val="00BC17F1"/>
    <w:rsid w:val="00BC45C5"/>
    <w:rsid w:val="00BC6E18"/>
    <w:rsid w:val="00BD2807"/>
    <w:rsid w:val="00BD36D6"/>
    <w:rsid w:val="00BD4240"/>
    <w:rsid w:val="00BD463E"/>
    <w:rsid w:val="00BD4A7E"/>
    <w:rsid w:val="00BD64DF"/>
    <w:rsid w:val="00BD70BE"/>
    <w:rsid w:val="00BD7323"/>
    <w:rsid w:val="00BE101B"/>
    <w:rsid w:val="00BE14FC"/>
    <w:rsid w:val="00BF1990"/>
    <w:rsid w:val="00BF6BF1"/>
    <w:rsid w:val="00C019C5"/>
    <w:rsid w:val="00C033F3"/>
    <w:rsid w:val="00C03F90"/>
    <w:rsid w:val="00C07D34"/>
    <w:rsid w:val="00C24382"/>
    <w:rsid w:val="00C24FEA"/>
    <w:rsid w:val="00C432CD"/>
    <w:rsid w:val="00C44564"/>
    <w:rsid w:val="00C51166"/>
    <w:rsid w:val="00C6016B"/>
    <w:rsid w:val="00C601B4"/>
    <w:rsid w:val="00C607C6"/>
    <w:rsid w:val="00C65614"/>
    <w:rsid w:val="00C659DE"/>
    <w:rsid w:val="00C67156"/>
    <w:rsid w:val="00C75D7D"/>
    <w:rsid w:val="00C7766E"/>
    <w:rsid w:val="00C84EE1"/>
    <w:rsid w:val="00C87A71"/>
    <w:rsid w:val="00C953A4"/>
    <w:rsid w:val="00C9733C"/>
    <w:rsid w:val="00CA1A1A"/>
    <w:rsid w:val="00CA2595"/>
    <w:rsid w:val="00CA62B1"/>
    <w:rsid w:val="00CB1BB5"/>
    <w:rsid w:val="00CB7A44"/>
    <w:rsid w:val="00CC3447"/>
    <w:rsid w:val="00CC6641"/>
    <w:rsid w:val="00CE19D1"/>
    <w:rsid w:val="00CE3F81"/>
    <w:rsid w:val="00CE4664"/>
    <w:rsid w:val="00CF74D6"/>
    <w:rsid w:val="00D01DA9"/>
    <w:rsid w:val="00D01FB5"/>
    <w:rsid w:val="00D0659F"/>
    <w:rsid w:val="00D07256"/>
    <w:rsid w:val="00D103C6"/>
    <w:rsid w:val="00D21F07"/>
    <w:rsid w:val="00D30A3A"/>
    <w:rsid w:val="00D33ADD"/>
    <w:rsid w:val="00D33D70"/>
    <w:rsid w:val="00D34D14"/>
    <w:rsid w:val="00D3581C"/>
    <w:rsid w:val="00D44232"/>
    <w:rsid w:val="00D443DA"/>
    <w:rsid w:val="00D50070"/>
    <w:rsid w:val="00D51727"/>
    <w:rsid w:val="00D517FE"/>
    <w:rsid w:val="00D52A1E"/>
    <w:rsid w:val="00D56312"/>
    <w:rsid w:val="00D568CF"/>
    <w:rsid w:val="00D57D3E"/>
    <w:rsid w:val="00D60BFC"/>
    <w:rsid w:val="00D61885"/>
    <w:rsid w:val="00D61F45"/>
    <w:rsid w:val="00D63B7D"/>
    <w:rsid w:val="00D67A8B"/>
    <w:rsid w:val="00D7325E"/>
    <w:rsid w:val="00D745FC"/>
    <w:rsid w:val="00D761AF"/>
    <w:rsid w:val="00D7636A"/>
    <w:rsid w:val="00D76A83"/>
    <w:rsid w:val="00D84982"/>
    <w:rsid w:val="00D87B33"/>
    <w:rsid w:val="00D95333"/>
    <w:rsid w:val="00D95FEE"/>
    <w:rsid w:val="00D9749F"/>
    <w:rsid w:val="00D97B19"/>
    <w:rsid w:val="00DA13BE"/>
    <w:rsid w:val="00DA2524"/>
    <w:rsid w:val="00DA58AD"/>
    <w:rsid w:val="00DB24A6"/>
    <w:rsid w:val="00DB4003"/>
    <w:rsid w:val="00DB4513"/>
    <w:rsid w:val="00DC6482"/>
    <w:rsid w:val="00DC760D"/>
    <w:rsid w:val="00DD44E0"/>
    <w:rsid w:val="00DE0221"/>
    <w:rsid w:val="00DF5852"/>
    <w:rsid w:val="00E01730"/>
    <w:rsid w:val="00E02D2E"/>
    <w:rsid w:val="00E1300E"/>
    <w:rsid w:val="00E23C12"/>
    <w:rsid w:val="00E26387"/>
    <w:rsid w:val="00E27138"/>
    <w:rsid w:val="00E3060F"/>
    <w:rsid w:val="00E449EA"/>
    <w:rsid w:val="00E46E28"/>
    <w:rsid w:val="00E4719B"/>
    <w:rsid w:val="00E53E27"/>
    <w:rsid w:val="00E543E0"/>
    <w:rsid w:val="00E60729"/>
    <w:rsid w:val="00E60A77"/>
    <w:rsid w:val="00E61535"/>
    <w:rsid w:val="00E63AB4"/>
    <w:rsid w:val="00E65903"/>
    <w:rsid w:val="00E720E5"/>
    <w:rsid w:val="00E72B8B"/>
    <w:rsid w:val="00E73E38"/>
    <w:rsid w:val="00E74194"/>
    <w:rsid w:val="00E7743B"/>
    <w:rsid w:val="00E7747E"/>
    <w:rsid w:val="00E800C7"/>
    <w:rsid w:val="00E81135"/>
    <w:rsid w:val="00E83AEB"/>
    <w:rsid w:val="00E917C4"/>
    <w:rsid w:val="00E91F63"/>
    <w:rsid w:val="00E921A7"/>
    <w:rsid w:val="00E93E61"/>
    <w:rsid w:val="00E96901"/>
    <w:rsid w:val="00EA13E6"/>
    <w:rsid w:val="00EA15C3"/>
    <w:rsid w:val="00EB0CC0"/>
    <w:rsid w:val="00EB403F"/>
    <w:rsid w:val="00EB4194"/>
    <w:rsid w:val="00EB68B9"/>
    <w:rsid w:val="00EC42DA"/>
    <w:rsid w:val="00EC56EC"/>
    <w:rsid w:val="00ED16E1"/>
    <w:rsid w:val="00EE2629"/>
    <w:rsid w:val="00EF65E5"/>
    <w:rsid w:val="00EF7206"/>
    <w:rsid w:val="00EF7A74"/>
    <w:rsid w:val="00F04131"/>
    <w:rsid w:val="00F04314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51B4D"/>
    <w:rsid w:val="00F56CD3"/>
    <w:rsid w:val="00F641F5"/>
    <w:rsid w:val="00F64B4A"/>
    <w:rsid w:val="00F731EB"/>
    <w:rsid w:val="00F7655A"/>
    <w:rsid w:val="00F84442"/>
    <w:rsid w:val="00F846F7"/>
    <w:rsid w:val="00F848B0"/>
    <w:rsid w:val="00F8525A"/>
    <w:rsid w:val="00F9040D"/>
    <w:rsid w:val="00F90F91"/>
    <w:rsid w:val="00F91752"/>
    <w:rsid w:val="00F93278"/>
    <w:rsid w:val="00FA4EA2"/>
    <w:rsid w:val="00FA7EF1"/>
    <w:rsid w:val="00FB193A"/>
    <w:rsid w:val="00FB3D92"/>
    <w:rsid w:val="00FB607E"/>
    <w:rsid w:val="00FC1903"/>
    <w:rsid w:val="00FC6B65"/>
    <w:rsid w:val="00FC6DE5"/>
    <w:rsid w:val="00FD43D3"/>
    <w:rsid w:val="00FD5C77"/>
    <w:rsid w:val="00FE1FDC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3</cp:revision>
  <cp:lastPrinted>2022-09-06T12:21:00Z</cp:lastPrinted>
  <dcterms:created xsi:type="dcterms:W3CDTF">2022-11-08T10:28:00Z</dcterms:created>
  <dcterms:modified xsi:type="dcterms:W3CDTF">2022-11-08T10:43:00Z</dcterms:modified>
</cp:coreProperties>
</file>