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F2B61C" w14:textId="2149EDD2" w:rsidR="0011202B" w:rsidRDefault="0011202B" w:rsidP="002B4CAE">
      <w:pPr>
        <w:widowControl w:val="0"/>
        <w:autoSpaceDE w:val="0"/>
        <w:autoSpaceDN w:val="0"/>
        <w:adjustRightInd w:val="0"/>
        <w:ind w:left="851" w:right="-482" w:hanging="851"/>
        <w:rPr>
          <w:rFonts w:ascii="Arial" w:hAnsi="Arial" w:cs="Arial"/>
          <w:iCs/>
        </w:rPr>
      </w:pPr>
      <w:r w:rsidRPr="006D3E98">
        <w:rPr>
          <w:rFonts w:ascii="Arial" w:hAnsi="Arial" w:cs="Arial"/>
          <w:b/>
          <w:iCs/>
        </w:rPr>
        <w:t>Present:</w:t>
      </w:r>
      <w:r w:rsidR="005319DE" w:rsidRPr="005319DE">
        <w:rPr>
          <w:rFonts w:ascii="Arial" w:hAnsi="Arial" w:cs="Arial"/>
          <w:iCs/>
        </w:rPr>
        <w:t xml:space="preserve"> </w:t>
      </w:r>
      <w:r w:rsidR="005A0D85" w:rsidRPr="006D3E98">
        <w:rPr>
          <w:rFonts w:ascii="Arial" w:hAnsi="Arial" w:cs="Arial"/>
          <w:iCs/>
        </w:rPr>
        <w:t xml:space="preserve">Councillors </w:t>
      </w:r>
      <w:r w:rsidR="005A0D85">
        <w:rPr>
          <w:rFonts w:ascii="Arial" w:hAnsi="Arial" w:cs="Arial"/>
          <w:iCs/>
        </w:rPr>
        <w:t>Roger Hornblow (Chair), Phil Winsor (Vice Chair)</w:t>
      </w:r>
      <w:r w:rsidR="00DC2258">
        <w:rPr>
          <w:rFonts w:ascii="Arial" w:hAnsi="Arial" w:cs="Arial"/>
          <w:iCs/>
        </w:rPr>
        <w:t>, Paul Day</w:t>
      </w:r>
      <w:r w:rsidR="005A0D85">
        <w:rPr>
          <w:rFonts w:ascii="Arial" w:hAnsi="Arial" w:cs="Arial"/>
          <w:iCs/>
        </w:rPr>
        <w:t xml:space="preserve"> and </w:t>
      </w:r>
      <w:r w:rsidR="00150977">
        <w:rPr>
          <w:rFonts w:ascii="Arial" w:hAnsi="Arial" w:cs="Arial"/>
          <w:iCs/>
        </w:rPr>
        <w:t>Rose Davy.</w:t>
      </w:r>
    </w:p>
    <w:p w14:paraId="63EEC16C" w14:textId="77777777" w:rsidR="00D745FC" w:rsidRPr="006D3E98" w:rsidRDefault="00D745FC" w:rsidP="00D745FC">
      <w:pPr>
        <w:widowControl w:val="0"/>
        <w:autoSpaceDE w:val="0"/>
        <w:autoSpaceDN w:val="0"/>
        <w:adjustRightInd w:val="0"/>
        <w:ind w:left="851" w:right="-482" w:hanging="851"/>
        <w:rPr>
          <w:rFonts w:ascii="Arial" w:hAnsi="Arial" w:cs="Arial"/>
          <w:iCs/>
        </w:rPr>
      </w:pPr>
    </w:p>
    <w:p w14:paraId="4DC78C85" w14:textId="2C3562F6" w:rsidR="00EA36F5" w:rsidRDefault="0011202B" w:rsidP="00833334">
      <w:pPr>
        <w:widowControl w:val="0"/>
        <w:autoSpaceDE w:val="0"/>
        <w:autoSpaceDN w:val="0"/>
        <w:adjustRightInd w:val="0"/>
        <w:ind w:left="851" w:right="-482" w:hanging="851"/>
        <w:rPr>
          <w:rFonts w:ascii="Arial" w:hAnsi="Arial" w:cs="Arial"/>
          <w:iCs/>
        </w:rPr>
      </w:pPr>
      <w:r w:rsidRPr="001647D2">
        <w:rPr>
          <w:rFonts w:ascii="Arial" w:hAnsi="Arial" w:cs="Arial"/>
          <w:b/>
          <w:bCs/>
          <w:iCs/>
        </w:rPr>
        <w:t>In attendance</w:t>
      </w:r>
      <w:r w:rsidRPr="006D3E98">
        <w:rPr>
          <w:rFonts w:ascii="Arial" w:hAnsi="Arial" w:cs="Arial"/>
          <w:iCs/>
        </w:rPr>
        <w:t>:</w:t>
      </w:r>
      <w:r w:rsidR="001647D2">
        <w:rPr>
          <w:rFonts w:ascii="Arial" w:hAnsi="Arial" w:cs="Arial"/>
          <w:iCs/>
        </w:rPr>
        <w:t xml:space="preserve"> </w:t>
      </w:r>
      <w:r w:rsidR="00762B7E">
        <w:rPr>
          <w:rFonts w:ascii="Arial" w:hAnsi="Arial" w:cs="Arial"/>
          <w:iCs/>
        </w:rPr>
        <w:t>Alison Spink (Property Officer)</w:t>
      </w:r>
      <w:r w:rsidR="00200B51">
        <w:rPr>
          <w:rFonts w:ascii="Arial" w:hAnsi="Arial" w:cs="Arial"/>
          <w:iCs/>
        </w:rPr>
        <w:t xml:space="preserve"> </w:t>
      </w:r>
    </w:p>
    <w:p w14:paraId="7A7FC579" w14:textId="3F72E259" w:rsidR="006F7D17" w:rsidRDefault="00E46E28" w:rsidP="00E849AA">
      <w:pPr>
        <w:widowControl w:val="0"/>
        <w:autoSpaceDE w:val="0"/>
        <w:autoSpaceDN w:val="0"/>
        <w:adjustRightInd w:val="0"/>
        <w:ind w:left="1440" w:right="-482"/>
        <w:rPr>
          <w:rFonts w:ascii="Arial" w:hAnsi="Arial" w:cs="Arial"/>
          <w:b/>
          <w:bCs/>
        </w:rPr>
      </w:pPr>
      <w:r>
        <w:rPr>
          <w:rFonts w:ascii="Arial" w:hAnsi="Arial" w:cs="Arial"/>
          <w:iCs/>
        </w:rPr>
        <w:t xml:space="preserve"> </w:t>
      </w:r>
    </w:p>
    <w:p w14:paraId="15950A37" w14:textId="5DB10F95" w:rsidR="0011202B" w:rsidRPr="006D3E98" w:rsidRDefault="0011202B" w:rsidP="0011202B">
      <w:pPr>
        <w:widowControl w:val="0"/>
        <w:autoSpaceDE w:val="0"/>
        <w:autoSpaceDN w:val="0"/>
        <w:adjustRightInd w:val="0"/>
        <w:rPr>
          <w:rFonts w:ascii="Arial" w:hAnsi="Arial" w:cs="Arial"/>
          <w:b/>
          <w:bCs/>
        </w:rPr>
      </w:pPr>
      <w:r w:rsidRPr="006D3E98">
        <w:rPr>
          <w:rFonts w:ascii="Arial" w:hAnsi="Arial" w:cs="Arial"/>
          <w:b/>
          <w:bCs/>
        </w:rPr>
        <w:t>ITEM 1</w:t>
      </w:r>
      <w:bookmarkStart w:id="0" w:name="_Hlk29983590"/>
      <w:r w:rsidRPr="006D3E98">
        <w:rPr>
          <w:rFonts w:ascii="Arial" w:hAnsi="Arial" w:cs="Arial"/>
          <w:b/>
          <w:bCs/>
        </w:rPr>
        <w:t xml:space="preserve"> </w:t>
      </w:r>
      <w:bookmarkEnd w:id="0"/>
      <w:r w:rsidR="00150977">
        <w:rPr>
          <w:rFonts w:ascii="Arial" w:hAnsi="Arial" w:cs="Arial"/>
          <w:b/>
          <w:bCs/>
        </w:rPr>
        <w:t>JUN</w:t>
      </w:r>
      <w:r w:rsidR="005B2FED">
        <w:rPr>
          <w:rFonts w:ascii="Arial" w:hAnsi="Arial" w:cs="Arial"/>
          <w:b/>
          <w:bCs/>
        </w:rPr>
        <w:t xml:space="preserve"> 2024</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APOLOGIES FOR ABSENCE </w:t>
      </w:r>
    </w:p>
    <w:p w14:paraId="49680F04" w14:textId="77777777" w:rsidR="00304F3C" w:rsidRDefault="00304F3C" w:rsidP="00771B48">
      <w:pPr>
        <w:widowControl w:val="0"/>
        <w:autoSpaceDE w:val="0"/>
        <w:autoSpaceDN w:val="0"/>
        <w:adjustRightInd w:val="0"/>
        <w:ind w:left="0" w:firstLine="0"/>
        <w:rPr>
          <w:rFonts w:ascii="Arial" w:hAnsi="Arial" w:cs="Arial"/>
          <w:bCs/>
        </w:rPr>
      </w:pPr>
    </w:p>
    <w:p w14:paraId="11CC828F" w14:textId="1BBF4E0C" w:rsidR="00FB6B4D" w:rsidRDefault="007456BA" w:rsidP="00FB6B4D">
      <w:pPr>
        <w:widowControl w:val="0"/>
        <w:autoSpaceDE w:val="0"/>
        <w:autoSpaceDN w:val="0"/>
        <w:adjustRightInd w:val="0"/>
        <w:ind w:left="0" w:firstLine="0"/>
        <w:rPr>
          <w:rFonts w:ascii="Arial" w:hAnsi="Arial" w:cs="Arial"/>
          <w:iCs/>
        </w:rPr>
      </w:pPr>
      <w:r>
        <w:rPr>
          <w:rFonts w:ascii="Arial" w:hAnsi="Arial" w:cs="Arial"/>
          <w:iCs/>
        </w:rPr>
        <w:t xml:space="preserve">Apologies received from </w:t>
      </w:r>
      <w:r w:rsidR="00820726" w:rsidRPr="006D3E98">
        <w:rPr>
          <w:rFonts w:ascii="Arial" w:hAnsi="Arial" w:cs="Arial"/>
          <w:iCs/>
        </w:rPr>
        <w:t>Councillor</w:t>
      </w:r>
      <w:r w:rsidR="005B2FED">
        <w:rPr>
          <w:rFonts w:ascii="Arial" w:hAnsi="Arial" w:cs="Arial"/>
          <w:iCs/>
        </w:rPr>
        <w:t xml:space="preserve"> </w:t>
      </w:r>
      <w:r w:rsidR="00255EC9">
        <w:rPr>
          <w:rFonts w:ascii="Arial" w:hAnsi="Arial" w:cs="Arial"/>
          <w:iCs/>
        </w:rPr>
        <w:t>Mark Lombardo</w:t>
      </w:r>
      <w:r w:rsidR="00150977">
        <w:rPr>
          <w:rFonts w:ascii="Arial" w:hAnsi="Arial" w:cs="Arial"/>
          <w:iCs/>
        </w:rPr>
        <w:t xml:space="preserve">, </w:t>
      </w:r>
      <w:r w:rsidR="0087339A">
        <w:rPr>
          <w:rFonts w:ascii="Arial" w:hAnsi="Arial" w:cs="Arial"/>
          <w:iCs/>
        </w:rPr>
        <w:t xml:space="preserve">Cllr </w:t>
      </w:r>
      <w:r w:rsidR="00150977">
        <w:rPr>
          <w:rFonts w:ascii="Arial" w:hAnsi="Arial" w:cs="Arial"/>
          <w:iCs/>
        </w:rPr>
        <w:t>Richard Pearson and Shar Roselman</w:t>
      </w:r>
    </w:p>
    <w:p w14:paraId="7A377C5E" w14:textId="77777777" w:rsidR="00F50871" w:rsidRDefault="00F50871" w:rsidP="00FB6B4D">
      <w:pPr>
        <w:widowControl w:val="0"/>
        <w:autoSpaceDE w:val="0"/>
        <w:autoSpaceDN w:val="0"/>
        <w:adjustRightInd w:val="0"/>
        <w:ind w:left="0" w:firstLine="0"/>
        <w:rPr>
          <w:rFonts w:ascii="Arial" w:hAnsi="Arial" w:cs="Arial"/>
          <w:iCs/>
        </w:rPr>
      </w:pPr>
    </w:p>
    <w:p w14:paraId="6AD5B70E" w14:textId="62340C97" w:rsidR="00F50871" w:rsidRDefault="00F50871" w:rsidP="00FB6B4D">
      <w:pPr>
        <w:widowControl w:val="0"/>
        <w:autoSpaceDE w:val="0"/>
        <w:autoSpaceDN w:val="0"/>
        <w:adjustRightInd w:val="0"/>
        <w:ind w:left="0" w:firstLine="0"/>
        <w:rPr>
          <w:rFonts w:ascii="Arial" w:hAnsi="Arial" w:cs="Arial"/>
          <w:iCs/>
        </w:rPr>
      </w:pPr>
      <w:r>
        <w:rPr>
          <w:rFonts w:ascii="Arial" w:hAnsi="Arial" w:cs="Arial"/>
          <w:iCs/>
        </w:rPr>
        <w:t>Cllr Hornblow welcomed Cllr Davy to the Parks and Property Management Working Group meeting.</w:t>
      </w:r>
    </w:p>
    <w:p w14:paraId="5082287B" w14:textId="77777777" w:rsidR="00150977" w:rsidRDefault="00150977" w:rsidP="00FB6B4D">
      <w:pPr>
        <w:widowControl w:val="0"/>
        <w:autoSpaceDE w:val="0"/>
        <w:autoSpaceDN w:val="0"/>
        <w:adjustRightInd w:val="0"/>
        <w:ind w:left="0" w:firstLine="0"/>
        <w:rPr>
          <w:rFonts w:ascii="Arial" w:hAnsi="Arial" w:cs="Arial"/>
          <w:iCs/>
        </w:rPr>
      </w:pPr>
    </w:p>
    <w:p w14:paraId="0676C750" w14:textId="4001909A" w:rsidR="0011202B" w:rsidRPr="006D3E98" w:rsidRDefault="0011202B" w:rsidP="0011202B">
      <w:pPr>
        <w:widowControl w:val="0"/>
        <w:autoSpaceDE w:val="0"/>
        <w:autoSpaceDN w:val="0"/>
        <w:adjustRightInd w:val="0"/>
        <w:rPr>
          <w:rFonts w:ascii="Arial" w:hAnsi="Arial" w:cs="Arial"/>
          <w:i/>
        </w:rPr>
      </w:pPr>
      <w:r w:rsidRPr="006D3E98">
        <w:rPr>
          <w:rFonts w:ascii="Arial" w:hAnsi="Arial" w:cs="Arial"/>
          <w:b/>
          <w:bCs/>
        </w:rPr>
        <w:t>ITEM 2</w:t>
      </w:r>
      <w:r w:rsidR="00A63A96">
        <w:rPr>
          <w:rFonts w:ascii="Arial" w:hAnsi="Arial" w:cs="Arial"/>
          <w:b/>
          <w:bCs/>
        </w:rPr>
        <w:t xml:space="preserve"> </w:t>
      </w:r>
      <w:r w:rsidR="00150977">
        <w:rPr>
          <w:rFonts w:ascii="Arial" w:hAnsi="Arial" w:cs="Arial"/>
          <w:b/>
          <w:bCs/>
        </w:rPr>
        <w:t>JUN</w:t>
      </w:r>
      <w:r w:rsidR="005B2FED">
        <w:rPr>
          <w:rFonts w:ascii="Arial" w:hAnsi="Arial" w:cs="Arial"/>
          <w:b/>
          <w:bCs/>
        </w:rPr>
        <w:t xml:space="preserve"> 2024</w:t>
      </w:r>
      <w:r w:rsidR="00762B7E">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DECLARATIONS OF INTEREST</w:t>
      </w:r>
    </w:p>
    <w:p w14:paraId="15C8ECA2" w14:textId="7D1501AE" w:rsidR="0011202B" w:rsidRDefault="0011202B" w:rsidP="0011202B">
      <w:pPr>
        <w:widowControl w:val="0"/>
        <w:autoSpaceDE w:val="0"/>
        <w:autoSpaceDN w:val="0"/>
        <w:adjustRightInd w:val="0"/>
        <w:rPr>
          <w:rFonts w:ascii="Arial" w:hAnsi="Arial" w:cs="Arial"/>
        </w:rPr>
      </w:pPr>
    </w:p>
    <w:p w14:paraId="29EE6D6B" w14:textId="4EC1A21A" w:rsidR="00925B20" w:rsidRDefault="003C76C2" w:rsidP="0011202B">
      <w:pPr>
        <w:widowControl w:val="0"/>
        <w:autoSpaceDE w:val="0"/>
        <w:autoSpaceDN w:val="0"/>
        <w:adjustRightInd w:val="0"/>
        <w:rPr>
          <w:rFonts w:ascii="Arial" w:hAnsi="Arial" w:cs="Arial"/>
        </w:rPr>
      </w:pPr>
      <w:r>
        <w:rPr>
          <w:rFonts w:ascii="Arial" w:hAnsi="Arial" w:cs="Arial"/>
        </w:rPr>
        <w:t>There were no</w:t>
      </w:r>
      <w:r w:rsidR="00925B20">
        <w:rPr>
          <w:rFonts w:ascii="Arial" w:hAnsi="Arial" w:cs="Arial"/>
        </w:rPr>
        <w:t xml:space="preserve"> declarations </w:t>
      </w:r>
      <w:r>
        <w:rPr>
          <w:rFonts w:ascii="Arial" w:hAnsi="Arial" w:cs="Arial"/>
        </w:rPr>
        <w:t>of interest.</w:t>
      </w:r>
    </w:p>
    <w:p w14:paraId="582AB6E9" w14:textId="3C6DCBFB" w:rsidR="0011202B" w:rsidRPr="006D3E98" w:rsidRDefault="0011202B" w:rsidP="0011202B">
      <w:pPr>
        <w:rPr>
          <w:rFonts w:ascii="Arial" w:hAnsi="Arial" w:cs="Arial"/>
        </w:rPr>
      </w:pPr>
    </w:p>
    <w:p w14:paraId="79B7FB2B" w14:textId="516B69EE" w:rsidR="0011202B" w:rsidRPr="006D3E98" w:rsidRDefault="0011202B" w:rsidP="0011202B">
      <w:pPr>
        <w:rPr>
          <w:rFonts w:ascii="Arial" w:hAnsi="Arial" w:cs="Arial"/>
          <w:b/>
        </w:rPr>
      </w:pPr>
      <w:r w:rsidRPr="006D3E98">
        <w:rPr>
          <w:rFonts w:ascii="Arial" w:hAnsi="Arial" w:cs="Arial"/>
          <w:b/>
          <w:bCs/>
        </w:rPr>
        <w:t xml:space="preserve">ITEM 3 </w:t>
      </w:r>
      <w:r w:rsidR="00150977">
        <w:rPr>
          <w:rFonts w:ascii="Arial" w:hAnsi="Arial" w:cs="Arial"/>
          <w:b/>
          <w:bCs/>
        </w:rPr>
        <w:t>JUN</w:t>
      </w:r>
      <w:r w:rsidR="005B2FED">
        <w:rPr>
          <w:rFonts w:ascii="Arial" w:hAnsi="Arial" w:cs="Arial"/>
          <w:b/>
          <w:bCs/>
        </w:rPr>
        <w:t xml:space="preserve"> 2024</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w:t>
      </w:r>
      <w:r w:rsidRPr="006D3E98">
        <w:rPr>
          <w:rFonts w:ascii="Arial" w:hAnsi="Arial" w:cs="Arial"/>
          <w:b/>
        </w:rPr>
        <w:t xml:space="preserve">QUESTIONS FROM THE PUBLIC </w:t>
      </w:r>
    </w:p>
    <w:p w14:paraId="2FF45F00" w14:textId="26D68368" w:rsidR="0011202B" w:rsidRDefault="0011202B" w:rsidP="0011202B">
      <w:pPr>
        <w:rPr>
          <w:rFonts w:ascii="Arial" w:hAnsi="Arial" w:cs="Arial"/>
        </w:rPr>
      </w:pPr>
    </w:p>
    <w:p w14:paraId="6F638D85" w14:textId="746708A7" w:rsidR="00464E06" w:rsidRDefault="00E849AA" w:rsidP="007325DA">
      <w:pPr>
        <w:rPr>
          <w:rFonts w:ascii="Arial" w:hAnsi="Arial" w:cs="Arial"/>
        </w:rPr>
      </w:pPr>
      <w:r w:rsidRPr="001422A1">
        <w:rPr>
          <w:rFonts w:ascii="Arial" w:hAnsi="Arial" w:cs="Arial"/>
        </w:rPr>
        <w:t>There were no questions or statements from members of the public.</w:t>
      </w:r>
    </w:p>
    <w:p w14:paraId="5C25526B" w14:textId="77777777" w:rsidR="00E849AA" w:rsidRPr="00464E06" w:rsidRDefault="00E849AA" w:rsidP="007325DA">
      <w:pPr>
        <w:rPr>
          <w:rFonts w:ascii="Arial" w:hAnsi="Arial" w:cs="Arial"/>
        </w:rPr>
      </w:pPr>
    </w:p>
    <w:p w14:paraId="6860829C" w14:textId="5D3E008B" w:rsidR="00D52A1E" w:rsidRDefault="0011202B" w:rsidP="0011202B">
      <w:pPr>
        <w:widowControl w:val="0"/>
        <w:autoSpaceDE w:val="0"/>
        <w:autoSpaceDN w:val="0"/>
        <w:adjustRightInd w:val="0"/>
        <w:rPr>
          <w:rFonts w:ascii="Arial" w:hAnsi="Arial" w:cs="Arial"/>
          <w:b/>
          <w:bCs/>
        </w:rPr>
      </w:pPr>
      <w:r w:rsidRPr="006D3E98">
        <w:rPr>
          <w:rFonts w:ascii="Arial" w:hAnsi="Arial" w:cs="Arial"/>
          <w:b/>
          <w:bCs/>
        </w:rPr>
        <w:t xml:space="preserve">ITEM 4 </w:t>
      </w:r>
      <w:r w:rsidR="00150977">
        <w:rPr>
          <w:rFonts w:ascii="Arial" w:hAnsi="Arial" w:cs="Arial"/>
          <w:b/>
          <w:bCs/>
        </w:rPr>
        <w:t>JUN</w:t>
      </w:r>
      <w:r w:rsidR="005B2FED">
        <w:rPr>
          <w:rFonts w:ascii="Arial" w:hAnsi="Arial" w:cs="Arial"/>
          <w:b/>
          <w:bCs/>
        </w:rPr>
        <w:t xml:space="preserve"> 2024</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MINUTES OF THE LAST MEETING AND ANY MATTERS </w:t>
      </w:r>
    </w:p>
    <w:p w14:paraId="70D36C63" w14:textId="2CD0FC01" w:rsidR="00941C7C" w:rsidRDefault="0011202B" w:rsidP="0011202B">
      <w:pPr>
        <w:widowControl w:val="0"/>
        <w:autoSpaceDE w:val="0"/>
        <w:autoSpaceDN w:val="0"/>
        <w:adjustRightInd w:val="0"/>
        <w:rPr>
          <w:rFonts w:ascii="Arial" w:hAnsi="Arial" w:cs="Arial"/>
          <w:b/>
          <w:bCs/>
        </w:rPr>
      </w:pPr>
      <w:r w:rsidRPr="006D3E98">
        <w:rPr>
          <w:rFonts w:ascii="Arial" w:hAnsi="Arial" w:cs="Arial"/>
          <w:b/>
          <w:bCs/>
        </w:rPr>
        <w:t xml:space="preserve">ARISING </w:t>
      </w:r>
    </w:p>
    <w:p w14:paraId="6E219C16" w14:textId="77777777" w:rsidR="00DA2524" w:rsidRPr="006D3E98" w:rsidRDefault="00DA2524" w:rsidP="0011202B">
      <w:pPr>
        <w:widowControl w:val="0"/>
        <w:autoSpaceDE w:val="0"/>
        <w:autoSpaceDN w:val="0"/>
        <w:adjustRightInd w:val="0"/>
        <w:rPr>
          <w:rFonts w:ascii="Arial" w:hAnsi="Arial" w:cs="Arial"/>
          <w:b/>
          <w:bCs/>
        </w:rPr>
      </w:pPr>
    </w:p>
    <w:p w14:paraId="4F4C4A0C" w14:textId="17FC1983" w:rsidR="0011202B" w:rsidRPr="006D3E98" w:rsidRDefault="003C1586" w:rsidP="004E58DA">
      <w:pPr>
        <w:widowControl w:val="0"/>
        <w:autoSpaceDE w:val="0"/>
        <w:autoSpaceDN w:val="0"/>
        <w:adjustRightInd w:val="0"/>
        <w:ind w:left="720" w:hanging="720"/>
        <w:rPr>
          <w:rFonts w:ascii="Arial" w:hAnsi="Arial" w:cs="Arial"/>
          <w:b/>
          <w:bCs/>
        </w:rPr>
      </w:pPr>
      <w:r>
        <w:rPr>
          <w:rFonts w:ascii="Arial" w:hAnsi="Arial" w:cs="Arial"/>
          <w:b/>
          <w:bCs/>
        </w:rPr>
        <w:t>4.1</w:t>
      </w:r>
      <w:r>
        <w:rPr>
          <w:rFonts w:ascii="Arial" w:hAnsi="Arial" w:cs="Arial"/>
          <w:b/>
          <w:bCs/>
        </w:rPr>
        <w:tab/>
      </w:r>
      <w:r w:rsidR="0011202B" w:rsidRPr="006D3E98">
        <w:rPr>
          <w:rFonts w:ascii="Arial" w:hAnsi="Arial" w:cs="Arial"/>
          <w:b/>
          <w:bCs/>
        </w:rPr>
        <w:t xml:space="preserve">The minutes of the meeting held on </w:t>
      </w:r>
      <w:r w:rsidR="00150977">
        <w:rPr>
          <w:rFonts w:ascii="Arial" w:hAnsi="Arial" w:cs="Arial"/>
          <w:b/>
          <w:bCs/>
        </w:rPr>
        <w:t>8</w:t>
      </w:r>
      <w:r w:rsidR="00150977" w:rsidRPr="00150977">
        <w:rPr>
          <w:rFonts w:ascii="Arial" w:hAnsi="Arial" w:cs="Arial"/>
          <w:b/>
          <w:bCs/>
          <w:vertAlign w:val="superscript"/>
        </w:rPr>
        <w:t>th</w:t>
      </w:r>
      <w:r w:rsidR="00150977">
        <w:rPr>
          <w:rFonts w:ascii="Arial" w:hAnsi="Arial" w:cs="Arial"/>
          <w:b/>
          <w:bCs/>
        </w:rPr>
        <w:t xml:space="preserve"> April 2024</w:t>
      </w:r>
      <w:r w:rsidR="00D33647">
        <w:rPr>
          <w:rFonts w:ascii="Arial" w:hAnsi="Arial" w:cs="Arial"/>
          <w:b/>
          <w:bCs/>
        </w:rPr>
        <w:t xml:space="preserve"> </w:t>
      </w:r>
      <w:r w:rsidR="006E6789">
        <w:rPr>
          <w:rFonts w:ascii="Arial" w:hAnsi="Arial" w:cs="Arial"/>
          <w:b/>
          <w:bCs/>
        </w:rPr>
        <w:t xml:space="preserve">were </w:t>
      </w:r>
      <w:r w:rsidR="0011202B" w:rsidRPr="006D3E98">
        <w:rPr>
          <w:rFonts w:ascii="Arial" w:hAnsi="Arial" w:cs="Arial"/>
          <w:b/>
          <w:bCs/>
        </w:rPr>
        <w:t xml:space="preserve">accepted as a true and accurate </w:t>
      </w:r>
      <w:r>
        <w:rPr>
          <w:rFonts w:ascii="Arial" w:hAnsi="Arial" w:cs="Arial"/>
          <w:b/>
          <w:bCs/>
        </w:rPr>
        <w:t>record</w:t>
      </w:r>
      <w:r w:rsidR="0011202B" w:rsidRPr="006D3E98">
        <w:rPr>
          <w:rFonts w:ascii="Arial" w:hAnsi="Arial" w:cs="Arial"/>
          <w:b/>
          <w:bCs/>
        </w:rPr>
        <w:t xml:space="preserve"> and</w:t>
      </w:r>
      <w:r w:rsidR="006E6789">
        <w:rPr>
          <w:rFonts w:ascii="Arial" w:hAnsi="Arial" w:cs="Arial"/>
          <w:b/>
          <w:bCs/>
        </w:rPr>
        <w:t xml:space="preserve"> are to be</w:t>
      </w:r>
      <w:r w:rsidR="0011202B" w:rsidRPr="006D3E98">
        <w:rPr>
          <w:rFonts w:ascii="Arial" w:hAnsi="Arial" w:cs="Arial"/>
          <w:b/>
          <w:bCs/>
        </w:rPr>
        <w:t xml:space="preserve"> signed by the Chair.</w:t>
      </w:r>
    </w:p>
    <w:p w14:paraId="3CC19B4E" w14:textId="77777777" w:rsidR="0011202B" w:rsidRPr="006D3E98" w:rsidRDefault="0011202B" w:rsidP="0011202B">
      <w:pPr>
        <w:widowControl w:val="0"/>
        <w:autoSpaceDE w:val="0"/>
        <w:autoSpaceDN w:val="0"/>
        <w:adjustRightInd w:val="0"/>
        <w:rPr>
          <w:rFonts w:ascii="Arial" w:hAnsi="Arial" w:cs="Arial"/>
          <w:bCs/>
        </w:rPr>
      </w:pPr>
    </w:p>
    <w:p w14:paraId="6A6FDD38" w14:textId="641E5C49" w:rsidR="0011202B" w:rsidRDefault="0011202B" w:rsidP="00802D5D">
      <w:pPr>
        <w:widowControl w:val="0"/>
        <w:autoSpaceDE w:val="0"/>
        <w:autoSpaceDN w:val="0"/>
        <w:adjustRightInd w:val="0"/>
        <w:ind w:firstLine="720"/>
        <w:rPr>
          <w:rFonts w:ascii="Arial" w:hAnsi="Arial" w:cs="Arial"/>
          <w:b/>
        </w:rPr>
      </w:pPr>
      <w:r w:rsidRPr="005A18ED">
        <w:rPr>
          <w:rFonts w:ascii="Arial" w:hAnsi="Arial" w:cs="Arial"/>
          <w:b/>
        </w:rPr>
        <w:t>Prop:</w:t>
      </w:r>
      <w:r w:rsidR="000F4A71">
        <w:rPr>
          <w:rFonts w:ascii="Arial" w:hAnsi="Arial" w:cs="Arial"/>
          <w:b/>
        </w:rPr>
        <w:t xml:space="preserve">  </w:t>
      </w:r>
      <w:r w:rsidR="00150977">
        <w:rPr>
          <w:rFonts w:ascii="Arial" w:hAnsi="Arial" w:cs="Arial"/>
          <w:b/>
        </w:rPr>
        <w:t>RH</w:t>
      </w:r>
      <w:r w:rsidRPr="005A18ED">
        <w:rPr>
          <w:rFonts w:ascii="Arial" w:hAnsi="Arial" w:cs="Arial"/>
          <w:b/>
        </w:rPr>
        <w:tab/>
      </w:r>
      <w:r w:rsidR="00454F12" w:rsidRPr="005A18ED">
        <w:rPr>
          <w:rFonts w:ascii="Arial" w:hAnsi="Arial" w:cs="Arial"/>
          <w:b/>
        </w:rPr>
        <w:tab/>
      </w:r>
      <w:r w:rsidRPr="005A18ED">
        <w:rPr>
          <w:rFonts w:ascii="Arial" w:hAnsi="Arial" w:cs="Arial"/>
          <w:b/>
        </w:rPr>
        <w:t>Se</w:t>
      </w:r>
      <w:r w:rsidR="005A18ED" w:rsidRPr="005A18ED">
        <w:rPr>
          <w:rFonts w:ascii="Arial" w:hAnsi="Arial" w:cs="Arial"/>
          <w:b/>
        </w:rPr>
        <w:t>c</w:t>
      </w:r>
      <w:r w:rsidRPr="005A18ED">
        <w:rPr>
          <w:rFonts w:ascii="Arial" w:hAnsi="Arial" w:cs="Arial"/>
          <w:b/>
        </w:rPr>
        <w:t>:</w:t>
      </w:r>
      <w:r w:rsidR="005A18ED" w:rsidRPr="005A18ED">
        <w:rPr>
          <w:rFonts w:ascii="Arial" w:hAnsi="Arial" w:cs="Arial"/>
          <w:b/>
        </w:rPr>
        <w:tab/>
      </w:r>
      <w:r w:rsidR="00150977">
        <w:rPr>
          <w:rFonts w:ascii="Arial" w:hAnsi="Arial" w:cs="Arial"/>
          <w:b/>
        </w:rPr>
        <w:t>PW</w:t>
      </w:r>
    </w:p>
    <w:p w14:paraId="2E36AAD6" w14:textId="77777777" w:rsidR="003463B3" w:rsidRDefault="003463B3" w:rsidP="00802D5D">
      <w:pPr>
        <w:widowControl w:val="0"/>
        <w:autoSpaceDE w:val="0"/>
        <w:autoSpaceDN w:val="0"/>
        <w:adjustRightInd w:val="0"/>
        <w:ind w:firstLine="720"/>
        <w:rPr>
          <w:rFonts w:ascii="Arial" w:hAnsi="Arial" w:cs="Arial"/>
          <w:b/>
        </w:rPr>
      </w:pPr>
    </w:p>
    <w:p w14:paraId="357E59E1" w14:textId="77777777" w:rsidR="005E2A01" w:rsidRDefault="005E2A01" w:rsidP="005E2A01">
      <w:pPr>
        <w:widowControl w:val="0"/>
        <w:autoSpaceDE w:val="0"/>
        <w:autoSpaceDN w:val="0"/>
        <w:adjustRightInd w:val="0"/>
        <w:spacing w:line="276" w:lineRule="auto"/>
        <w:rPr>
          <w:rFonts w:ascii="Arial" w:hAnsi="Arial" w:cs="Arial"/>
          <w:bCs/>
          <w:iCs/>
          <w:u w:val="single"/>
        </w:rPr>
      </w:pPr>
      <w:r w:rsidRPr="00E420F1">
        <w:rPr>
          <w:rFonts w:ascii="Arial" w:hAnsi="Arial" w:cs="Arial"/>
          <w:b/>
          <w:iCs/>
        </w:rPr>
        <w:t>4.2</w:t>
      </w:r>
      <w:r>
        <w:rPr>
          <w:rFonts w:ascii="Arial" w:hAnsi="Arial" w:cs="Arial"/>
          <w:b/>
          <w:iCs/>
        </w:rPr>
        <w:tab/>
      </w:r>
      <w:r w:rsidRPr="00282A67">
        <w:rPr>
          <w:rFonts w:ascii="Arial" w:hAnsi="Arial" w:cs="Arial"/>
          <w:bCs/>
          <w:iCs/>
          <w:u w:val="single"/>
        </w:rPr>
        <w:t>Matters Arising – for noting only.</w:t>
      </w:r>
    </w:p>
    <w:p w14:paraId="4B4AD2B9" w14:textId="77777777" w:rsidR="005E2A01" w:rsidRDefault="005E2A01" w:rsidP="005E2A01">
      <w:pPr>
        <w:widowControl w:val="0"/>
        <w:autoSpaceDE w:val="0"/>
        <w:autoSpaceDN w:val="0"/>
        <w:adjustRightInd w:val="0"/>
        <w:spacing w:line="276" w:lineRule="auto"/>
        <w:rPr>
          <w:rFonts w:ascii="Arial" w:hAnsi="Arial" w:cs="Arial"/>
          <w:bCs/>
          <w:iCs/>
          <w:u w:val="single"/>
        </w:rPr>
      </w:pPr>
    </w:p>
    <w:p w14:paraId="2812749B" w14:textId="7F84CCF9" w:rsidR="00150977" w:rsidRDefault="00150977" w:rsidP="00150977">
      <w:pPr>
        <w:widowControl w:val="0"/>
        <w:autoSpaceDE w:val="0"/>
        <w:autoSpaceDN w:val="0"/>
        <w:adjustRightInd w:val="0"/>
        <w:spacing w:line="276" w:lineRule="auto"/>
        <w:ind w:firstLine="0"/>
        <w:rPr>
          <w:rFonts w:ascii="Arial" w:hAnsi="Arial" w:cs="Arial"/>
          <w:bCs/>
          <w:iCs/>
        </w:rPr>
      </w:pPr>
      <w:bookmarkStart w:id="1" w:name="_Hlk168383468"/>
      <w:r>
        <w:rPr>
          <w:rFonts w:ascii="Arial" w:hAnsi="Arial" w:cs="Arial"/>
          <w:bCs/>
          <w:iCs/>
        </w:rPr>
        <w:t xml:space="preserve">The P&amp;PM Working group noted that </w:t>
      </w:r>
      <w:bookmarkEnd w:id="1"/>
      <w:r>
        <w:rPr>
          <w:rFonts w:ascii="Arial" w:hAnsi="Arial" w:cs="Arial"/>
          <w:bCs/>
          <w:iCs/>
        </w:rPr>
        <w:t>the Property Officer had been liaising with</w:t>
      </w:r>
    </w:p>
    <w:p w14:paraId="3319A3C6" w14:textId="49DD53A5" w:rsidR="00150977" w:rsidRDefault="00150977" w:rsidP="00150977">
      <w:pPr>
        <w:widowControl w:val="0"/>
        <w:autoSpaceDE w:val="0"/>
        <w:autoSpaceDN w:val="0"/>
        <w:adjustRightInd w:val="0"/>
        <w:spacing w:line="276" w:lineRule="auto"/>
        <w:ind w:firstLine="0"/>
        <w:rPr>
          <w:rFonts w:ascii="Arial" w:hAnsi="Arial" w:cs="Arial"/>
          <w:bCs/>
          <w:iCs/>
        </w:rPr>
      </w:pPr>
      <w:r>
        <w:rPr>
          <w:rFonts w:ascii="Arial" w:hAnsi="Arial" w:cs="Arial"/>
          <w:bCs/>
          <w:iCs/>
        </w:rPr>
        <w:t>Community Trees MK with regards to the Buryfield Common project where they are considering assisting with supplying and planting along the Lakes Lane border following the removal of the barbwire.</w:t>
      </w:r>
    </w:p>
    <w:p w14:paraId="05866158" w14:textId="737F17D0" w:rsidR="00150977" w:rsidRDefault="00150977" w:rsidP="00150977">
      <w:pPr>
        <w:widowControl w:val="0"/>
        <w:autoSpaceDE w:val="0"/>
        <w:autoSpaceDN w:val="0"/>
        <w:adjustRightInd w:val="0"/>
        <w:spacing w:line="276" w:lineRule="auto"/>
        <w:ind w:firstLine="0"/>
        <w:rPr>
          <w:rFonts w:ascii="Arial" w:hAnsi="Arial" w:cs="Arial"/>
          <w:bCs/>
          <w:iCs/>
        </w:rPr>
      </w:pPr>
      <w:r>
        <w:rPr>
          <w:rFonts w:ascii="Arial" w:hAnsi="Arial" w:cs="Arial"/>
          <w:bCs/>
          <w:iCs/>
        </w:rPr>
        <w:t xml:space="preserve">Cllr Winsor asked </w:t>
      </w:r>
      <w:r w:rsidR="006C566D">
        <w:rPr>
          <w:rFonts w:ascii="Arial" w:hAnsi="Arial" w:cs="Arial"/>
          <w:bCs/>
          <w:iCs/>
        </w:rPr>
        <w:t xml:space="preserve">for an update on the Stock fencing alongside Kickles Farm, the </w:t>
      </w:r>
    </w:p>
    <w:p w14:paraId="318A5F56" w14:textId="2DE53051" w:rsidR="006C566D" w:rsidRDefault="006C566D" w:rsidP="00150977">
      <w:pPr>
        <w:widowControl w:val="0"/>
        <w:autoSpaceDE w:val="0"/>
        <w:autoSpaceDN w:val="0"/>
        <w:adjustRightInd w:val="0"/>
        <w:spacing w:line="276" w:lineRule="auto"/>
        <w:ind w:firstLine="0"/>
        <w:rPr>
          <w:rFonts w:ascii="Arial" w:hAnsi="Arial" w:cs="Arial"/>
          <w:bCs/>
          <w:iCs/>
        </w:rPr>
      </w:pPr>
      <w:r>
        <w:rPr>
          <w:rFonts w:ascii="Arial" w:hAnsi="Arial" w:cs="Arial"/>
          <w:bCs/>
          <w:iCs/>
        </w:rPr>
        <w:t>Property Officer advised installation of the fence will start on 13</w:t>
      </w:r>
      <w:r w:rsidRPr="006C566D">
        <w:rPr>
          <w:rFonts w:ascii="Arial" w:hAnsi="Arial" w:cs="Arial"/>
          <w:bCs/>
          <w:iCs/>
          <w:vertAlign w:val="superscript"/>
        </w:rPr>
        <w:t>th</w:t>
      </w:r>
      <w:r>
        <w:rPr>
          <w:rFonts w:ascii="Arial" w:hAnsi="Arial" w:cs="Arial"/>
          <w:bCs/>
          <w:iCs/>
        </w:rPr>
        <w:t xml:space="preserve"> June.  The Property Officer also advised that the rest of the barbwire will be removed around the common although options were still being discussed with regards to disposal of the barbwire.</w:t>
      </w:r>
    </w:p>
    <w:p w14:paraId="79ACBC51" w14:textId="77777777" w:rsidR="00150977" w:rsidRDefault="00150977" w:rsidP="00150977">
      <w:pPr>
        <w:widowControl w:val="0"/>
        <w:autoSpaceDE w:val="0"/>
        <w:autoSpaceDN w:val="0"/>
        <w:adjustRightInd w:val="0"/>
        <w:spacing w:line="276" w:lineRule="auto"/>
        <w:rPr>
          <w:rFonts w:ascii="Arial" w:hAnsi="Arial" w:cs="Arial"/>
          <w:bCs/>
          <w:iCs/>
        </w:rPr>
      </w:pPr>
    </w:p>
    <w:p w14:paraId="72C16403" w14:textId="7D157086" w:rsidR="00150977" w:rsidRDefault="00150977" w:rsidP="00150977">
      <w:pPr>
        <w:widowControl w:val="0"/>
        <w:autoSpaceDE w:val="0"/>
        <w:autoSpaceDN w:val="0"/>
        <w:adjustRightInd w:val="0"/>
        <w:spacing w:line="276" w:lineRule="auto"/>
        <w:rPr>
          <w:rFonts w:ascii="Arial" w:hAnsi="Arial" w:cs="Arial"/>
          <w:bCs/>
          <w:iCs/>
        </w:rPr>
      </w:pPr>
      <w:r>
        <w:rPr>
          <w:rFonts w:ascii="Arial" w:hAnsi="Arial" w:cs="Arial"/>
          <w:bCs/>
          <w:iCs/>
        </w:rPr>
        <w:tab/>
        <w:t>The P&amp;PM Working group noted that drain works at Ousebank Gardens Park car park have now been completed by Ousebank House.</w:t>
      </w:r>
    </w:p>
    <w:p w14:paraId="0026B936" w14:textId="77777777" w:rsidR="00150977" w:rsidRDefault="00150977" w:rsidP="00150977">
      <w:pPr>
        <w:widowControl w:val="0"/>
        <w:autoSpaceDE w:val="0"/>
        <w:autoSpaceDN w:val="0"/>
        <w:adjustRightInd w:val="0"/>
        <w:spacing w:line="276" w:lineRule="auto"/>
        <w:rPr>
          <w:rFonts w:ascii="Arial" w:hAnsi="Arial" w:cs="Arial"/>
          <w:bCs/>
          <w:iCs/>
        </w:rPr>
      </w:pPr>
    </w:p>
    <w:p w14:paraId="01ADF619" w14:textId="45B49D9C" w:rsidR="00FC590B" w:rsidRDefault="00150977" w:rsidP="00150977">
      <w:pPr>
        <w:widowControl w:val="0"/>
        <w:autoSpaceDE w:val="0"/>
        <w:autoSpaceDN w:val="0"/>
        <w:adjustRightInd w:val="0"/>
        <w:spacing w:line="276" w:lineRule="auto"/>
        <w:rPr>
          <w:rFonts w:ascii="Arial" w:hAnsi="Arial" w:cs="Arial"/>
          <w:bCs/>
          <w:iCs/>
        </w:rPr>
      </w:pPr>
      <w:r>
        <w:rPr>
          <w:rFonts w:ascii="Arial" w:hAnsi="Arial" w:cs="Arial"/>
          <w:bCs/>
          <w:iCs/>
        </w:rPr>
        <w:tab/>
        <w:t xml:space="preserve">The P&amp;PM Working group noted that the Town Clerk and Property Officer met with Idverde to discuss the </w:t>
      </w:r>
      <w:r w:rsidR="001B42DD">
        <w:rPr>
          <w:rFonts w:ascii="Arial" w:hAnsi="Arial" w:cs="Arial"/>
          <w:bCs/>
          <w:iCs/>
        </w:rPr>
        <w:t>five-year</w:t>
      </w:r>
      <w:r>
        <w:rPr>
          <w:rFonts w:ascii="Arial" w:hAnsi="Arial" w:cs="Arial"/>
          <w:bCs/>
          <w:iCs/>
        </w:rPr>
        <w:t xml:space="preserve"> extension. Due to the huge increase, they have requested in their fees, it has been agreed as per the last Parks and Property working group meeting that the Council would go to tender. A 9-month extension to </w:t>
      </w:r>
      <w:r>
        <w:rPr>
          <w:rFonts w:ascii="Arial" w:hAnsi="Arial" w:cs="Arial"/>
          <w:bCs/>
          <w:iCs/>
        </w:rPr>
        <w:lastRenderedPageBreak/>
        <w:t>the existing contract has been agreed, to cover the period of the tender, and a tender specialist has been engaged to assist with this process to ensure that the Council is fully compliant in meeting tender regulations.</w:t>
      </w:r>
    </w:p>
    <w:p w14:paraId="3CEE39EF" w14:textId="77777777" w:rsidR="00150977" w:rsidRDefault="00150977" w:rsidP="00150977">
      <w:pPr>
        <w:widowControl w:val="0"/>
        <w:autoSpaceDE w:val="0"/>
        <w:autoSpaceDN w:val="0"/>
        <w:adjustRightInd w:val="0"/>
        <w:spacing w:line="276" w:lineRule="auto"/>
        <w:rPr>
          <w:rFonts w:ascii="Arial" w:hAnsi="Arial" w:cs="Arial"/>
          <w:bCs/>
          <w:iCs/>
        </w:rPr>
      </w:pPr>
    </w:p>
    <w:p w14:paraId="7A5DE46B" w14:textId="651DA750" w:rsidR="00F04131" w:rsidRPr="008473F6" w:rsidRDefault="0011202B" w:rsidP="00B722D5">
      <w:pPr>
        <w:widowControl w:val="0"/>
        <w:autoSpaceDE w:val="0"/>
        <w:autoSpaceDN w:val="0"/>
        <w:adjustRightInd w:val="0"/>
        <w:spacing w:line="276" w:lineRule="auto"/>
        <w:rPr>
          <w:rFonts w:ascii="Arial" w:hAnsi="Arial" w:cs="Arial"/>
          <w:bCs/>
          <w:iCs/>
        </w:rPr>
      </w:pPr>
      <w:r w:rsidRPr="006D3E98">
        <w:rPr>
          <w:rFonts w:ascii="Arial" w:hAnsi="Arial" w:cs="Arial"/>
          <w:b/>
        </w:rPr>
        <w:t xml:space="preserve">ITEM 5 </w:t>
      </w:r>
      <w:r w:rsidR="00150977">
        <w:rPr>
          <w:rFonts w:ascii="Arial" w:hAnsi="Arial" w:cs="Arial"/>
          <w:b/>
        </w:rPr>
        <w:t>JUN</w:t>
      </w:r>
      <w:r w:rsidR="005B2FED">
        <w:rPr>
          <w:rFonts w:ascii="Arial" w:hAnsi="Arial" w:cs="Arial"/>
          <w:b/>
        </w:rPr>
        <w:t xml:space="preserve"> 2024</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w:t>
      </w:r>
      <w:r w:rsidRPr="006D3E98">
        <w:rPr>
          <w:rFonts w:ascii="Arial" w:hAnsi="Arial" w:cs="Arial"/>
          <w:b/>
        </w:rPr>
        <w:t>BUDGET REPORTS</w:t>
      </w:r>
    </w:p>
    <w:p w14:paraId="0EDD7728" w14:textId="77777777" w:rsidR="00467551" w:rsidRDefault="00467551" w:rsidP="00A975D5">
      <w:pPr>
        <w:spacing w:line="276" w:lineRule="auto"/>
        <w:rPr>
          <w:rFonts w:ascii="Arial" w:hAnsi="Arial" w:cs="Arial"/>
          <w:b/>
          <w:bCs/>
        </w:rPr>
      </w:pPr>
    </w:p>
    <w:p w14:paraId="295EFCA3" w14:textId="4C7B7090" w:rsidR="002E7AF1" w:rsidRDefault="00905EE6" w:rsidP="00A61D7E">
      <w:pPr>
        <w:spacing w:line="276" w:lineRule="auto"/>
        <w:rPr>
          <w:rFonts w:ascii="Arial" w:hAnsi="Arial" w:cs="Arial"/>
        </w:rPr>
      </w:pPr>
      <w:r>
        <w:rPr>
          <w:rFonts w:ascii="Arial" w:hAnsi="Arial" w:cs="Arial"/>
          <w:b/>
          <w:bCs/>
        </w:rPr>
        <w:t>5.1</w:t>
      </w:r>
      <w:r>
        <w:rPr>
          <w:rFonts w:ascii="Arial" w:hAnsi="Arial" w:cs="Arial"/>
        </w:rPr>
        <w:tab/>
      </w:r>
      <w:r w:rsidR="0064436F">
        <w:rPr>
          <w:rFonts w:ascii="Arial" w:hAnsi="Arial" w:cs="Arial"/>
        </w:rPr>
        <w:t xml:space="preserve">The P&amp;PM working group reviewed the income and expenditure statement for </w:t>
      </w:r>
      <w:r w:rsidR="00691DF5">
        <w:rPr>
          <w:rFonts w:ascii="Arial" w:hAnsi="Arial" w:cs="Arial"/>
        </w:rPr>
        <w:t>February</w:t>
      </w:r>
      <w:r w:rsidR="002E7AF1">
        <w:rPr>
          <w:rFonts w:ascii="Arial" w:hAnsi="Arial" w:cs="Arial"/>
        </w:rPr>
        <w:t xml:space="preserve"> 2024</w:t>
      </w:r>
      <w:r w:rsidR="0064436F" w:rsidRPr="00872356">
        <w:rPr>
          <w:rFonts w:ascii="Arial" w:hAnsi="Arial" w:cs="Arial"/>
        </w:rPr>
        <w:t xml:space="preserve"> as provided by the Responsible </w:t>
      </w:r>
      <w:r w:rsidR="0064436F" w:rsidRPr="00E67EA0">
        <w:rPr>
          <w:rFonts w:ascii="Arial" w:hAnsi="Arial" w:cs="Arial"/>
        </w:rPr>
        <w:t>Finance</w:t>
      </w:r>
      <w:r w:rsidR="0064436F">
        <w:rPr>
          <w:rFonts w:ascii="Arial" w:hAnsi="Arial" w:cs="Arial"/>
        </w:rPr>
        <w:t xml:space="preserve"> </w:t>
      </w:r>
      <w:r w:rsidR="0064436F" w:rsidRPr="00E67EA0">
        <w:rPr>
          <w:rFonts w:ascii="Arial" w:hAnsi="Arial" w:cs="Arial"/>
        </w:rPr>
        <w:t>Officer.</w:t>
      </w:r>
      <w:r w:rsidR="00612651">
        <w:rPr>
          <w:rFonts w:ascii="Arial" w:hAnsi="Arial" w:cs="Arial"/>
        </w:rPr>
        <w:t xml:space="preserve"> </w:t>
      </w:r>
    </w:p>
    <w:p w14:paraId="503EBE74" w14:textId="5036CB70" w:rsidR="006C566D" w:rsidRDefault="006C566D" w:rsidP="00A61D7E">
      <w:pPr>
        <w:spacing w:line="276" w:lineRule="auto"/>
        <w:rPr>
          <w:rFonts w:ascii="Arial" w:hAnsi="Arial" w:cs="Arial"/>
        </w:rPr>
      </w:pPr>
      <w:r>
        <w:rPr>
          <w:rFonts w:ascii="Arial" w:hAnsi="Arial" w:cs="Arial"/>
          <w:b/>
          <w:bCs/>
        </w:rPr>
        <w:tab/>
      </w:r>
      <w:r w:rsidRPr="006C566D">
        <w:rPr>
          <w:rFonts w:ascii="Arial" w:hAnsi="Arial" w:cs="Arial"/>
        </w:rPr>
        <w:t>Cllr Davy advised she would like some assistance with going through the finance reports</w:t>
      </w:r>
      <w:r>
        <w:rPr>
          <w:rFonts w:ascii="Arial" w:hAnsi="Arial" w:cs="Arial"/>
        </w:rPr>
        <w:t xml:space="preserve"> to understand them fully.</w:t>
      </w:r>
    </w:p>
    <w:p w14:paraId="43A746ED" w14:textId="77777777" w:rsidR="006C566D" w:rsidRDefault="006C566D" w:rsidP="00A61D7E">
      <w:pPr>
        <w:spacing w:line="276" w:lineRule="auto"/>
        <w:rPr>
          <w:rFonts w:ascii="Arial" w:hAnsi="Arial" w:cs="Arial"/>
        </w:rPr>
      </w:pPr>
    </w:p>
    <w:p w14:paraId="162C17B1" w14:textId="258CA9F6" w:rsidR="006C566D" w:rsidRPr="006C566D" w:rsidRDefault="006C566D" w:rsidP="00A61D7E">
      <w:pPr>
        <w:spacing w:line="276" w:lineRule="auto"/>
        <w:rPr>
          <w:rFonts w:ascii="Arial" w:hAnsi="Arial" w:cs="Arial"/>
          <w:color w:val="FF0000"/>
        </w:rPr>
      </w:pPr>
      <w:r w:rsidRPr="006C566D">
        <w:rPr>
          <w:rFonts w:ascii="Arial" w:hAnsi="Arial" w:cs="Arial"/>
          <w:color w:val="FF0000"/>
        </w:rPr>
        <w:t>Action: The Property Officer to arrange with Cllr Davy to go through them.</w:t>
      </w:r>
    </w:p>
    <w:p w14:paraId="1ED21CA0" w14:textId="77777777" w:rsidR="002E7AF1" w:rsidRDefault="002E7AF1" w:rsidP="00A61D7E">
      <w:pPr>
        <w:spacing w:line="276" w:lineRule="auto"/>
        <w:rPr>
          <w:rFonts w:ascii="Arial" w:hAnsi="Arial" w:cs="Arial"/>
          <w:b/>
        </w:rPr>
      </w:pPr>
    </w:p>
    <w:p w14:paraId="40110F0A" w14:textId="77777777" w:rsidR="006C566D" w:rsidRDefault="006C566D" w:rsidP="006C566D">
      <w:pPr>
        <w:tabs>
          <w:tab w:val="left" w:pos="5461"/>
        </w:tabs>
        <w:spacing w:line="276" w:lineRule="auto"/>
        <w:rPr>
          <w:rFonts w:ascii="Arial" w:hAnsi="Arial" w:cs="Arial"/>
          <w:b/>
        </w:rPr>
      </w:pPr>
      <w:r w:rsidRPr="00872356">
        <w:rPr>
          <w:rFonts w:ascii="Arial" w:hAnsi="Arial" w:cs="Arial"/>
          <w:b/>
        </w:rPr>
        <w:t xml:space="preserve">ITEM 6 </w:t>
      </w:r>
      <w:r>
        <w:rPr>
          <w:rFonts w:ascii="Arial" w:hAnsi="Arial" w:cs="Arial"/>
          <w:b/>
        </w:rPr>
        <w:t>JUN 2024</w:t>
      </w:r>
      <w:r>
        <w:rPr>
          <w:rFonts w:ascii="Arial" w:hAnsi="Arial" w:cs="Arial"/>
          <w:b/>
          <w:bCs/>
        </w:rPr>
        <w:t>/PPM:</w:t>
      </w:r>
      <w:r w:rsidRPr="00872356">
        <w:rPr>
          <w:rFonts w:ascii="Arial" w:hAnsi="Arial" w:cs="Arial"/>
          <w:b/>
          <w:bCs/>
        </w:rPr>
        <w:t xml:space="preserve"> </w:t>
      </w:r>
      <w:r w:rsidRPr="00872356">
        <w:rPr>
          <w:rFonts w:ascii="Arial" w:hAnsi="Arial" w:cs="Arial"/>
          <w:b/>
        </w:rPr>
        <w:t>VISION/OBJECTIVES 20</w:t>
      </w:r>
      <w:r>
        <w:rPr>
          <w:rFonts w:ascii="Arial" w:hAnsi="Arial" w:cs="Arial"/>
          <w:b/>
        </w:rPr>
        <w:t>23/2024</w:t>
      </w:r>
    </w:p>
    <w:p w14:paraId="697AD2EA" w14:textId="77777777" w:rsidR="006C566D" w:rsidRPr="001B63A5" w:rsidRDefault="006C566D" w:rsidP="006C566D">
      <w:pPr>
        <w:tabs>
          <w:tab w:val="left" w:pos="709"/>
        </w:tabs>
        <w:spacing w:line="276" w:lineRule="auto"/>
        <w:rPr>
          <w:rFonts w:ascii="Arial" w:hAnsi="Arial" w:cs="Arial"/>
        </w:rPr>
      </w:pPr>
      <w:r w:rsidRPr="00DD06AD">
        <w:rPr>
          <w:rFonts w:ascii="Arial" w:hAnsi="Arial" w:cs="Arial"/>
          <w:bCs/>
        </w:rPr>
        <w:tab/>
      </w:r>
    </w:p>
    <w:p w14:paraId="27FA4482" w14:textId="77777777" w:rsidR="006C566D" w:rsidRDefault="006C566D" w:rsidP="006C566D">
      <w:pPr>
        <w:tabs>
          <w:tab w:val="left" w:pos="5461"/>
        </w:tabs>
        <w:spacing w:line="276" w:lineRule="auto"/>
        <w:rPr>
          <w:rFonts w:ascii="Arial" w:hAnsi="Arial" w:cs="Arial"/>
          <w:b/>
        </w:rPr>
      </w:pPr>
      <w:r w:rsidRPr="001B63A5">
        <w:rPr>
          <w:rFonts w:ascii="Arial" w:hAnsi="Arial" w:cs="Arial"/>
          <w:b/>
        </w:rPr>
        <w:t>6.</w:t>
      </w:r>
      <w:r>
        <w:rPr>
          <w:rFonts w:ascii="Arial" w:hAnsi="Arial" w:cs="Arial"/>
          <w:b/>
        </w:rPr>
        <w:t>1</w:t>
      </w:r>
      <w:r w:rsidRPr="001B63A5">
        <w:rPr>
          <w:rFonts w:ascii="Arial" w:hAnsi="Arial" w:cs="Arial"/>
          <w:b/>
        </w:rPr>
        <w:tab/>
      </w:r>
      <w:r>
        <w:rPr>
          <w:rFonts w:ascii="Arial" w:hAnsi="Arial" w:cs="Arial"/>
          <w:b/>
        </w:rPr>
        <w:t>NEW OBJECTIVES FOR THE 2024-25 COUNCIL YEAR</w:t>
      </w:r>
    </w:p>
    <w:p w14:paraId="4722FF7A" w14:textId="77777777" w:rsidR="006C566D" w:rsidRDefault="006C566D" w:rsidP="006C566D">
      <w:pPr>
        <w:tabs>
          <w:tab w:val="left" w:pos="5461"/>
        </w:tabs>
        <w:spacing w:line="276" w:lineRule="auto"/>
        <w:rPr>
          <w:rFonts w:ascii="Arial" w:hAnsi="Arial" w:cs="Arial"/>
          <w:b/>
        </w:rPr>
      </w:pPr>
    </w:p>
    <w:p w14:paraId="24AFB367" w14:textId="78281B48" w:rsidR="006C566D" w:rsidRDefault="00620C6B" w:rsidP="006C566D">
      <w:pPr>
        <w:tabs>
          <w:tab w:val="left" w:pos="5461"/>
        </w:tabs>
        <w:spacing w:line="276" w:lineRule="auto"/>
        <w:rPr>
          <w:rFonts w:ascii="Arial" w:hAnsi="Arial" w:cs="Arial"/>
          <w:bCs/>
        </w:rPr>
      </w:pPr>
      <w:r>
        <w:rPr>
          <w:rFonts w:ascii="Arial" w:hAnsi="Arial" w:cs="Arial"/>
          <w:b/>
        </w:rPr>
        <w:tab/>
      </w:r>
      <w:r w:rsidR="006C566D">
        <w:rPr>
          <w:rFonts w:ascii="Arial" w:hAnsi="Arial" w:cs="Arial"/>
          <w:bCs/>
        </w:rPr>
        <w:t>The P&amp;PM Working group discussed the new one-year SMART objectives for the 2024-25 year, each of the suggested objectives from the Property Officer were reviewed and agreed that some of the wording should be changed</w:t>
      </w:r>
      <w:r w:rsidR="001B42DD">
        <w:rPr>
          <w:rFonts w:ascii="Arial" w:hAnsi="Arial" w:cs="Arial"/>
          <w:bCs/>
        </w:rPr>
        <w:t xml:space="preserve">. </w:t>
      </w:r>
      <w:r w:rsidR="00D51C32">
        <w:rPr>
          <w:rFonts w:ascii="Arial" w:hAnsi="Arial" w:cs="Arial"/>
          <w:bCs/>
        </w:rPr>
        <w:t xml:space="preserve">It was agreed that some of the </w:t>
      </w:r>
      <w:r w:rsidR="001B42DD">
        <w:rPr>
          <w:rFonts w:ascii="Arial" w:hAnsi="Arial" w:cs="Arial"/>
          <w:bCs/>
        </w:rPr>
        <w:t>short-term</w:t>
      </w:r>
      <w:r w:rsidR="00D51C32">
        <w:rPr>
          <w:rFonts w:ascii="Arial" w:hAnsi="Arial" w:cs="Arial"/>
          <w:bCs/>
        </w:rPr>
        <w:t xml:space="preserve"> objectives should be moved to Long Term</w:t>
      </w:r>
      <w:r>
        <w:rPr>
          <w:rFonts w:ascii="Arial" w:hAnsi="Arial" w:cs="Arial"/>
          <w:bCs/>
        </w:rPr>
        <w:t xml:space="preserve"> objectives</w:t>
      </w:r>
      <w:r w:rsidR="00D51C32">
        <w:rPr>
          <w:rFonts w:ascii="Arial" w:hAnsi="Arial" w:cs="Arial"/>
          <w:bCs/>
        </w:rPr>
        <w:t>.</w:t>
      </w:r>
      <w:r>
        <w:rPr>
          <w:rFonts w:ascii="Arial" w:hAnsi="Arial" w:cs="Arial"/>
          <w:bCs/>
        </w:rPr>
        <w:t xml:space="preserve"> Short Term objectives are to be achieved within one year, and Long Term objectives within five years. </w:t>
      </w:r>
    </w:p>
    <w:p w14:paraId="03824638" w14:textId="77777777" w:rsidR="006C566D" w:rsidRDefault="006C566D" w:rsidP="006C566D">
      <w:pPr>
        <w:tabs>
          <w:tab w:val="left" w:pos="5461"/>
        </w:tabs>
        <w:spacing w:line="276" w:lineRule="auto"/>
        <w:rPr>
          <w:rFonts w:ascii="Arial" w:hAnsi="Arial" w:cs="Arial"/>
          <w:bCs/>
        </w:rPr>
      </w:pPr>
    </w:p>
    <w:p w14:paraId="37CC96FB" w14:textId="317CE443" w:rsidR="006C566D" w:rsidRDefault="006C566D" w:rsidP="00620C6B">
      <w:pPr>
        <w:tabs>
          <w:tab w:val="left" w:pos="5461"/>
        </w:tabs>
        <w:spacing w:line="276" w:lineRule="auto"/>
        <w:ind w:firstLine="0"/>
        <w:rPr>
          <w:rFonts w:ascii="Arial" w:hAnsi="Arial" w:cs="Arial"/>
          <w:bCs/>
        </w:rPr>
      </w:pPr>
      <w:r>
        <w:rPr>
          <w:rFonts w:ascii="Arial" w:hAnsi="Arial" w:cs="Arial"/>
          <w:bCs/>
        </w:rPr>
        <w:t xml:space="preserve">The P&amp;PM Working group discussed the new SMART objectives for the period from 2025-2029, to be achieved within this period, </w:t>
      </w:r>
      <w:r w:rsidR="00D51C32">
        <w:rPr>
          <w:rFonts w:ascii="Arial" w:hAnsi="Arial" w:cs="Arial"/>
          <w:bCs/>
        </w:rPr>
        <w:t xml:space="preserve">each of the </w:t>
      </w:r>
      <w:r>
        <w:rPr>
          <w:rFonts w:ascii="Arial" w:hAnsi="Arial" w:cs="Arial"/>
          <w:bCs/>
        </w:rPr>
        <w:t>proposed long-term objectives</w:t>
      </w:r>
      <w:r w:rsidR="00D51C32">
        <w:rPr>
          <w:rFonts w:ascii="Arial" w:hAnsi="Arial" w:cs="Arial"/>
          <w:bCs/>
        </w:rPr>
        <w:t xml:space="preserve"> were reviewed and </w:t>
      </w:r>
      <w:r w:rsidR="00620C6B">
        <w:rPr>
          <w:rFonts w:ascii="Arial" w:hAnsi="Arial" w:cs="Arial"/>
          <w:bCs/>
        </w:rPr>
        <w:t xml:space="preserve">it was </w:t>
      </w:r>
      <w:r w:rsidR="00D51C32">
        <w:rPr>
          <w:rFonts w:ascii="Arial" w:hAnsi="Arial" w:cs="Arial"/>
          <w:bCs/>
        </w:rPr>
        <w:t>agreed that some of the wording</w:t>
      </w:r>
      <w:r w:rsidR="00620C6B">
        <w:rPr>
          <w:rFonts w:ascii="Arial" w:hAnsi="Arial" w:cs="Arial"/>
          <w:bCs/>
        </w:rPr>
        <w:t xml:space="preserve"> </w:t>
      </w:r>
      <w:r w:rsidR="00D51C32">
        <w:rPr>
          <w:rFonts w:ascii="Arial" w:hAnsi="Arial" w:cs="Arial"/>
          <w:bCs/>
        </w:rPr>
        <w:t>be changed.</w:t>
      </w:r>
    </w:p>
    <w:p w14:paraId="38A919CD" w14:textId="14F31909" w:rsidR="00D51C32" w:rsidRDefault="00D51C32" w:rsidP="006C566D">
      <w:pPr>
        <w:tabs>
          <w:tab w:val="left" w:pos="5461"/>
        </w:tabs>
        <w:spacing w:line="276" w:lineRule="auto"/>
        <w:rPr>
          <w:rFonts w:ascii="Arial" w:hAnsi="Arial" w:cs="Arial"/>
          <w:bCs/>
        </w:rPr>
      </w:pPr>
      <w:r>
        <w:rPr>
          <w:rFonts w:ascii="Arial" w:hAnsi="Arial" w:cs="Arial"/>
          <w:b/>
        </w:rPr>
        <w:tab/>
      </w:r>
      <w:r>
        <w:rPr>
          <w:rFonts w:ascii="Arial" w:hAnsi="Arial" w:cs="Arial"/>
          <w:bCs/>
        </w:rPr>
        <w:t>Cllr Winsor requested that documents should be labelled as per Agenda item.</w:t>
      </w:r>
    </w:p>
    <w:p w14:paraId="1CA7F0BA" w14:textId="25F1EF2A" w:rsidR="00D51C32" w:rsidRDefault="004E2BED" w:rsidP="006C566D">
      <w:pPr>
        <w:tabs>
          <w:tab w:val="left" w:pos="5461"/>
        </w:tabs>
        <w:spacing w:line="276" w:lineRule="auto"/>
        <w:rPr>
          <w:rFonts w:ascii="Arial" w:hAnsi="Arial" w:cs="Arial"/>
          <w:b/>
        </w:rPr>
      </w:pPr>
      <w:r>
        <w:rPr>
          <w:rFonts w:ascii="Arial" w:hAnsi="Arial" w:cs="Arial"/>
          <w:bCs/>
        </w:rPr>
        <w:tab/>
      </w:r>
    </w:p>
    <w:p w14:paraId="1000C40B" w14:textId="77777777" w:rsidR="00735A77" w:rsidRDefault="00735A77" w:rsidP="00DC2258">
      <w:pPr>
        <w:spacing w:after="120" w:line="276" w:lineRule="auto"/>
        <w:rPr>
          <w:rFonts w:ascii="Arial" w:hAnsi="Arial" w:cs="Arial"/>
          <w:b/>
          <w:bCs/>
        </w:rPr>
      </w:pPr>
      <w:r>
        <w:rPr>
          <w:rFonts w:ascii="Arial" w:hAnsi="Arial" w:cs="Arial"/>
          <w:b/>
          <w:bCs/>
        </w:rPr>
        <w:t>Agreed Objectives below:</w:t>
      </w:r>
    </w:p>
    <w:p w14:paraId="0811380D" w14:textId="620AB18C" w:rsidR="00735A77" w:rsidRPr="00233897" w:rsidRDefault="00735A77" w:rsidP="00735A77">
      <w:pPr>
        <w:ind w:left="-567"/>
        <w:rPr>
          <w:rFonts w:ascii="Calibri" w:hAnsi="Calibri" w:cs="Calibri"/>
          <w:b/>
        </w:rPr>
      </w:pPr>
      <w:r w:rsidRPr="00233897">
        <w:rPr>
          <w:rFonts w:ascii="Calibri" w:hAnsi="Calibri" w:cs="Calibri"/>
          <w:b/>
        </w:rPr>
        <w:t xml:space="preserve">  </w:t>
      </w:r>
    </w:p>
    <w:tbl>
      <w:tblPr>
        <w:tblStyle w:val="TableGrid"/>
        <w:tblW w:w="11057" w:type="dxa"/>
        <w:tblInd w:w="-1139" w:type="dxa"/>
        <w:tblLook w:val="04A0" w:firstRow="1" w:lastRow="0" w:firstColumn="1" w:lastColumn="0" w:noHBand="0" w:noVBand="1"/>
      </w:tblPr>
      <w:tblGrid>
        <w:gridCol w:w="2974"/>
        <w:gridCol w:w="4681"/>
        <w:gridCol w:w="3402"/>
      </w:tblGrid>
      <w:tr w:rsidR="00735A77" w:rsidRPr="00233897" w14:paraId="3705CB72" w14:textId="77777777" w:rsidTr="00620C6B">
        <w:trPr>
          <w:trHeight w:val="93"/>
        </w:trPr>
        <w:tc>
          <w:tcPr>
            <w:tcW w:w="2974" w:type="dxa"/>
          </w:tcPr>
          <w:p w14:paraId="179FF2AA" w14:textId="77777777" w:rsidR="00735A77" w:rsidRPr="00233897" w:rsidRDefault="00735A77" w:rsidP="0018536B">
            <w:pPr>
              <w:rPr>
                <w:rFonts w:ascii="Calibri" w:hAnsi="Calibri" w:cs="Calibri"/>
                <w:b/>
              </w:rPr>
            </w:pPr>
            <w:r w:rsidRPr="00233897">
              <w:rPr>
                <w:rFonts w:ascii="Calibri" w:hAnsi="Calibri" w:cs="Calibri"/>
                <w:b/>
              </w:rPr>
              <w:t>AREA OF OPERATION</w:t>
            </w:r>
          </w:p>
        </w:tc>
        <w:tc>
          <w:tcPr>
            <w:tcW w:w="4681" w:type="dxa"/>
          </w:tcPr>
          <w:p w14:paraId="6E2D101D" w14:textId="77777777" w:rsidR="00735A77" w:rsidRPr="00233897" w:rsidRDefault="00735A77" w:rsidP="0018536B">
            <w:pPr>
              <w:rPr>
                <w:rFonts w:ascii="Calibri" w:hAnsi="Calibri" w:cs="Calibri"/>
                <w:b/>
              </w:rPr>
            </w:pPr>
            <w:r w:rsidRPr="00233897">
              <w:rPr>
                <w:rFonts w:ascii="Calibri" w:hAnsi="Calibri" w:cs="Calibri"/>
                <w:b/>
              </w:rPr>
              <w:t>OBJECTIVES</w:t>
            </w:r>
          </w:p>
        </w:tc>
        <w:tc>
          <w:tcPr>
            <w:tcW w:w="3402" w:type="dxa"/>
          </w:tcPr>
          <w:p w14:paraId="51D016C1" w14:textId="77777777" w:rsidR="00735A77" w:rsidRPr="00233897" w:rsidRDefault="00735A77" w:rsidP="0018536B">
            <w:pPr>
              <w:rPr>
                <w:rFonts w:ascii="Calibri" w:hAnsi="Calibri" w:cs="Calibri"/>
                <w:b/>
              </w:rPr>
            </w:pPr>
            <w:r w:rsidRPr="00233897">
              <w:rPr>
                <w:rFonts w:ascii="Calibri" w:hAnsi="Calibri" w:cs="Calibri"/>
                <w:b/>
              </w:rPr>
              <w:t xml:space="preserve">STATUS UPDATE </w:t>
            </w:r>
          </w:p>
        </w:tc>
      </w:tr>
      <w:tr w:rsidR="00B94EB0" w:rsidRPr="00233897" w14:paraId="4F002DA4" w14:textId="77777777" w:rsidTr="00620C6B">
        <w:trPr>
          <w:trHeight w:val="93"/>
        </w:trPr>
        <w:tc>
          <w:tcPr>
            <w:tcW w:w="2974" w:type="dxa"/>
          </w:tcPr>
          <w:p w14:paraId="1C8A2500" w14:textId="1CD17B72" w:rsidR="00B94EB0" w:rsidRPr="00233897" w:rsidRDefault="00620C6B" w:rsidP="0018536B">
            <w:pPr>
              <w:rPr>
                <w:rFonts w:ascii="Calibri" w:hAnsi="Calibri" w:cs="Calibri"/>
                <w:b/>
              </w:rPr>
            </w:pPr>
            <w:r>
              <w:rPr>
                <w:rFonts w:ascii="Calibri" w:hAnsi="Calibri" w:cs="Calibri"/>
                <w:b/>
              </w:rPr>
              <w:t xml:space="preserve">6.1.1 </w:t>
            </w:r>
            <w:r w:rsidR="00B94EB0">
              <w:rPr>
                <w:rFonts w:ascii="Calibri" w:hAnsi="Calibri" w:cs="Calibri"/>
                <w:b/>
              </w:rPr>
              <w:t xml:space="preserve">PARKS MAINTENANCE </w:t>
            </w:r>
          </w:p>
        </w:tc>
        <w:tc>
          <w:tcPr>
            <w:tcW w:w="4681" w:type="dxa"/>
          </w:tcPr>
          <w:p w14:paraId="7ABA3B1A" w14:textId="77777777" w:rsidR="00B94EB0" w:rsidRPr="00233897" w:rsidRDefault="00B94EB0" w:rsidP="0018536B">
            <w:pPr>
              <w:rPr>
                <w:rFonts w:ascii="Calibri" w:hAnsi="Calibri" w:cs="Calibri"/>
                <w:b/>
              </w:rPr>
            </w:pPr>
          </w:p>
        </w:tc>
        <w:tc>
          <w:tcPr>
            <w:tcW w:w="3402" w:type="dxa"/>
          </w:tcPr>
          <w:p w14:paraId="557A46EF" w14:textId="77777777" w:rsidR="00B94EB0" w:rsidRPr="00233897" w:rsidRDefault="00B94EB0" w:rsidP="0018536B">
            <w:pPr>
              <w:rPr>
                <w:rFonts w:ascii="Calibri" w:hAnsi="Calibri" w:cs="Calibri"/>
                <w:b/>
              </w:rPr>
            </w:pPr>
          </w:p>
        </w:tc>
      </w:tr>
      <w:tr w:rsidR="00735A77" w:rsidRPr="00233897" w14:paraId="63AA1A6E" w14:textId="77777777" w:rsidTr="00620C6B">
        <w:tc>
          <w:tcPr>
            <w:tcW w:w="2974" w:type="dxa"/>
          </w:tcPr>
          <w:p w14:paraId="745AAC61" w14:textId="77777777" w:rsidR="00735A77" w:rsidRPr="00233897" w:rsidRDefault="00735A77" w:rsidP="0018536B">
            <w:pPr>
              <w:rPr>
                <w:rFonts w:ascii="Calibri" w:hAnsi="Calibri" w:cs="Calibri"/>
                <w:bCs/>
              </w:rPr>
            </w:pPr>
            <w:r>
              <w:rPr>
                <w:rFonts w:ascii="Calibri" w:hAnsi="Calibri" w:cs="Calibri"/>
                <w:bCs/>
              </w:rPr>
              <w:t>Parks Short Term</w:t>
            </w:r>
          </w:p>
        </w:tc>
        <w:tc>
          <w:tcPr>
            <w:tcW w:w="4681" w:type="dxa"/>
          </w:tcPr>
          <w:p w14:paraId="5593E884" w14:textId="2EED9CA4" w:rsidR="00735A77" w:rsidRPr="000D3284" w:rsidRDefault="00620C6B" w:rsidP="0018536B">
            <w:pPr>
              <w:spacing w:after="160" w:line="259" w:lineRule="auto"/>
              <w:rPr>
                <w:rFonts w:ascii="Calibri" w:hAnsi="Calibri" w:cs="Calibri"/>
              </w:rPr>
            </w:pPr>
            <w:r>
              <w:rPr>
                <w:rFonts w:ascii="Calibri" w:hAnsi="Calibri" w:cs="Calibri"/>
              </w:rPr>
              <w:t>To s</w:t>
            </w:r>
            <w:r w:rsidR="00735A77" w:rsidRPr="000D3284">
              <w:rPr>
                <w:rFonts w:ascii="Calibri" w:hAnsi="Calibri" w:cs="Calibri"/>
              </w:rPr>
              <w:t xml:space="preserve">uccessfully </w:t>
            </w:r>
            <w:r w:rsidR="00234891">
              <w:rPr>
                <w:rFonts w:ascii="Calibri" w:hAnsi="Calibri" w:cs="Calibri"/>
              </w:rPr>
              <w:t>advertise</w:t>
            </w:r>
            <w:r w:rsidR="00735A77" w:rsidRPr="000D3284">
              <w:rPr>
                <w:rFonts w:ascii="Calibri" w:hAnsi="Calibri" w:cs="Calibri"/>
              </w:rPr>
              <w:t xml:space="preserve"> </w:t>
            </w:r>
            <w:r w:rsidR="00642DA2">
              <w:rPr>
                <w:rFonts w:ascii="Calibri" w:hAnsi="Calibri" w:cs="Calibri"/>
              </w:rPr>
              <w:t xml:space="preserve">a </w:t>
            </w:r>
            <w:r w:rsidR="00735A77" w:rsidRPr="000D3284">
              <w:rPr>
                <w:rFonts w:ascii="Calibri" w:hAnsi="Calibri" w:cs="Calibri"/>
              </w:rPr>
              <w:t xml:space="preserve">new tender for grounds maintenance by August 2024 and </w:t>
            </w:r>
            <w:r w:rsidR="00234891">
              <w:rPr>
                <w:rFonts w:ascii="Calibri" w:hAnsi="Calibri" w:cs="Calibri"/>
              </w:rPr>
              <w:t xml:space="preserve">to </w:t>
            </w:r>
            <w:r w:rsidR="00735A77" w:rsidRPr="000D3284">
              <w:rPr>
                <w:rFonts w:ascii="Calibri" w:hAnsi="Calibri" w:cs="Calibri"/>
              </w:rPr>
              <w:t>appoint</w:t>
            </w:r>
            <w:r w:rsidR="00735A77">
              <w:rPr>
                <w:rFonts w:ascii="Calibri" w:hAnsi="Calibri" w:cs="Calibri"/>
              </w:rPr>
              <w:t xml:space="preserve"> successful</w:t>
            </w:r>
            <w:r w:rsidR="00735A77" w:rsidRPr="000D3284">
              <w:rPr>
                <w:rFonts w:ascii="Calibri" w:hAnsi="Calibri" w:cs="Calibri"/>
              </w:rPr>
              <w:t xml:space="preserve"> contractor to commence work 1</w:t>
            </w:r>
            <w:r w:rsidR="00735A77" w:rsidRPr="000D3284">
              <w:rPr>
                <w:rFonts w:ascii="Calibri" w:hAnsi="Calibri" w:cs="Calibri"/>
                <w:vertAlign w:val="superscript"/>
              </w:rPr>
              <w:t>st</w:t>
            </w:r>
            <w:r w:rsidR="00735A77" w:rsidRPr="000D3284">
              <w:rPr>
                <w:rFonts w:ascii="Calibri" w:hAnsi="Calibri" w:cs="Calibri"/>
              </w:rPr>
              <w:t xml:space="preserve"> April 2025. </w:t>
            </w:r>
          </w:p>
          <w:p w14:paraId="264C03B8" w14:textId="77777777" w:rsidR="00735A77" w:rsidRPr="00233897" w:rsidRDefault="00735A77" w:rsidP="0018536B">
            <w:pPr>
              <w:rPr>
                <w:rFonts w:ascii="Calibri" w:hAnsi="Calibri" w:cs="Calibri"/>
                <w:bCs/>
              </w:rPr>
            </w:pPr>
          </w:p>
        </w:tc>
        <w:tc>
          <w:tcPr>
            <w:tcW w:w="3402" w:type="dxa"/>
          </w:tcPr>
          <w:p w14:paraId="4D3775AC" w14:textId="1433AB39" w:rsidR="00735A77" w:rsidRPr="00233897" w:rsidRDefault="00B94EB0" w:rsidP="0018536B">
            <w:pPr>
              <w:rPr>
                <w:rFonts w:ascii="Calibri" w:hAnsi="Calibri" w:cs="Calibri"/>
                <w:bCs/>
              </w:rPr>
            </w:pPr>
            <w:r>
              <w:rPr>
                <w:rFonts w:ascii="Calibri" w:hAnsi="Calibri" w:cs="Calibri"/>
                <w:bCs/>
              </w:rPr>
              <w:t>Tender consultant engaged.</w:t>
            </w:r>
          </w:p>
        </w:tc>
      </w:tr>
      <w:tr w:rsidR="00735A77" w:rsidRPr="00233897" w14:paraId="2BB48283" w14:textId="77777777" w:rsidTr="00620C6B">
        <w:tc>
          <w:tcPr>
            <w:tcW w:w="2974" w:type="dxa"/>
          </w:tcPr>
          <w:p w14:paraId="0FC4CABA" w14:textId="77777777" w:rsidR="00735A77" w:rsidRPr="00233897" w:rsidRDefault="00735A77" w:rsidP="0018536B">
            <w:pPr>
              <w:rPr>
                <w:rFonts w:ascii="Calibri" w:hAnsi="Calibri" w:cs="Calibri"/>
                <w:bCs/>
              </w:rPr>
            </w:pPr>
            <w:r>
              <w:rPr>
                <w:rFonts w:ascii="Calibri" w:hAnsi="Calibri" w:cs="Calibri"/>
                <w:bCs/>
              </w:rPr>
              <w:t>Parks Short Term</w:t>
            </w:r>
          </w:p>
        </w:tc>
        <w:tc>
          <w:tcPr>
            <w:tcW w:w="4681" w:type="dxa"/>
          </w:tcPr>
          <w:p w14:paraId="0BA1F01B" w14:textId="13D20E98" w:rsidR="00735A77" w:rsidRPr="000D3284" w:rsidRDefault="00620C6B" w:rsidP="0018536B">
            <w:pPr>
              <w:rPr>
                <w:rFonts w:ascii="Calibri" w:hAnsi="Calibri" w:cs="Calibri"/>
              </w:rPr>
            </w:pPr>
            <w:r>
              <w:rPr>
                <w:rFonts w:ascii="Calibri" w:hAnsi="Calibri" w:cs="Calibri"/>
              </w:rPr>
              <w:t>To b</w:t>
            </w:r>
            <w:r w:rsidR="00735A77" w:rsidRPr="000D3284">
              <w:rPr>
                <w:rFonts w:ascii="Calibri" w:hAnsi="Calibri" w:cs="Calibri"/>
              </w:rPr>
              <w:t>uild a new waste</w:t>
            </w:r>
            <w:r w:rsidR="00735A77">
              <w:rPr>
                <w:rFonts w:ascii="Calibri" w:hAnsi="Calibri" w:cs="Calibri"/>
              </w:rPr>
              <w:t>/dog bin</w:t>
            </w:r>
            <w:r w:rsidR="00735A77" w:rsidRPr="000D3284">
              <w:rPr>
                <w:rFonts w:ascii="Calibri" w:hAnsi="Calibri" w:cs="Calibri"/>
              </w:rPr>
              <w:t xml:space="preserve"> removal schedule into ground maintenance tender to improve regularity of collections</w:t>
            </w:r>
          </w:p>
        </w:tc>
        <w:tc>
          <w:tcPr>
            <w:tcW w:w="3402" w:type="dxa"/>
          </w:tcPr>
          <w:p w14:paraId="5E84E791" w14:textId="7C4E2887" w:rsidR="00735A77" w:rsidRPr="00233897" w:rsidRDefault="00B94EB0" w:rsidP="0018536B">
            <w:pPr>
              <w:rPr>
                <w:rFonts w:ascii="Calibri" w:hAnsi="Calibri" w:cs="Calibri"/>
                <w:bCs/>
              </w:rPr>
            </w:pPr>
            <w:r>
              <w:rPr>
                <w:rFonts w:ascii="Calibri" w:hAnsi="Calibri" w:cs="Calibri"/>
                <w:bCs/>
              </w:rPr>
              <w:t xml:space="preserve">Already in tender documents </w:t>
            </w:r>
          </w:p>
        </w:tc>
      </w:tr>
      <w:tr w:rsidR="00735A77" w:rsidRPr="00233897" w14:paraId="60CD6677" w14:textId="77777777" w:rsidTr="00620C6B">
        <w:tc>
          <w:tcPr>
            <w:tcW w:w="2974" w:type="dxa"/>
          </w:tcPr>
          <w:p w14:paraId="46FFB774" w14:textId="77777777" w:rsidR="00735A77" w:rsidRPr="00233897" w:rsidRDefault="00735A77" w:rsidP="0018536B">
            <w:pPr>
              <w:rPr>
                <w:rFonts w:ascii="Calibri" w:hAnsi="Calibri" w:cs="Calibri"/>
                <w:bCs/>
              </w:rPr>
            </w:pPr>
            <w:r>
              <w:rPr>
                <w:rFonts w:ascii="Calibri" w:hAnsi="Calibri" w:cs="Calibri"/>
                <w:bCs/>
              </w:rPr>
              <w:lastRenderedPageBreak/>
              <w:t>Parks Long Term</w:t>
            </w:r>
          </w:p>
        </w:tc>
        <w:tc>
          <w:tcPr>
            <w:tcW w:w="4681" w:type="dxa"/>
          </w:tcPr>
          <w:p w14:paraId="5B2DAB24" w14:textId="5CFE3C12" w:rsidR="00735A77" w:rsidRPr="00C81F07" w:rsidRDefault="00620C6B" w:rsidP="0018536B">
            <w:pPr>
              <w:spacing w:after="160" w:line="259" w:lineRule="auto"/>
              <w:contextualSpacing/>
              <w:rPr>
                <w:rFonts w:ascii="Calibri" w:hAnsi="Calibri" w:cs="Calibri"/>
              </w:rPr>
            </w:pPr>
            <w:r>
              <w:rPr>
                <w:rFonts w:ascii="Calibri" w:hAnsi="Calibri" w:cs="Calibri"/>
              </w:rPr>
              <w:t>To a</w:t>
            </w:r>
            <w:r w:rsidR="00735A77" w:rsidRPr="00C81F07">
              <w:rPr>
                <w:rFonts w:ascii="Calibri" w:hAnsi="Calibri" w:cs="Calibri"/>
              </w:rPr>
              <w:t>ppoint suitable contractor to resurface skate park concrete.</w:t>
            </w:r>
          </w:p>
          <w:p w14:paraId="020B614B" w14:textId="77777777" w:rsidR="00735A77" w:rsidRPr="00C81F07" w:rsidRDefault="00735A77" w:rsidP="0018536B">
            <w:pPr>
              <w:rPr>
                <w:rFonts w:ascii="Calibri" w:hAnsi="Calibri" w:cs="Calibri"/>
              </w:rPr>
            </w:pPr>
          </w:p>
        </w:tc>
        <w:tc>
          <w:tcPr>
            <w:tcW w:w="3402" w:type="dxa"/>
          </w:tcPr>
          <w:p w14:paraId="09A02C3A" w14:textId="77777777" w:rsidR="00735A77" w:rsidRPr="00233897" w:rsidRDefault="00735A77" w:rsidP="0018536B">
            <w:pPr>
              <w:rPr>
                <w:rFonts w:ascii="Calibri" w:hAnsi="Calibri" w:cs="Calibri"/>
                <w:bCs/>
              </w:rPr>
            </w:pPr>
          </w:p>
        </w:tc>
      </w:tr>
      <w:tr w:rsidR="00735A77" w:rsidRPr="00233897" w14:paraId="71ED5981" w14:textId="77777777" w:rsidTr="00620C6B">
        <w:tc>
          <w:tcPr>
            <w:tcW w:w="2974" w:type="dxa"/>
          </w:tcPr>
          <w:p w14:paraId="42E0D94F" w14:textId="77777777" w:rsidR="00735A77" w:rsidRPr="00233897" w:rsidRDefault="00735A77" w:rsidP="0018536B">
            <w:pPr>
              <w:rPr>
                <w:rFonts w:ascii="Calibri" w:hAnsi="Calibri" w:cs="Calibri"/>
                <w:bCs/>
              </w:rPr>
            </w:pPr>
            <w:r>
              <w:rPr>
                <w:rFonts w:ascii="Calibri" w:hAnsi="Calibri" w:cs="Calibri"/>
                <w:bCs/>
              </w:rPr>
              <w:t>Parks Long Term</w:t>
            </w:r>
          </w:p>
        </w:tc>
        <w:tc>
          <w:tcPr>
            <w:tcW w:w="4681" w:type="dxa"/>
          </w:tcPr>
          <w:p w14:paraId="0635599A" w14:textId="4B7ABFFF" w:rsidR="00735A77" w:rsidRPr="00C81F07" w:rsidRDefault="00735A77" w:rsidP="00B94EB0">
            <w:pPr>
              <w:spacing w:after="160" w:line="259" w:lineRule="auto"/>
              <w:contextualSpacing/>
              <w:rPr>
                <w:rFonts w:ascii="Calibri" w:hAnsi="Calibri" w:cs="Calibri"/>
              </w:rPr>
            </w:pPr>
            <w:r w:rsidRPr="00C81F07">
              <w:rPr>
                <w:rFonts w:ascii="Calibri" w:hAnsi="Calibri" w:cs="Calibri"/>
              </w:rPr>
              <w:t xml:space="preserve">Should the village green application at Lakes Lane be successful </w:t>
            </w:r>
            <w:r w:rsidR="00620C6B">
              <w:rPr>
                <w:rFonts w:ascii="Calibri" w:hAnsi="Calibri" w:cs="Calibri"/>
              </w:rPr>
              <w:t xml:space="preserve">to </w:t>
            </w:r>
            <w:r w:rsidRPr="00C81F07">
              <w:rPr>
                <w:rFonts w:ascii="Calibri" w:hAnsi="Calibri" w:cs="Calibri"/>
              </w:rPr>
              <w:t>decide whether to undertake project to resurface paths at a cost of approx. £180,632.00.</w:t>
            </w:r>
          </w:p>
        </w:tc>
        <w:tc>
          <w:tcPr>
            <w:tcW w:w="3402" w:type="dxa"/>
          </w:tcPr>
          <w:p w14:paraId="47BB27A9" w14:textId="77777777" w:rsidR="00735A77" w:rsidRPr="00233897" w:rsidRDefault="00735A77" w:rsidP="0018536B">
            <w:pPr>
              <w:rPr>
                <w:rFonts w:ascii="Calibri" w:hAnsi="Calibri" w:cs="Calibri"/>
                <w:bCs/>
              </w:rPr>
            </w:pPr>
          </w:p>
        </w:tc>
      </w:tr>
      <w:tr w:rsidR="00735A77" w:rsidRPr="00233897" w14:paraId="460E32D9" w14:textId="77777777" w:rsidTr="00620C6B">
        <w:tc>
          <w:tcPr>
            <w:tcW w:w="2974" w:type="dxa"/>
          </w:tcPr>
          <w:p w14:paraId="398FA545" w14:textId="77777777" w:rsidR="00735A77" w:rsidRPr="00233897" w:rsidRDefault="00735A77" w:rsidP="0018536B">
            <w:pPr>
              <w:rPr>
                <w:rFonts w:ascii="Calibri" w:hAnsi="Calibri" w:cs="Calibri"/>
                <w:bCs/>
              </w:rPr>
            </w:pPr>
            <w:r>
              <w:rPr>
                <w:rFonts w:ascii="Calibri" w:hAnsi="Calibri" w:cs="Calibri"/>
                <w:bCs/>
              </w:rPr>
              <w:t>Parks Long Term</w:t>
            </w:r>
          </w:p>
        </w:tc>
        <w:tc>
          <w:tcPr>
            <w:tcW w:w="4681" w:type="dxa"/>
          </w:tcPr>
          <w:p w14:paraId="56C42833" w14:textId="2F126B8A" w:rsidR="00735A77" w:rsidRPr="00C81F07" w:rsidRDefault="00620C6B" w:rsidP="0018536B">
            <w:pPr>
              <w:rPr>
                <w:rFonts w:ascii="Calibri" w:hAnsi="Calibri" w:cs="Calibri"/>
              </w:rPr>
            </w:pPr>
            <w:r>
              <w:rPr>
                <w:rFonts w:ascii="Calibri" w:hAnsi="Calibri" w:cs="Calibri"/>
              </w:rPr>
              <w:t>To c</w:t>
            </w:r>
            <w:r w:rsidR="00735A77" w:rsidRPr="00C81F07">
              <w:rPr>
                <w:rFonts w:ascii="Calibri" w:hAnsi="Calibri" w:cs="Calibri"/>
              </w:rPr>
              <w:t>omplete a biodiversity assessment on Castle Meadow, Riverside Meadow, Ousebank Gardens and Burgess Gardens, with a view to improving the biodiversity of these parks</w:t>
            </w:r>
          </w:p>
        </w:tc>
        <w:tc>
          <w:tcPr>
            <w:tcW w:w="3402" w:type="dxa"/>
          </w:tcPr>
          <w:p w14:paraId="3E470817" w14:textId="77777777" w:rsidR="00735A77" w:rsidRPr="00233897" w:rsidRDefault="00735A77" w:rsidP="0018536B">
            <w:pPr>
              <w:rPr>
                <w:rFonts w:ascii="Calibri" w:hAnsi="Calibri" w:cs="Calibri"/>
                <w:bCs/>
              </w:rPr>
            </w:pPr>
          </w:p>
        </w:tc>
      </w:tr>
      <w:tr w:rsidR="00735A77" w:rsidRPr="00233897" w14:paraId="3BA80ACB" w14:textId="77777777" w:rsidTr="00620C6B">
        <w:tc>
          <w:tcPr>
            <w:tcW w:w="2974" w:type="dxa"/>
          </w:tcPr>
          <w:p w14:paraId="29C1762A" w14:textId="77777777" w:rsidR="00735A77" w:rsidRPr="00233897" w:rsidRDefault="00735A77" w:rsidP="0018536B">
            <w:pPr>
              <w:rPr>
                <w:rFonts w:ascii="Calibri" w:hAnsi="Calibri" w:cs="Calibri"/>
                <w:bCs/>
              </w:rPr>
            </w:pPr>
            <w:r>
              <w:rPr>
                <w:rFonts w:ascii="Calibri" w:hAnsi="Calibri" w:cs="Calibri"/>
                <w:bCs/>
              </w:rPr>
              <w:t>Parks Long Term</w:t>
            </w:r>
          </w:p>
        </w:tc>
        <w:tc>
          <w:tcPr>
            <w:tcW w:w="4681" w:type="dxa"/>
          </w:tcPr>
          <w:p w14:paraId="7DDF0019" w14:textId="0186C18B" w:rsidR="00735A77" w:rsidRPr="00C81F07" w:rsidRDefault="00620C6B" w:rsidP="0018536B">
            <w:pPr>
              <w:spacing w:after="160" w:line="259" w:lineRule="auto"/>
              <w:contextualSpacing/>
              <w:rPr>
                <w:rFonts w:ascii="Calibri" w:hAnsi="Calibri" w:cs="Calibri"/>
              </w:rPr>
            </w:pPr>
            <w:r>
              <w:rPr>
                <w:rFonts w:ascii="Calibri" w:hAnsi="Calibri" w:cs="Calibri"/>
              </w:rPr>
              <w:t>To s</w:t>
            </w:r>
            <w:r w:rsidR="00735A77" w:rsidRPr="00C81F07">
              <w:rPr>
                <w:rFonts w:ascii="Calibri" w:hAnsi="Calibri" w:cs="Calibri"/>
              </w:rPr>
              <w:t xml:space="preserve">eek out biodiversity improvement grants and use these to fund improvements in parks. </w:t>
            </w:r>
          </w:p>
          <w:p w14:paraId="6F13ACED" w14:textId="77777777" w:rsidR="00735A77" w:rsidRPr="00C81F07" w:rsidRDefault="00735A77" w:rsidP="0018536B">
            <w:pPr>
              <w:rPr>
                <w:rFonts w:ascii="Calibri" w:hAnsi="Calibri" w:cs="Calibri"/>
              </w:rPr>
            </w:pPr>
          </w:p>
        </w:tc>
        <w:tc>
          <w:tcPr>
            <w:tcW w:w="3402" w:type="dxa"/>
          </w:tcPr>
          <w:p w14:paraId="60DDE506" w14:textId="77777777" w:rsidR="00735A77" w:rsidRPr="00233897" w:rsidRDefault="00735A77" w:rsidP="0018536B">
            <w:pPr>
              <w:rPr>
                <w:rFonts w:ascii="Calibri" w:hAnsi="Calibri" w:cs="Calibri"/>
                <w:bCs/>
              </w:rPr>
            </w:pPr>
          </w:p>
        </w:tc>
      </w:tr>
      <w:tr w:rsidR="00735A77" w:rsidRPr="00233897" w14:paraId="4CA5AA73" w14:textId="77777777" w:rsidTr="00620C6B">
        <w:tc>
          <w:tcPr>
            <w:tcW w:w="2974" w:type="dxa"/>
          </w:tcPr>
          <w:p w14:paraId="38B2F200" w14:textId="77777777" w:rsidR="00735A77" w:rsidRPr="00233897" w:rsidRDefault="00735A77" w:rsidP="0018536B">
            <w:pPr>
              <w:rPr>
                <w:rFonts w:ascii="Calibri" w:hAnsi="Calibri" w:cs="Calibri"/>
                <w:bCs/>
              </w:rPr>
            </w:pPr>
            <w:r>
              <w:rPr>
                <w:rFonts w:ascii="Calibri" w:hAnsi="Calibri" w:cs="Calibri"/>
                <w:bCs/>
              </w:rPr>
              <w:t>Parks Long Term</w:t>
            </w:r>
          </w:p>
        </w:tc>
        <w:tc>
          <w:tcPr>
            <w:tcW w:w="4681" w:type="dxa"/>
          </w:tcPr>
          <w:p w14:paraId="0703E9F9" w14:textId="77777777" w:rsidR="00735A77" w:rsidRDefault="00620C6B" w:rsidP="005774DA">
            <w:pPr>
              <w:spacing w:after="160" w:line="259" w:lineRule="auto"/>
              <w:contextualSpacing/>
              <w:rPr>
                <w:rFonts w:ascii="Calibri" w:hAnsi="Calibri" w:cs="Calibri"/>
              </w:rPr>
            </w:pPr>
            <w:r>
              <w:rPr>
                <w:rFonts w:ascii="Calibri" w:hAnsi="Calibri" w:cs="Calibri"/>
              </w:rPr>
              <w:t>To e</w:t>
            </w:r>
            <w:r w:rsidR="00735A77" w:rsidRPr="00C81F07">
              <w:rPr>
                <w:rFonts w:ascii="Calibri" w:hAnsi="Calibri" w:cs="Calibri"/>
              </w:rPr>
              <w:t>nsure skate park is fully fenced</w:t>
            </w:r>
            <w:r w:rsidR="005774DA">
              <w:rPr>
                <w:rFonts w:ascii="Calibri" w:hAnsi="Calibri" w:cs="Calibri"/>
              </w:rPr>
              <w:t>.</w:t>
            </w:r>
          </w:p>
          <w:p w14:paraId="066B9E74" w14:textId="13410A05" w:rsidR="005774DA" w:rsidRPr="00C81F07" w:rsidRDefault="005774DA" w:rsidP="005774DA">
            <w:pPr>
              <w:spacing w:after="160" w:line="259" w:lineRule="auto"/>
              <w:contextualSpacing/>
              <w:rPr>
                <w:rFonts w:ascii="Calibri" w:hAnsi="Calibri" w:cs="Calibri"/>
              </w:rPr>
            </w:pPr>
          </w:p>
        </w:tc>
        <w:tc>
          <w:tcPr>
            <w:tcW w:w="3402" w:type="dxa"/>
          </w:tcPr>
          <w:p w14:paraId="69AA7DB6" w14:textId="5729DADC" w:rsidR="00735A77" w:rsidRPr="00233897" w:rsidRDefault="001B1A6D" w:rsidP="0018536B">
            <w:pPr>
              <w:rPr>
                <w:rFonts w:ascii="Calibri" w:hAnsi="Calibri" w:cs="Calibri"/>
                <w:bCs/>
              </w:rPr>
            </w:pPr>
            <w:r>
              <w:rPr>
                <w:rFonts w:ascii="Calibri" w:hAnsi="Calibri" w:cs="Calibri"/>
                <w:bCs/>
              </w:rPr>
              <w:t xml:space="preserve">Agreed that the fencing does not need to be a cage with a wire ceiling provided that larger signage is installed at the skate park making users aware of the risk of cricket balls.  </w:t>
            </w:r>
          </w:p>
        </w:tc>
      </w:tr>
      <w:tr w:rsidR="00735A77" w:rsidRPr="00233897" w14:paraId="19447F01" w14:textId="77777777" w:rsidTr="00620C6B">
        <w:tc>
          <w:tcPr>
            <w:tcW w:w="2974" w:type="dxa"/>
          </w:tcPr>
          <w:p w14:paraId="0A88D6DF" w14:textId="77777777" w:rsidR="00735A77" w:rsidRPr="00233897" w:rsidRDefault="00735A77" w:rsidP="0018536B">
            <w:pPr>
              <w:rPr>
                <w:rFonts w:ascii="Calibri" w:hAnsi="Calibri" w:cs="Calibri"/>
                <w:bCs/>
              </w:rPr>
            </w:pPr>
            <w:r>
              <w:rPr>
                <w:rFonts w:ascii="Calibri" w:hAnsi="Calibri" w:cs="Calibri"/>
                <w:bCs/>
              </w:rPr>
              <w:t>Parks Long Term</w:t>
            </w:r>
          </w:p>
        </w:tc>
        <w:tc>
          <w:tcPr>
            <w:tcW w:w="4681" w:type="dxa"/>
          </w:tcPr>
          <w:p w14:paraId="3EA7DB5D" w14:textId="14739CDF" w:rsidR="00735A77" w:rsidRPr="00C81F07" w:rsidRDefault="00620C6B" w:rsidP="0018536B">
            <w:pPr>
              <w:spacing w:after="160" w:line="259" w:lineRule="auto"/>
              <w:contextualSpacing/>
              <w:rPr>
                <w:rFonts w:ascii="Calibri" w:hAnsi="Calibri" w:cs="Calibri"/>
              </w:rPr>
            </w:pPr>
            <w:r>
              <w:rPr>
                <w:rFonts w:ascii="Calibri" w:hAnsi="Calibri" w:cs="Calibri"/>
              </w:rPr>
              <w:t>To r</w:t>
            </w:r>
            <w:r w:rsidR="00735A77" w:rsidRPr="00C81F07">
              <w:rPr>
                <w:rFonts w:ascii="Calibri" w:hAnsi="Calibri" w:cs="Calibri"/>
              </w:rPr>
              <w:t xml:space="preserve">esurface paths at Ousebank Gardens at a cost of approximately £15,000. </w:t>
            </w:r>
          </w:p>
          <w:p w14:paraId="48975B06" w14:textId="77777777" w:rsidR="00735A77" w:rsidRPr="00C81F07" w:rsidRDefault="00735A77" w:rsidP="0018536B">
            <w:pPr>
              <w:rPr>
                <w:rFonts w:ascii="Calibri" w:hAnsi="Calibri" w:cs="Calibri"/>
              </w:rPr>
            </w:pPr>
          </w:p>
        </w:tc>
        <w:tc>
          <w:tcPr>
            <w:tcW w:w="3402" w:type="dxa"/>
          </w:tcPr>
          <w:p w14:paraId="718BBFA8" w14:textId="77777777" w:rsidR="00735A77" w:rsidRPr="00233897" w:rsidRDefault="00735A77" w:rsidP="0018536B">
            <w:pPr>
              <w:rPr>
                <w:rFonts w:ascii="Calibri" w:hAnsi="Calibri" w:cs="Calibri"/>
                <w:bCs/>
              </w:rPr>
            </w:pPr>
          </w:p>
        </w:tc>
      </w:tr>
      <w:tr w:rsidR="00B94EB0" w:rsidRPr="00233897" w14:paraId="4A7C1405" w14:textId="77777777" w:rsidTr="00620C6B">
        <w:tc>
          <w:tcPr>
            <w:tcW w:w="2974" w:type="dxa"/>
          </w:tcPr>
          <w:p w14:paraId="1377871D" w14:textId="498ECC46" w:rsidR="00B94EB0" w:rsidRPr="00B94EB0" w:rsidRDefault="00620C6B" w:rsidP="0018536B">
            <w:pPr>
              <w:rPr>
                <w:rFonts w:ascii="Calibri" w:hAnsi="Calibri" w:cs="Calibri"/>
                <w:b/>
              </w:rPr>
            </w:pPr>
            <w:r>
              <w:rPr>
                <w:rFonts w:ascii="Calibri" w:hAnsi="Calibri" w:cs="Calibri"/>
                <w:b/>
              </w:rPr>
              <w:t xml:space="preserve">6.1.2 </w:t>
            </w:r>
            <w:r w:rsidR="00B94EB0">
              <w:rPr>
                <w:rFonts w:ascii="Calibri" w:hAnsi="Calibri" w:cs="Calibri"/>
                <w:b/>
              </w:rPr>
              <w:t>BURY COMMON &amp; MEADOW</w:t>
            </w:r>
          </w:p>
        </w:tc>
        <w:tc>
          <w:tcPr>
            <w:tcW w:w="4681" w:type="dxa"/>
          </w:tcPr>
          <w:p w14:paraId="6B87258B" w14:textId="77777777" w:rsidR="00B94EB0" w:rsidRPr="00C81F07" w:rsidRDefault="00B94EB0" w:rsidP="0018536B">
            <w:pPr>
              <w:spacing w:after="160" w:line="259" w:lineRule="auto"/>
              <w:contextualSpacing/>
              <w:rPr>
                <w:rFonts w:ascii="Calibri" w:hAnsi="Calibri" w:cs="Calibri"/>
              </w:rPr>
            </w:pPr>
          </w:p>
        </w:tc>
        <w:tc>
          <w:tcPr>
            <w:tcW w:w="3402" w:type="dxa"/>
          </w:tcPr>
          <w:p w14:paraId="3AB846AC" w14:textId="77777777" w:rsidR="00B94EB0" w:rsidRPr="00233897" w:rsidRDefault="00B94EB0" w:rsidP="0018536B">
            <w:pPr>
              <w:rPr>
                <w:rFonts w:ascii="Calibri" w:hAnsi="Calibri" w:cs="Calibri"/>
                <w:bCs/>
              </w:rPr>
            </w:pPr>
          </w:p>
        </w:tc>
      </w:tr>
      <w:tr w:rsidR="00735A77" w:rsidRPr="00233897" w14:paraId="5B4A52F0" w14:textId="77777777" w:rsidTr="00620C6B">
        <w:tc>
          <w:tcPr>
            <w:tcW w:w="2974" w:type="dxa"/>
          </w:tcPr>
          <w:p w14:paraId="73C8FD49" w14:textId="77777777" w:rsidR="00735A77" w:rsidRPr="00233897" w:rsidRDefault="00735A77" w:rsidP="0018536B">
            <w:pPr>
              <w:rPr>
                <w:rFonts w:ascii="Calibri" w:hAnsi="Calibri" w:cs="Calibri"/>
                <w:bCs/>
              </w:rPr>
            </w:pPr>
            <w:r>
              <w:rPr>
                <w:rFonts w:ascii="Calibri" w:hAnsi="Calibri" w:cs="Calibri"/>
                <w:bCs/>
              </w:rPr>
              <w:t>Bury Common Long Term</w:t>
            </w:r>
          </w:p>
        </w:tc>
        <w:tc>
          <w:tcPr>
            <w:tcW w:w="4681" w:type="dxa"/>
          </w:tcPr>
          <w:p w14:paraId="00A9D501" w14:textId="77C5339C" w:rsidR="00735A77" w:rsidRPr="00C81F07" w:rsidRDefault="00620C6B" w:rsidP="0018536B">
            <w:pPr>
              <w:spacing w:after="160" w:line="259" w:lineRule="auto"/>
              <w:contextualSpacing/>
              <w:rPr>
                <w:rFonts w:ascii="Calibri" w:hAnsi="Calibri" w:cs="Calibri"/>
              </w:rPr>
            </w:pPr>
            <w:r>
              <w:rPr>
                <w:rFonts w:ascii="Calibri" w:hAnsi="Calibri" w:cs="Calibri"/>
              </w:rPr>
              <w:t>To u</w:t>
            </w:r>
            <w:r w:rsidR="00735A77" w:rsidRPr="00C81F07">
              <w:rPr>
                <w:rFonts w:ascii="Calibri" w:hAnsi="Calibri" w:cs="Calibri"/>
              </w:rPr>
              <w:t>se the 2</w:t>
            </w:r>
            <w:r w:rsidR="00735A77" w:rsidRPr="00C81F07">
              <w:rPr>
                <w:rFonts w:ascii="Calibri" w:hAnsi="Calibri" w:cs="Calibri"/>
                <w:vertAlign w:val="superscript"/>
              </w:rPr>
              <w:t>nd</w:t>
            </w:r>
            <w:r w:rsidR="00735A77" w:rsidRPr="00C81F07">
              <w:rPr>
                <w:rFonts w:ascii="Calibri" w:hAnsi="Calibri" w:cs="Calibri"/>
              </w:rPr>
              <w:t xml:space="preserve"> Habitat Survey and recommendation arising from it to improve the biodiversity of Bury Common, after the Economic &amp; Services Working Group has obtained a new Higher Tier agreement with the Rural Payments Agency. </w:t>
            </w:r>
          </w:p>
          <w:p w14:paraId="0E5D4808" w14:textId="77777777" w:rsidR="00735A77" w:rsidRPr="00233897" w:rsidRDefault="00735A77" w:rsidP="0018536B">
            <w:pPr>
              <w:rPr>
                <w:rFonts w:ascii="Calibri" w:hAnsi="Calibri" w:cs="Calibri"/>
                <w:bCs/>
              </w:rPr>
            </w:pPr>
          </w:p>
        </w:tc>
        <w:tc>
          <w:tcPr>
            <w:tcW w:w="3402" w:type="dxa"/>
          </w:tcPr>
          <w:p w14:paraId="2BA10505" w14:textId="77777777" w:rsidR="00735A77" w:rsidRPr="00233897" w:rsidRDefault="00735A77" w:rsidP="0018536B">
            <w:pPr>
              <w:rPr>
                <w:rFonts w:ascii="Calibri" w:hAnsi="Calibri" w:cs="Calibri"/>
                <w:bCs/>
              </w:rPr>
            </w:pPr>
          </w:p>
        </w:tc>
      </w:tr>
      <w:tr w:rsidR="00620C6B" w:rsidRPr="00233897" w14:paraId="114BDC47" w14:textId="77777777" w:rsidTr="00620C6B">
        <w:tc>
          <w:tcPr>
            <w:tcW w:w="2974" w:type="dxa"/>
          </w:tcPr>
          <w:p w14:paraId="21408495" w14:textId="45D674BB" w:rsidR="00620C6B" w:rsidRPr="00620C6B" w:rsidRDefault="00620C6B" w:rsidP="0018536B">
            <w:pPr>
              <w:rPr>
                <w:rFonts w:ascii="Calibri" w:hAnsi="Calibri" w:cs="Calibri"/>
                <w:b/>
              </w:rPr>
            </w:pPr>
            <w:r>
              <w:rPr>
                <w:rFonts w:ascii="Calibri" w:hAnsi="Calibri" w:cs="Calibri"/>
                <w:b/>
              </w:rPr>
              <w:t xml:space="preserve">6.1.3 PROPERTY MANAGEMENT </w:t>
            </w:r>
          </w:p>
        </w:tc>
        <w:tc>
          <w:tcPr>
            <w:tcW w:w="4681" w:type="dxa"/>
          </w:tcPr>
          <w:p w14:paraId="432B147B" w14:textId="77777777" w:rsidR="00620C6B" w:rsidRPr="00C81F07" w:rsidRDefault="00620C6B" w:rsidP="0018536B">
            <w:pPr>
              <w:spacing w:after="160" w:line="259" w:lineRule="auto"/>
              <w:contextualSpacing/>
              <w:rPr>
                <w:rFonts w:ascii="Calibri" w:hAnsi="Calibri" w:cs="Calibri"/>
              </w:rPr>
            </w:pPr>
          </w:p>
        </w:tc>
        <w:tc>
          <w:tcPr>
            <w:tcW w:w="3402" w:type="dxa"/>
          </w:tcPr>
          <w:p w14:paraId="66BD900B" w14:textId="77777777" w:rsidR="00620C6B" w:rsidRPr="00233897" w:rsidRDefault="00620C6B" w:rsidP="0018536B">
            <w:pPr>
              <w:rPr>
                <w:rFonts w:ascii="Calibri" w:hAnsi="Calibri" w:cs="Calibri"/>
                <w:bCs/>
              </w:rPr>
            </w:pPr>
          </w:p>
        </w:tc>
      </w:tr>
      <w:tr w:rsidR="00735A77" w:rsidRPr="00233897" w14:paraId="69B3126A" w14:textId="77777777" w:rsidTr="00620C6B">
        <w:tc>
          <w:tcPr>
            <w:tcW w:w="2974" w:type="dxa"/>
          </w:tcPr>
          <w:p w14:paraId="4D5CB9A2" w14:textId="77777777" w:rsidR="00735A77" w:rsidRPr="00233897" w:rsidRDefault="00735A77" w:rsidP="0018536B">
            <w:pPr>
              <w:rPr>
                <w:rFonts w:ascii="Calibri" w:hAnsi="Calibri" w:cs="Calibri"/>
                <w:bCs/>
              </w:rPr>
            </w:pPr>
            <w:r>
              <w:rPr>
                <w:rFonts w:ascii="Calibri" w:hAnsi="Calibri" w:cs="Calibri"/>
                <w:bCs/>
              </w:rPr>
              <w:t>Property Short Term</w:t>
            </w:r>
          </w:p>
        </w:tc>
        <w:tc>
          <w:tcPr>
            <w:tcW w:w="4681" w:type="dxa"/>
          </w:tcPr>
          <w:p w14:paraId="794A6858" w14:textId="1609A317" w:rsidR="00735A77" w:rsidRPr="009C5C7C" w:rsidRDefault="00620C6B" w:rsidP="0018536B">
            <w:pPr>
              <w:spacing w:after="160" w:line="259" w:lineRule="auto"/>
              <w:contextualSpacing/>
              <w:rPr>
                <w:rFonts w:ascii="Calibri" w:hAnsi="Calibri" w:cs="Calibri"/>
              </w:rPr>
            </w:pPr>
            <w:r>
              <w:rPr>
                <w:rFonts w:ascii="Calibri" w:hAnsi="Calibri" w:cs="Calibri"/>
              </w:rPr>
              <w:t>To e</w:t>
            </w:r>
            <w:r w:rsidR="00735A77" w:rsidRPr="009C5C7C">
              <w:rPr>
                <w:rFonts w:ascii="Calibri" w:hAnsi="Calibri" w:cs="Calibri"/>
              </w:rPr>
              <w:t xml:space="preserve">stablish </w:t>
            </w:r>
            <w:r w:rsidR="00735A77">
              <w:rPr>
                <w:rFonts w:ascii="Calibri" w:hAnsi="Calibri" w:cs="Calibri"/>
              </w:rPr>
              <w:t xml:space="preserve">a phased approach </w:t>
            </w:r>
            <w:r w:rsidR="00735A77" w:rsidRPr="009C5C7C">
              <w:rPr>
                <w:rFonts w:ascii="Calibri" w:hAnsi="Calibri" w:cs="Calibri"/>
              </w:rPr>
              <w:t>of work</w:t>
            </w:r>
            <w:r w:rsidR="00735A77">
              <w:rPr>
                <w:rFonts w:ascii="Calibri" w:hAnsi="Calibri" w:cs="Calibri"/>
              </w:rPr>
              <w:t>s required</w:t>
            </w:r>
            <w:r w:rsidR="00735A77" w:rsidRPr="009C5C7C">
              <w:rPr>
                <w:rFonts w:ascii="Calibri" w:hAnsi="Calibri" w:cs="Calibri"/>
              </w:rPr>
              <w:t xml:space="preserve"> at the Police Station site by July 2024.</w:t>
            </w:r>
          </w:p>
          <w:p w14:paraId="3691F8C5" w14:textId="77777777" w:rsidR="00735A77" w:rsidRPr="009C5C7C" w:rsidRDefault="00735A77" w:rsidP="0018536B">
            <w:pPr>
              <w:rPr>
                <w:rFonts w:ascii="Calibri" w:hAnsi="Calibri" w:cs="Calibri"/>
              </w:rPr>
            </w:pPr>
          </w:p>
        </w:tc>
        <w:tc>
          <w:tcPr>
            <w:tcW w:w="3402" w:type="dxa"/>
          </w:tcPr>
          <w:p w14:paraId="190180B3" w14:textId="77777777" w:rsidR="00735A77" w:rsidRPr="00233897" w:rsidRDefault="00735A77" w:rsidP="0018536B">
            <w:pPr>
              <w:rPr>
                <w:rFonts w:ascii="Calibri" w:hAnsi="Calibri" w:cs="Calibri"/>
                <w:bCs/>
              </w:rPr>
            </w:pPr>
          </w:p>
        </w:tc>
      </w:tr>
      <w:tr w:rsidR="00735A77" w:rsidRPr="00233897" w14:paraId="5511448E" w14:textId="77777777" w:rsidTr="00620C6B">
        <w:tc>
          <w:tcPr>
            <w:tcW w:w="2974" w:type="dxa"/>
          </w:tcPr>
          <w:p w14:paraId="15D65FFA" w14:textId="77777777" w:rsidR="00735A77" w:rsidRPr="00233897" w:rsidRDefault="00735A77" w:rsidP="0018536B">
            <w:pPr>
              <w:rPr>
                <w:rFonts w:ascii="Calibri" w:hAnsi="Calibri" w:cs="Calibri"/>
                <w:bCs/>
              </w:rPr>
            </w:pPr>
            <w:r>
              <w:rPr>
                <w:rFonts w:ascii="Calibri" w:hAnsi="Calibri" w:cs="Calibri"/>
                <w:bCs/>
              </w:rPr>
              <w:t>Property Short Term</w:t>
            </w:r>
          </w:p>
        </w:tc>
        <w:tc>
          <w:tcPr>
            <w:tcW w:w="4681" w:type="dxa"/>
          </w:tcPr>
          <w:p w14:paraId="5C2CA9C6" w14:textId="105A24D6" w:rsidR="00735A77" w:rsidRPr="009C5C7C" w:rsidRDefault="00620C6B" w:rsidP="0018536B">
            <w:pPr>
              <w:spacing w:after="160" w:line="259" w:lineRule="auto"/>
              <w:contextualSpacing/>
              <w:rPr>
                <w:rFonts w:ascii="Calibri" w:hAnsi="Calibri" w:cs="Calibri"/>
              </w:rPr>
            </w:pPr>
            <w:r>
              <w:rPr>
                <w:rFonts w:ascii="Calibri" w:hAnsi="Calibri" w:cs="Calibri"/>
              </w:rPr>
              <w:t>To d</w:t>
            </w:r>
            <w:r w:rsidR="00735A77" w:rsidRPr="009C5C7C">
              <w:rPr>
                <w:rFonts w:ascii="Calibri" w:hAnsi="Calibri" w:cs="Calibri"/>
              </w:rPr>
              <w:t xml:space="preserve">etermine the exact specifications of phase one, have an assessment made on costs, appoint architect/project manager, and prepare tender documents for phase one of works. </w:t>
            </w:r>
          </w:p>
          <w:p w14:paraId="3879F45C" w14:textId="77777777" w:rsidR="00735A77" w:rsidRPr="009C5C7C" w:rsidRDefault="00735A77" w:rsidP="0018536B">
            <w:pPr>
              <w:rPr>
                <w:rFonts w:ascii="Calibri" w:hAnsi="Calibri" w:cs="Calibri"/>
              </w:rPr>
            </w:pPr>
          </w:p>
        </w:tc>
        <w:tc>
          <w:tcPr>
            <w:tcW w:w="3402" w:type="dxa"/>
          </w:tcPr>
          <w:p w14:paraId="39A048AF" w14:textId="77777777" w:rsidR="00735A77" w:rsidRPr="00233897" w:rsidRDefault="00735A77" w:rsidP="0018536B">
            <w:pPr>
              <w:rPr>
                <w:rFonts w:ascii="Calibri" w:hAnsi="Calibri" w:cs="Calibri"/>
                <w:bCs/>
              </w:rPr>
            </w:pPr>
          </w:p>
        </w:tc>
      </w:tr>
      <w:tr w:rsidR="00735A77" w:rsidRPr="00233897" w14:paraId="12B9B0CD" w14:textId="77777777" w:rsidTr="00620C6B">
        <w:tc>
          <w:tcPr>
            <w:tcW w:w="2974" w:type="dxa"/>
          </w:tcPr>
          <w:p w14:paraId="127FD368" w14:textId="77777777" w:rsidR="00735A77" w:rsidRPr="00233897" w:rsidRDefault="00735A77" w:rsidP="0018536B">
            <w:pPr>
              <w:rPr>
                <w:rFonts w:ascii="Calibri" w:hAnsi="Calibri" w:cs="Calibri"/>
                <w:bCs/>
              </w:rPr>
            </w:pPr>
            <w:r>
              <w:rPr>
                <w:rFonts w:ascii="Calibri" w:hAnsi="Calibri" w:cs="Calibri"/>
                <w:bCs/>
              </w:rPr>
              <w:t>Property Short Term</w:t>
            </w:r>
          </w:p>
        </w:tc>
        <w:tc>
          <w:tcPr>
            <w:tcW w:w="4681" w:type="dxa"/>
          </w:tcPr>
          <w:p w14:paraId="4CDDEBC3" w14:textId="42C7BFAF" w:rsidR="00735A77" w:rsidRPr="009C5C7C" w:rsidRDefault="00620C6B" w:rsidP="0018536B">
            <w:pPr>
              <w:spacing w:after="160" w:line="259" w:lineRule="auto"/>
              <w:contextualSpacing/>
              <w:rPr>
                <w:rFonts w:ascii="Calibri" w:hAnsi="Calibri" w:cs="Calibri"/>
              </w:rPr>
            </w:pPr>
            <w:r>
              <w:rPr>
                <w:rFonts w:ascii="Calibri" w:hAnsi="Calibri" w:cs="Calibri"/>
              </w:rPr>
              <w:t>To c</w:t>
            </w:r>
            <w:r w:rsidR="00735A77" w:rsidRPr="009C5C7C">
              <w:rPr>
                <w:rFonts w:ascii="Calibri" w:hAnsi="Calibri" w:cs="Calibri"/>
              </w:rPr>
              <w:t>omplete works to install solar panels at Youth Club</w:t>
            </w:r>
          </w:p>
          <w:p w14:paraId="78AA6D68" w14:textId="77777777" w:rsidR="00735A77" w:rsidRPr="009C5C7C" w:rsidRDefault="00735A77" w:rsidP="0018536B">
            <w:pPr>
              <w:rPr>
                <w:rFonts w:ascii="Calibri" w:hAnsi="Calibri" w:cs="Calibri"/>
              </w:rPr>
            </w:pPr>
          </w:p>
        </w:tc>
        <w:tc>
          <w:tcPr>
            <w:tcW w:w="3402" w:type="dxa"/>
          </w:tcPr>
          <w:p w14:paraId="3D341941" w14:textId="77777777" w:rsidR="00735A77" w:rsidRPr="00233897" w:rsidRDefault="00735A77" w:rsidP="0018536B">
            <w:pPr>
              <w:rPr>
                <w:rFonts w:ascii="Calibri" w:hAnsi="Calibri" w:cs="Calibri"/>
                <w:bCs/>
              </w:rPr>
            </w:pPr>
          </w:p>
        </w:tc>
      </w:tr>
      <w:tr w:rsidR="00735A77" w:rsidRPr="00233897" w14:paraId="0E2F5EDD" w14:textId="77777777" w:rsidTr="00620C6B">
        <w:tc>
          <w:tcPr>
            <w:tcW w:w="2974" w:type="dxa"/>
          </w:tcPr>
          <w:p w14:paraId="78C0684F" w14:textId="77777777" w:rsidR="00735A77" w:rsidRPr="00233897" w:rsidRDefault="00735A77" w:rsidP="0018536B">
            <w:pPr>
              <w:rPr>
                <w:rFonts w:ascii="Calibri" w:hAnsi="Calibri" w:cs="Calibri"/>
                <w:bCs/>
              </w:rPr>
            </w:pPr>
            <w:r>
              <w:rPr>
                <w:rFonts w:ascii="Calibri" w:hAnsi="Calibri" w:cs="Calibri"/>
                <w:bCs/>
              </w:rPr>
              <w:t>Property Short Term</w:t>
            </w:r>
          </w:p>
        </w:tc>
        <w:tc>
          <w:tcPr>
            <w:tcW w:w="4681" w:type="dxa"/>
          </w:tcPr>
          <w:p w14:paraId="086E959D" w14:textId="494B5062" w:rsidR="00735A77" w:rsidRPr="009C5C7C" w:rsidRDefault="00620C6B" w:rsidP="0018536B">
            <w:pPr>
              <w:spacing w:after="160" w:line="259" w:lineRule="auto"/>
              <w:contextualSpacing/>
              <w:rPr>
                <w:rFonts w:ascii="Calibri" w:hAnsi="Calibri" w:cs="Calibri"/>
              </w:rPr>
            </w:pPr>
            <w:r>
              <w:rPr>
                <w:rFonts w:ascii="Calibri" w:hAnsi="Calibri" w:cs="Calibri"/>
              </w:rPr>
              <w:t>To c</w:t>
            </w:r>
            <w:r w:rsidR="00735A77" w:rsidRPr="009C5C7C">
              <w:rPr>
                <w:rFonts w:ascii="Calibri" w:hAnsi="Calibri" w:cs="Calibri"/>
              </w:rPr>
              <w:t>omplete works to install solar panels at Green Park Community Centre</w:t>
            </w:r>
          </w:p>
          <w:p w14:paraId="156E65B4" w14:textId="77777777" w:rsidR="00735A77" w:rsidRPr="009C5C7C" w:rsidRDefault="00735A77" w:rsidP="0018536B">
            <w:pPr>
              <w:rPr>
                <w:rFonts w:ascii="Calibri" w:hAnsi="Calibri" w:cs="Calibri"/>
              </w:rPr>
            </w:pPr>
          </w:p>
        </w:tc>
        <w:tc>
          <w:tcPr>
            <w:tcW w:w="3402" w:type="dxa"/>
          </w:tcPr>
          <w:p w14:paraId="474070AC" w14:textId="77777777" w:rsidR="00735A77" w:rsidRPr="00233897" w:rsidRDefault="00735A77" w:rsidP="0018536B">
            <w:pPr>
              <w:rPr>
                <w:rFonts w:ascii="Calibri" w:hAnsi="Calibri" w:cs="Calibri"/>
                <w:bCs/>
              </w:rPr>
            </w:pPr>
          </w:p>
        </w:tc>
      </w:tr>
      <w:tr w:rsidR="00735A77" w:rsidRPr="00233897" w14:paraId="40097D0C" w14:textId="77777777" w:rsidTr="00620C6B">
        <w:tc>
          <w:tcPr>
            <w:tcW w:w="2974" w:type="dxa"/>
          </w:tcPr>
          <w:p w14:paraId="4A56F8BC" w14:textId="77777777" w:rsidR="00735A77" w:rsidRPr="00233897" w:rsidRDefault="00735A77" w:rsidP="0018536B">
            <w:pPr>
              <w:rPr>
                <w:rFonts w:ascii="Calibri" w:hAnsi="Calibri" w:cs="Calibri"/>
                <w:bCs/>
              </w:rPr>
            </w:pPr>
            <w:r>
              <w:rPr>
                <w:rFonts w:ascii="Calibri" w:hAnsi="Calibri" w:cs="Calibri"/>
                <w:bCs/>
              </w:rPr>
              <w:t>Property Long Term</w:t>
            </w:r>
          </w:p>
        </w:tc>
        <w:tc>
          <w:tcPr>
            <w:tcW w:w="4681" w:type="dxa"/>
          </w:tcPr>
          <w:p w14:paraId="059123D6" w14:textId="700F60DC" w:rsidR="00735A77" w:rsidRPr="00233897" w:rsidRDefault="00735A77" w:rsidP="0018536B">
            <w:pPr>
              <w:rPr>
                <w:rFonts w:ascii="Calibri" w:hAnsi="Calibri" w:cs="Calibri"/>
                <w:bCs/>
              </w:rPr>
            </w:pPr>
            <w:r>
              <w:rPr>
                <w:rFonts w:ascii="Calibri" w:hAnsi="Calibri" w:cs="Calibri"/>
                <w:bCs/>
              </w:rPr>
              <w:t xml:space="preserve">To complete the Police Station </w:t>
            </w:r>
            <w:r w:rsidR="00620C6B">
              <w:rPr>
                <w:rFonts w:ascii="Calibri" w:hAnsi="Calibri" w:cs="Calibri"/>
                <w:bCs/>
              </w:rPr>
              <w:t xml:space="preserve">refurbishment </w:t>
            </w:r>
            <w:r>
              <w:rPr>
                <w:rFonts w:ascii="Calibri" w:hAnsi="Calibri" w:cs="Calibri"/>
                <w:bCs/>
              </w:rPr>
              <w:t>with a view to moving Town Offices into site.</w:t>
            </w:r>
          </w:p>
        </w:tc>
        <w:tc>
          <w:tcPr>
            <w:tcW w:w="3402" w:type="dxa"/>
          </w:tcPr>
          <w:p w14:paraId="2C186C8F" w14:textId="77777777" w:rsidR="00735A77" w:rsidRPr="00233897" w:rsidRDefault="00735A77" w:rsidP="0018536B">
            <w:pPr>
              <w:rPr>
                <w:rFonts w:ascii="Calibri" w:hAnsi="Calibri" w:cs="Calibri"/>
                <w:bCs/>
              </w:rPr>
            </w:pPr>
          </w:p>
        </w:tc>
      </w:tr>
      <w:tr w:rsidR="00735A77" w:rsidRPr="00233897" w14:paraId="0C4BC983" w14:textId="77777777" w:rsidTr="00620C6B">
        <w:tc>
          <w:tcPr>
            <w:tcW w:w="2974" w:type="dxa"/>
          </w:tcPr>
          <w:p w14:paraId="470EF9B2" w14:textId="77777777" w:rsidR="00735A77" w:rsidRPr="00233897" w:rsidRDefault="00735A77" w:rsidP="0018536B">
            <w:pPr>
              <w:rPr>
                <w:rFonts w:ascii="Calibri" w:hAnsi="Calibri" w:cs="Calibri"/>
                <w:bCs/>
              </w:rPr>
            </w:pPr>
            <w:r>
              <w:rPr>
                <w:rFonts w:ascii="Calibri" w:hAnsi="Calibri" w:cs="Calibri"/>
                <w:bCs/>
              </w:rPr>
              <w:t>Property Long Term</w:t>
            </w:r>
          </w:p>
        </w:tc>
        <w:tc>
          <w:tcPr>
            <w:tcW w:w="4681" w:type="dxa"/>
          </w:tcPr>
          <w:p w14:paraId="248DEE51" w14:textId="0189CDD6" w:rsidR="00735A77" w:rsidRPr="00261547" w:rsidRDefault="00620C6B" w:rsidP="0018536B">
            <w:pPr>
              <w:spacing w:after="160" w:line="259" w:lineRule="auto"/>
              <w:contextualSpacing/>
              <w:rPr>
                <w:rFonts w:ascii="Calibri" w:hAnsi="Calibri" w:cs="Calibri"/>
              </w:rPr>
            </w:pPr>
            <w:r>
              <w:rPr>
                <w:rFonts w:ascii="Calibri" w:hAnsi="Calibri" w:cs="Calibri"/>
              </w:rPr>
              <w:t>To r</w:t>
            </w:r>
            <w:r w:rsidR="00735A77" w:rsidRPr="00261547">
              <w:rPr>
                <w:rFonts w:ascii="Calibri" w:hAnsi="Calibri" w:cs="Calibri"/>
              </w:rPr>
              <w:t xml:space="preserve">efurbish Green Park Community Centre, </w:t>
            </w:r>
            <w:r w:rsidR="00735A77">
              <w:rPr>
                <w:rFonts w:ascii="Calibri" w:hAnsi="Calibri" w:cs="Calibri"/>
              </w:rPr>
              <w:t>reviewing</w:t>
            </w:r>
            <w:r w:rsidR="00735A77" w:rsidRPr="00261547">
              <w:rPr>
                <w:rFonts w:ascii="Calibri" w:hAnsi="Calibri" w:cs="Calibri"/>
              </w:rPr>
              <w:t xml:space="preserve"> windows, flooring, partitioning, kitchen, toilet and washbasin provision, and redecorate </w:t>
            </w:r>
            <w:r w:rsidR="00735A77">
              <w:rPr>
                <w:rFonts w:ascii="Calibri" w:hAnsi="Calibri" w:cs="Calibri"/>
              </w:rPr>
              <w:t>where required</w:t>
            </w:r>
            <w:r w:rsidR="00735A77" w:rsidRPr="00261547">
              <w:rPr>
                <w:rFonts w:ascii="Calibri" w:hAnsi="Calibri" w:cs="Calibri"/>
              </w:rPr>
              <w:t xml:space="preserve">. </w:t>
            </w:r>
          </w:p>
          <w:p w14:paraId="73FC6C4B" w14:textId="77777777" w:rsidR="00735A77" w:rsidRPr="00261547" w:rsidRDefault="00735A77" w:rsidP="0018536B">
            <w:pPr>
              <w:rPr>
                <w:rFonts w:ascii="Calibri" w:hAnsi="Calibri" w:cs="Calibri"/>
              </w:rPr>
            </w:pPr>
          </w:p>
        </w:tc>
        <w:tc>
          <w:tcPr>
            <w:tcW w:w="3402" w:type="dxa"/>
          </w:tcPr>
          <w:p w14:paraId="35D37567" w14:textId="77777777" w:rsidR="00735A77" w:rsidRPr="00233897" w:rsidRDefault="00735A77" w:rsidP="0018536B">
            <w:pPr>
              <w:rPr>
                <w:rFonts w:ascii="Calibri" w:hAnsi="Calibri" w:cs="Calibri"/>
                <w:bCs/>
              </w:rPr>
            </w:pPr>
          </w:p>
        </w:tc>
      </w:tr>
      <w:tr w:rsidR="00735A77" w:rsidRPr="00233897" w14:paraId="4EEC0F1E" w14:textId="77777777" w:rsidTr="00620C6B">
        <w:tc>
          <w:tcPr>
            <w:tcW w:w="2974" w:type="dxa"/>
          </w:tcPr>
          <w:p w14:paraId="527E58F1" w14:textId="77777777" w:rsidR="00735A77" w:rsidRPr="00233897" w:rsidRDefault="00735A77" w:rsidP="0018536B">
            <w:pPr>
              <w:rPr>
                <w:rFonts w:ascii="Calibri" w:hAnsi="Calibri" w:cs="Calibri"/>
                <w:bCs/>
              </w:rPr>
            </w:pPr>
            <w:r>
              <w:rPr>
                <w:rFonts w:ascii="Calibri" w:hAnsi="Calibri" w:cs="Calibri"/>
                <w:bCs/>
              </w:rPr>
              <w:t>Property Long Term</w:t>
            </w:r>
          </w:p>
        </w:tc>
        <w:tc>
          <w:tcPr>
            <w:tcW w:w="4681" w:type="dxa"/>
          </w:tcPr>
          <w:p w14:paraId="5426F1C9" w14:textId="01A3E23F" w:rsidR="00735A77" w:rsidRPr="00261547" w:rsidRDefault="00620C6B" w:rsidP="0018536B">
            <w:pPr>
              <w:spacing w:after="160" w:line="259" w:lineRule="auto"/>
              <w:contextualSpacing/>
              <w:rPr>
                <w:rFonts w:ascii="Calibri" w:hAnsi="Calibri" w:cs="Calibri"/>
              </w:rPr>
            </w:pPr>
            <w:r>
              <w:rPr>
                <w:rFonts w:ascii="Calibri" w:hAnsi="Calibri" w:cs="Calibri"/>
              </w:rPr>
              <w:t>To t</w:t>
            </w:r>
            <w:r w:rsidR="00735A77" w:rsidRPr="00261547">
              <w:rPr>
                <w:rFonts w:ascii="Calibri" w:hAnsi="Calibri" w:cs="Calibri"/>
              </w:rPr>
              <w:t xml:space="preserve">ouch up 80 High Street paintwork. </w:t>
            </w:r>
          </w:p>
          <w:p w14:paraId="75169CDC" w14:textId="77777777" w:rsidR="00735A77" w:rsidRPr="00261547" w:rsidRDefault="00735A77" w:rsidP="0018536B">
            <w:pPr>
              <w:rPr>
                <w:rFonts w:ascii="Calibri" w:hAnsi="Calibri" w:cs="Calibri"/>
              </w:rPr>
            </w:pPr>
          </w:p>
        </w:tc>
        <w:tc>
          <w:tcPr>
            <w:tcW w:w="3402" w:type="dxa"/>
          </w:tcPr>
          <w:p w14:paraId="7F8C92E3" w14:textId="77777777" w:rsidR="00735A77" w:rsidRPr="00233897" w:rsidRDefault="00735A77" w:rsidP="0018536B">
            <w:pPr>
              <w:rPr>
                <w:rFonts w:ascii="Calibri" w:hAnsi="Calibri" w:cs="Calibri"/>
                <w:bCs/>
              </w:rPr>
            </w:pPr>
          </w:p>
        </w:tc>
      </w:tr>
      <w:tr w:rsidR="00735A77" w:rsidRPr="00233897" w14:paraId="28CB94AC" w14:textId="77777777" w:rsidTr="00620C6B">
        <w:tc>
          <w:tcPr>
            <w:tcW w:w="2974" w:type="dxa"/>
          </w:tcPr>
          <w:p w14:paraId="510CC717" w14:textId="77777777" w:rsidR="00735A77" w:rsidRPr="00233897" w:rsidRDefault="00735A77" w:rsidP="0018536B">
            <w:pPr>
              <w:rPr>
                <w:rFonts w:ascii="Calibri" w:hAnsi="Calibri" w:cs="Calibri"/>
                <w:bCs/>
              </w:rPr>
            </w:pPr>
            <w:r>
              <w:rPr>
                <w:rFonts w:ascii="Calibri" w:hAnsi="Calibri" w:cs="Calibri"/>
                <w:bCs/>
              </w:rPr>
              <w:t>Property Long Term</w:t>
            </w:r>
          </w:p>
        </w:tc>
        <w:tc>
          <w:tcPr>
            <w:tcW w:w="4681" w:type="dxa"/>
          </w:tcPr>
          <w:p w14:paraId="66E471CB" w14:textId="616B3CDB" w:rsidR="00735A77" w:rsidRPr="00261547" w:rsidRDefault="00735A77" w:rsidP="00620C6B">
            <w:pPr>
              <w:spacing w:after="160" w:line="259" w:lineRule="auto"/>
              <w:contextualSpacing/>
              <w:rPr>
                <w:rFonts w:ascii="Calibri" w:hAnsi="Calibri" w:cs="Calibri"/>
              </w:rPr>
            </w:pPr>
            <w:r w:rsidRPr="00261547">
              <w:rPr>
                <w:rFonts w:ascii="Calibri" w:hAnsi="Calibri" w:cs="Calibri"/>
              </w:rPr>
              <w:t>T</w:t>
            </w:r>
            <w:r w:rsidR="00620C6B">
              <w:rPr>
                <w:rFonts w:ascii="Calibri" w:hAnsi="Calibri" w:cs="Calibri"/>
              </w:rPr>
              <w:t>o t</w:t>
            </w:r>
            <w:r w:rsidRPr="00261547">
              <w:rPr>
                <w:rFonts w:ascii="Calibri" w:hAnsi="Calibri" w:cs="Calibri"/>
              </w:rPr>
              <w:t xml:space="preserve">ouch up paintwork at Youth Club in main halls, foyer and toilets. </w:t>
            </w:r>
          </w:p>
        </w:tc>
        <w:tc>
          <w:tcPr>
            <w:tcW w:w="3402" w:type="dxa"/>
          </w:tcPr>
          <w:p w14:paraId="64EE65FD" w14:textId="77777777" w:rsidR="00735A77" w:rsidRPr="00233897" w:rsidRDefault="00735A77" w:rsidP="0018536B">
            <w:pPr>
              <w:rPr>
                <w:rFonts w:ascii="Calibri" w:hAnsi="Calibri" w:cs="Calibri"/>
                <w:bCs/>
              </w:rPr>
            </w:pPr>
          </w:p>
        </w:tc>
      </w:tr>
      <w:tr w:rsidR="00620C6B" w:rsidRPr="00233897" w14:paraId="6358E6DE" w14:textId="77777777" w:rsidTr="00620C6B">
        <w:tc>
          <w:tcPr>
            <w:tcW w:w="2974" w:type="dxa"/>
          </w:tcPr>
          <w:p w14:paraId="623C5BB7" w14:textId="2D4720B5" w:rsidR="00620C6B" w:rsidRPr="00620C6B" w:rsidRDefault="00620C6B" w:rsidP="0018536B">
            <w:pPr>
              <w:rPr>
                <w:rFonts w:ascii="Calibri" w:hAnsi="Calibri" w:cs="Calibri"/>
                <w:b/>
              </w:rPr>
            </w:pPr>
            <w:r>
              <w:rPr>
                <w:rFonts w:ascii="Calibri" w:hAnsi="Calibri" w:cs="Calibri"/>
                <w:b/>
              </w:rPr>
              <w:t xml:space="preserve">6.1.4 PLAY EQUIPMENT </w:t>
            </w:r>
          </w:p>
        </w:tc>
        <w:tc>
          <w:tcPr>
            <w:tcW w:w="4681" w:type="dxa"/>
          </w:tcPr>
          <w:p w14:paraId="409757A4" w14:textId="77777777" w:rsidR="00620C6B" w:rsidRPr="00261547" w:rsidRDefault="00620C6B" w:rsidP="0018536B">
            <w:pPr>
              <w:spacing w:after="160" w:line="259" w:lineRule="auto"/>
              <w:contextualSpacing/>
              <w:rPr>
                <w:rFonts w:ascii="Calibri" w:hAnsi="Calibri" w:cs="Calibri"/>
              </w:rPr>
            </w:pPr>
          </w:p>
        </w:tc>
        <w:tc>
          <w:tcPr>
            <w:tcW w:w="3402" w:type="dxa"/>
          </w:tcPr>
          <w:p w14:paraId="090A1875" w14:textId="77777777" w:rsidR="00620C6B" w:rsidRPr="00233897" w:rsidRDefault="00620C6B" w:rsidP="0018536B">
            <w:pPr>
              <w:rPr>
                <w:rFonts w:ascii="Calibri" w:hAnsi="Calibri" w:cs="Calibri"/>
                <w:bCs/>
              </w:rPr>
            </w:pPr>
          </w:p>
        </w:tc>
      </w:tr>
      <w:tr w:rsidR="00735A77" w:rsidRPr="00233897" w14:paraId="202520A4" w14:textId="77777777" w:rsidTr="00620C6B">
        <w:tc>
          <w:tcPr>
            <w:tcW w:w="2974" w:type="dxa"/>
          </w:tcPr>
          <w:p w14:paraId="25134455" w14:textId="77777777" w:rsidR="00735A77" w:rsidRPr="00233897" w:rsidRDefault="00735A77" w:rsidP="0018536B">
            <w:pPr>
              <w:rPr>
                <w:rFonts w:ascii="Calibri" w:hAnsi="Calibri" w:cs="Calibri"/>
                <w:bCs/>
              </w:rPr>
            </w:pPr>
            <w:r>
              <w:rPr>
                <w:rFonts w:ascii="Calibri" w:hAnsi="Calibri" w:cs="Calibri"/>
                <w:bCs/>
              </w:rPr>
              <w:t>Play Equipment Short Term</w:t>
            </w:r>
          </w:p>
        </w:tc>
        <w:tc>
          <w:tcPr>
            <w:tcW w:w="4681" w:type="dxa"/>
          </w:tcPr>
          <w:p w14:paraId="6F312D0B" w14:textId="332D3073" w:rsidR="00735A77" w:rsidRPr="005C6EC7" w:rsidRDefault="00620C6B" w:rsidP="0018536B">
            <w:pPr>
              <w:spacing w:after="160" w:line="259" w:lineRule="auto"/>
              <w:contextualSpacing/>
              <w:rPr>
                <w:rFonts w:ascii="Calibri" w:hAnsi="Calibri" w:cs="Calibri"/>
              </w:rPr>
            </w:pPr>
            <w:r>
              <w:rPr>
                <w:rFonts w:ascii="Calibri" w:hAnsi="Calibri" w:cs="Calibri"/>
              </w:rPr>
              <w:t>To a</w:t>
            </w:r>
            <w:r w:rsidR="00735A77" w:rsidRPr="005C6EC7">
              <w:rPr>
                <w:rFonts w:ascii="Calibri" w:hAnsi="Calibri" w:cs="Calibri"/>
              </w:rPr>
              <w:t>pply for more CIF funding for replacement of smaller items within the parks</w:t>
            </w:r>
            <w:r w:rsidR="00735A77">
              <w:rPr>
                <w:rFonts w:ascii="Calibri" w:hAnsi="Calibri" w:cs="Calibri"/>
              </w:rPr>
              <w:t>, to monitor the parks to ensure this is used for H &amp; S and urgent items.</w:t>
            </w:r>
          </w:p>
          <w:p w14:paraId="4C99F9BA" w14:textId="77777777" w:rsidR="00735A77" w:rsidRPr="005C6EC7" w:rsidRDefault="00735A77" w:rsidP="0018536B">
            <w:pPr>
              <w:rPr>
                <w:rFonts w:ascii="Calibri" w:hAnsi="Calibri" w:cs="Calibri"/>
              </w:rPr>
            </w:pPr>
          </w:p>
        </w:tc>
        <w:tc>
          <w:tcPr>
            <w:tcW w:w="3402" w:type="dxa"/>
          </w:tcPr>
          <w:p w14:paraId="4A0E42CA" w14:textId="77777777" w:rsidR="00735A77" w:rsidRPr="00233897" w:rsidRDefault="00735A77" w:rsidP="0018536B">
            <w:pPr>
              <w:rPr>
                <w:rFonts w:ascii="Calibri" w:hAnsi="Calibri" w:cs="Calibri"/>
                <w:bCs/>
              </w:rPr>
            </w:pPr>
          </w:p>
        </w:tc>
      </w:tr>
      <w:tr w:rsidR="00735A77" w:rsidRPr="00233897" w14:paraId="7B840A82" w14:textId="77777777" w:rsidTr="00620C6B">
        <w:tc>
          <w:tcPr>
            <w:tcW w:w="2974" w:type="dxa"/>
          </w:tcPr>
          <w:p w14:paraId="4B620493" w14:textId="77777777" w:rsidR="00735A77" w:rsidRPr="00233897" w:rsidRDefault="00735A77" w:rsidP="0018536B">
            <w:pPr>
              <w:rPr>
                <w:rFonts w:ascii="Calibri" w:hAnsi="Calibri" w:cs="Calibri"/>
                <w:bCs/>
              </w:rPr>
            </w:pPr>
            <w:r>
              <w:rPr>
                <w:rFonts w:ascii="Calibri" w:hAnsi="Calibri" w:cs="Calibri"/>
                <w:bCs/>
              </w:rPr>
              <w:t>Play Equipment Short Term</w:t>
            </w:r>
          </w:p>
        </w:tc>
        <w:tc>
          <w:tcPr>
            <w:tcW w:w="4681" w:type="dxa"/>
          </w:tcPr>
          <w:p w14:paraId="0A5662CF" w14:textId="1F706376" w:rsidR="00735A77" w:rsidRPr="005C6EC7" w:rsidRDefault="00620C6B" w:rsidP="0018536B">
            <w:pPr>
              <w:spacing w:after="160" w:line="259" w:lineRule="auto"/>
              <w:contextualSpacing/>
              <w:rPr>
                <w:rFonts w:ascii="Calibri" w:hAnsi="Calibri" w:cs="Calibri"/>
              </w:rPr>
            </w:pPr>
            <w:r>
              <w:rPr>
                <w:rFonts w:ascii="Calibri" w:hAnsi="Calibri" w:cs="Calibri"/>
              </w:rPr>
              <w:t>To e</w:t>
            </w:r>
            <w:r w:rsidR="00735A77" w:rsidRPr="005C6EC7">
              <w:rPr>
                <w:rFonts w:ascii="Calibri" w:hAnsi="Calibri" w:cs="Calibri"/>
              </w:rPr>
              <w:t xml:space="preserve">stablish what under surfacing needs urgent attention and apply for another CIF funding grant in 2024/ 2025 to match fund this. </w:t>
            </w:r>
          </w:p>
          <w:p w14:paraId="2F1945CA" w14:textId="77777777" w:rsidR="00735A77" w:rsidRPr="005C6EC7" w:rsidRDefault="00735A77" w:rsidP="0018536B">
            <w:pPr>
              <w:rPr>
                <w:rFonts w:ascii="Calibri" w:hAnsi="Calibri" w:cs="Calibri"/>
              </w:rPr>
            </w:pPr>
          </w:p>
        </w:tc>
        <w:tc>
          <w:tcPr>
            <w:tcW w:w="3402" w:type="dxa"/>
          </w:tcPr>
          <w:p w14:paraId="77971EC3" w14:textId="77777777" w:rsidR="00735A77" w:rsidRPr="00233897" w:rsidRDefault="00735A77" w:rsidP="0018536B">
            <w:pPr>
              <w:rPr>
                <w:rFonts w:ascii="Calibri" w:hAnsi="Calibri" w:cs="Calibri"/>
                <w:bCs/>
              </w:rPr>
            </w:pPr>
          </w:p>
        </w:tc>
      </w:tr>
      <w:tr w:rsidR="00735A77" w:rsidRPr="00233897" w14:paraId="2E6C5179" w14:textId="77777777" w:rsidTr="00620C6B">
        <w:tc>
          <w:tcPr>
            <w:tcW w:w="2974" w:type="dxa"/>
          </w:tcPr>
          <w:p w14:paraId="13941E2E" w14:textId="77777777" w:rsidR="00735A77" w:rsidRPr="00233897" w:rsidRDefault="00735A77" w:rsidP="0018536B">
            <w:pPr>
              <w:rPr>
                <w:rFonts w:ascii="Calibri" w:hAnsi="Calibri" w:cs="Calibri"/>
                <w:bCs/>
              </w:rPr>
            </w:pPr>
            <w:r>
              <w:rPr>
                <w:rFonts w:ascii="Calibri" w:hAnsi="Calibri" w:cs="Calibri"/>
                <w:bCs/>
              </w:rPr>
              <w:t>Play Equipment Long term</w:t>
            </w:r>
          </w:p>
        </w:tc>
        <w:tc>
          <w:tcPr>
            <w:tcW w:w="4681" w:type="dxa"/>
          </w:tcPr>
          <w:p w14:paraId="3456956A" w14:textId="34D44E48" w:rsidR="00735A77" w:rsidRPr="005C6EC7" w:rsidRDefault="00620C6B" w:rsidP="0018536B">
            <w:pPr>
              <w:spacing w:after="160" w:line="259" w:lineRule="auto"/>
              <w:contextualSpacing/>
              <w:rPr>
                <w:rFonts w:ascii="Calibri" w:hAnsi="Calibri" w:cs="Calibri"/>
              </w:rPr>
            </w:pPr>
            <w:r>
              <w:rPr>
                <w:rFonts w:ascii="Calibri" w:hAnsi="Calibri" w:cs="Calibri"/>
              </w:rPr>
              <w:t>To develop a r</w:t>
            </w:r>
            <w:r w:rsidR="00735A77" w:rsidRPr="005C6EC7">
              <w:rPr>
                <w:rFonts w:ascii="Calibri" w:hAnsi="Calibri" w:cs="Calibri"/>
              </w:rPr>
              <w:t xml:space="preserve">eplacement </w:t>
            </w:r>
            <w:r>
              <w:rPr>
                <w:rFonts w:ascii="Calibri" w:hAnsi="Calibri" w:cs="Calibri"/>
              </w:rPr>
              <w:t>schedule for</w:t>
            </w:r>
            <w:r w:rsidR="00735A77" w:rsidRPr="005C6EC7">
              <w:rPr>
                <w:rFonts w:ascii="Calibri" w:hAnsi="Calibri" w:cs="Calibri"/>
              </w:rPr>
              <w:t xml:space="preserve"> the older play equipment and expand the play equipment offer at Castle Meadow, taking into consideration the possibility of plans for the Bowls Club area. </w:t>
            </w:r>
          </w:p>
          <w:p w14:paraId="78AEE104" w14:textId="77777777" w:rsidR="00735A77" w:rsidRPr="005C6EC7" w:rsidRDefault="00735A77" w:rsidP="0018536B">
            <w:pPr>
              <w:rPr>
                <w:rFonts w:ascii="Calibri" w:hAnsi="Calibri" w:cs="Calibri"/>
              </w:rPr>
            </w:pPr>
          </w:p>
        </w:tc>
        <w:tc>
          <w:tcPr>
            <w:tcW w:w="3402" w:type="dxa"/>
          </w:tcPr>
          <w:p w14:paraId="67FB4AAA" w14:textId="77777777" w:rsidR="00735A77" w:rsidRPr="00233897" w:rsidRDefault="00735A77" w:rsidP="0018536B">
            <w:pPr>
              <w:rPr>
                <w:rFonts w:ascii="Calibri" w:hAnsi="Calibri" w:cs="Calibri"/>
                <w:bCs/>
              </w:rPr>
            </w:pPr>
          </w:p>
        </w:tc>
      </w:tr>
      <w:tr w:rsidR="00735A77" w:rsidRPr="00233897" w14:paraId="4A7D28EB" w14:textId="77777777" w:rsidTr="00620C6B">
        <w:tc>
          <w:tcPr>
            <w:tcW w:w="2974" w:type="dxa"/>
          </w:tcPr>
          <w:p w14:paraId="0C7E5026" w14:textId="77777777" w:rsidR="00735A77" w:rsidRPr="00233897" w:rsidRDefault="00735A77" w:rsidP="0018536B">
            <w:pPr>
              <w:rPr>
                <w:rFonts w:ascii="Calibri" w:hAnsi="Calibri" w:cs="Calibri"/>
                <w:bCs/>
              </w:rPr>
            </w:pPr>
            <w:r>
              <w:rPr>
                <w:rFonts w:ascii="Calibri" w:hAnsi="Calibri" w:cs="Calibri"/>
                <w:bCs/>
              </w:rPr>
              <w:t>Play Equipment Long term</w:t>
            </w:r>
          </w:p>
        </w:tc>
        <w:tc>
          <w:tcPr>
            <w:tcW w:w="4681" w:type="dxa"/>
          </w:tcPr>
          <w:p w14:paraId="64D57654" w14:textId="07AB51BC" w:rsidR="00735A77" w:rsidRPr="005C6EC7" w:rsidRDefault="00620C6B" w:rsidP="0018536B">
            <w:pPr>
              <w:spacing w:after="160" w:line="259" w:lineRule="auto"/>
              <w:contextualSpacing/>
              <w:rPr>
                <w:rFonts w:ascii="Calibri" w:hAnsi="Calibri" w:cs="Calibri"/>
              </w:rPr>
            </w:pPr>
            <w:r>
              <w:rPr>
                <w:rFonts w:ascii="Calibri" w:hAnsi="Calibri" w:cs="Calibri"/>
              </w:rPr>
              <w:t>To r</w:t>
            </w:r>
            <w:r w:rsidR="00735A77" w:rsidRPr="005C6EC7">
              <w:rPr>
                <w:rFonts w:ascii="Calibri" w:hAnsi="Calibri" w:cs="Calibri"/>
              </w:rPr>
              <w:t xml:space="preserve">eview all play areas and under surfacing, listing condition and due date for replacement items. </w:t>
            </w:r>
            <w:r>
              <w:rPr>
                <w:rFonts w:ascii="Calibri" w:hAnsi="Calibri" w:cs="Calibri"/>
              </w:rPr>
              <w:t>To a</w:t>
            </w:r>
            <w:r w:rsidR="00735A77" w:rsidRPr="005C6EC7">
              <w:rPr>
                <w:rFonts w:ascii="Calibri" w:hAnsi="Calibri" w:cs="Calibri"/>
              </w:rPr>
              <w:t xml:space="preserve">dd these with </w:t>
            </w:r>
            <w:r>
              <w:rPr>
                <w:rFonts w:ascii="Calibri" w:hAnsi="Calibri" w:cs="Calibri"/>
              </w:rPr>
              <w:t>estimated</w:t>
            </w:r>
            <w:r w:rsidR="00735A77" w:rsidRPr="005C6EC7">
              <w:rPr>
                <w:rFonts w:ascii="Calibri" w:hAnsi="Calibri" w:cs="Calibri"/>
              </w:rPr>
              <w:t xml:space="preserve"> costs to the lifecycle plan. </w:t>
            </w:r>
          </w:p>
          <w:p w14:paraId="6C295B04" w14:textId="77777777" w:rsidR="00735A77" w:rsidRPr="005C6EC7" w:rsidRDefault="00735A77" w:rsidP="0018536B">
            <w:pPr>
              <w:rPr>
                <w:rFonts w:ascii="Calibri" w:hAnsi="Calibri" w:cs="Calibri"/>
              </w:rPr>
            </w:pPr>
          </w:p>
        </w:tc>
        <w:tc>
          <w:tcPr>
            <w:tcW w:w="3402" w:type="dxa"/>
          </w:tcPr>
          <w:p w14:paraId="099594E1" w14:textId="77777777" w:rsidR="00735A77" w:rsidRPr="00233897" w:rsidRDefault="00735A77" w:rsidP="0018536B">
            <w:pPr>
              <w:rPr>
                <w:rFonts w:ascii="Calibri" w:hAnsi="Calibri" w:cs="Calibri"/>
                <w:bCs/>
              </w:rPr>
            </w:pPr>
          </w:p>
        </w:tc>
      </w:tr>
      <w:tr w:rsidR="00735A77" w:rsidRPr="00233897" w14:paraId="4C20509B" w14:textId="77777777" w:rsidTr="00620C6B">
        <w:tc>
          <w:tcPr>
            <w:tcW w:w="2974" w:type="dxa"/>
          </w:tcPr>
          <w:p w14:paraId="3E97AD84" w14:textId="77777777" w:rsidR="00735A77" w:rsidRPr="00233897" w:rsidRDefault="00735A77" w:rsidP="0018536B">
            <w:pPr>
              <w:rPr>
                <w:rFonts w:ascii="Calibri" w:hAnsi="Calibri" w:cs="Calibri"/>
                <w:bCs/>
              </w:rPr>
            </w:pPr>
            <w:r>
              <w:rPr>
                <w:rFonts w:ascii="Calibri" w:hAnsi="Calibri" w:cs="Calibri"/>
                <w:bCs/>
              </w:rPr>
              <w:t>Play Equipment Long term</w:t>
            </w:r>
          </w:p>
        </w:tc>
        <w:tc>
          <w:tcPr>
            <w:tcW w:w="4681" w:type="dxa"/>
          </w:tcPr>
          <w:p w14:paraId="5BE87B3E" w14:textId="570C0C92" w:rsidR="00735A77" w:rsidRPr="005C6EC7" w:rsidRDefault="00620C6B" w:rsidP="0018536B">
            <w:pPr>
              <w:rPr>
                <w:rFonts w:ascii="Calibri" w:hAnsi="Calibri" w:cs="Calibri"/>
              </w:rPr>
            </w:pPr>
            <w:r>
              <w:rPr>
                <w:rFonts w:ascii="Calibri" w:hAnsi="Calibri" w:cs="Calibri"/>
              </w:rPr>
              <w:t>To r</w:t>
            </w:r>
            <w:r w:rsidR="00735A77" w:rsidRPr="005C6EC7">
              <w:rPr>
                <w:rFonts w:ascii="Calibri" w:hAnsi="Calibri" w:cs="Calibri"/>
              </w:rPr>
              <w:t>eview use of play areas by children and young adults, completing a consultation on what pieces of play equipment give most benefit to different groups, seeking to ensure that play equipment caters for all abilities, genders, and age ranges.</w:t>
            </w:r>
          </w:p>
        </w:tc>
        <w:tc>
          <w:tcPr>
            <w:tcW w:w="3402" w:type="dxa"/>
          </w:tcPr>
          <w:p w14:paraId="00CCCEA5" w14:textId="77777777" w:rsidR="00735A77" w:rsidRPr="00233897" w:rsidRDefault="00735A77" w:rsidP="0018536B">
            <w:pPr>
              <w:rPr>
                <w:rFonts w:ascii="Calibri" w:hAnsi="Calibri" w:cs="Calibri"/>
                <w:bCs/>
              </w:rPr>
            </w:pPr>
          </w:p>
        </w:tc>
      </w:tr>
      <w:tr w:rsidR="00620C6B" w:rsidRPr="00233897" w14:paraId="4B3F59E7" w14:textId="77777777" w:rsidTr="00620C6B">
        <w:tc>
          <w:tcPr>
            <w:tcW w:w="2974" w:type="dxa"/>
          </w:tcPr>
          <w:p w14:paraId="3862261E" w14:textId="533F246E" w:rsidR="00620C6B" w:rsidRPr="00620C6B" w:rsidRDefault="00620C6B" w:rsidP="0018536B">
            <w:pPr>
              <w:rPr>
                <w:rFonts w:ascii="Calibri" w:hAnsi="Calibri" w:cs="Calibri"/>
                <w:b/>
              </w:rPr>
            </w:pPr>
            <w:r>
              <w:rPr>
                <w:rFonts w:ascii="Calibri" w:hAnsi="Calibri" w:cs="Calibri"/>
                <w:b/>
              </w:rPr>
              <w:t xml:space="preserve">6.1.5 TREES </w:t>
            </w:r>
          </w:p>
        </w:tc>
        <w:tc>
          <w:tcPr>
            <w:tcW w:w="4681" w:type="dxa"/>
          </w:tcPr>
          <w:p w14:paraId="285D1C06" w14:textId="77777777" w:rsidR="00620C6B" w:rsidRPr="005C6EC7" w:rsidRDefault="00620C6B" w:rsidP="0018536B">
            <w:pPr>
              <w:rPr>
                <w:rFonts w:ascii="Calibri" w:hAnsi="Calibri" w:cs="Calibri"/>
              </w:rPr>
            </w:pPr>
          </w:p>
        </w:tc>
        <w:tc>
          <w:tcPr>
            <w:tcW w:w="3402" w:type="dxa"/>
          </w:tcPr>
          <w:p w14:paraId="1708E4D4" w14:textId="77777777" w:rsidR="00620C6B" w:rsidRPr="00233897" w:rsidRDefault="00620C6B" w:rsidP="0018536B">
            <w:pPr>
              <w:rPr>
                <w:rFonts w:ascii="Calibri" w:hAnsi="Calibri" w:cs="Calibri"/>
                <w:bCs/>
              </w:rPr>
            </w:pPr>
          </w:p>
        </w:tc>
      </w:tr>
      <w:tr w:rsidR="00735A77" w:rsidRPr="00233897" w14:paraId="4560E19F" w14:textId="77777777" w:rsidTr="00620C6B">
        <w:tc>
          <w:tcPr>
            <w:tcW w:w="2974" w:type="dxa"/>
          </w:tcPr>
          <w:p w14:paraId="0EC11AC9" w14:textId="77777777" w:rsidR="00735A77" w:rsidRPr="00233897" w:rsidRDefault="00735A77" w:rsidP="0018536B">
            <w:pPr>
              <w:rPr>
                <w:rFonts w:ascii="Calibri" w:hAnsi="Calibri" w:cs="Calibri"/>
                <w:bCs/>
              </w:rPr>
            </w:pPr>
            <w:r>
              <w:rPr>
                <w:rFonts w:ascii="Calibri" w:hAnsi="Calibri" w:cs="Calibri"/>
                <w:bCs/>
              </w:rPr>
              <w:t>Trees Short Term</w:t>
            </w:r>
          </w:p>
        </w:tc>
        <w:tc>
          <w:tcPr>
            <w:tcW w:w="4681" w:type="dxa"/>
          </w:tcPr>
          <w:p w14:paraId="212D531C" w14:textId="315292FF" w:rsidR="00735A77" w:rsidRPr="005C6EC7" w:rsidRDefault="00441F39" w:rsidP="0018536B">
            <w:pPr>
              <w:spacing w:after="160" w:line="259" w:lineRule="auto"/>
              <w:contextualSpacing/>
              <w:rPr>
                <w:rFonts w:ascii="Calibri" w:hAnsi="Calibri" w:cs="Calibri"/>
              </w:rPr>
            </w:pPr>
            <w:r>
              <w:rPr>
                <w:rFonts w:ascii="Calibri" w:hAnsi="Calibri" w:cs="Calibri"/>
              </w:rPr>
              <w:t>To set out specification in the n</w:t>
            </w:r>
            <w:r w:rsidR="00735A77" w:rsidRPr="005C6EC7">
              <w:rPr>
                <w:rFonts w:ascii="Calibri" w:hAnsi="Calibri" w:cs="Calibri"/>
              </w:rPr>
              <w:t xml:space="preserve">ew </w:t>
            </w:r>
            <w:r>
              <w:rPr>
                <w:rFonts w:ascii="Calibri" w:hAnsi="Calibri" w:cs="Calibri"/>
              </w:rPr>
              <w:t>t</w:t>
            </w:r>
            <w:r w:rsidR="00735A77" w:rsidRPr="005C6EC7">
              <w:rPr>
                <w:rFonts w:ascii="Calibri" w:hAnsi="Calibri" w:cs="Calibri"/>
              </w:rPr>
              <w:t xml:space="preserve">ender contract to ensure provision made for emergency tree surgery, crown lifting, ivy removal.  </w:t>
            </w:r>
          </w:p>
          <w:p w14:paraId="62DA1497" w14:textId="77777777" w:rsidR="00735A77" w:rsidRPr="005C6EC7" w:rsidRDefault="00735A77" w:rsidP="0018536B">
            <w:pPr>
              <w:ind w:firstLine="720"/>
              <w:rPr>
                <w:rFonts w:ascii="Calibri" w:hAnsi="Calibri" w:cs="Calibri"/>
              </w:rPr>
            </w:pPr>
          </w:p>
        </w:tc>
        <w:tc>
          <w:tcPr>
            <w:tcW w:w="3402" w:type="dxa"/>
          </w:tcPr>
          <w:p w14:paraId="6354C044" w14:textId="3248FAD1" w:rsidR="00735A77" w:rsidRPr="00233897" w:rsidRDefault="00441F39" w:rsidP="0018536B">
            <w:pPr>
              <w:rPr>
                <w:rFonts w:ascii="Calibri" w:hAnsi="Calibri" w:cs="Calibri"/>
                <w:bCs/>
              </w:rPr>
            </w:pPr>
            <w:r>
              <w:rPr>
                <w:rFonts w:ascii="Calibri" w:hAnsi="Calibri" w:cs="Calibri"/>
                <w:bCs/>
              </w:rPr>
              <w:lastRenderedPageBreak/>
              <w:t>Already in specification for new contract.</w:t>
            </w:r>
          </w:p>
        </w:tc>
      </w:tr>
      <w:tr w:rsidR="00735A77" w:rsidRPr="00233897" w14:paraId="4E3AB4D4" w14:textId="77777777" w:rsidTr="00620C6B">
        <w:tc>
          <w:tcPr>
            <w:tcW w:w="2974" w:type="dxa"/>
          </w:tcPr>
          <w:p w14:paraId="30BC6056" w14:textId="77777777" w:rsidR="00735A77" w:rsidRDefault="00735A77" w:rsidP="0018536B">
            <w:pPr>
              <w:rPr>
                <w:rFonts w:ascii="Calibri" w:hAnsi="Calibri" w:cs="Calibri"/>
                <w:bCs/>
              </w:rPr>
            </w:pPr>
            <w:r>
              <w:rPr>
                <w:rFonts w:ascii="Calibri" w:hAnsi="Calibri" w:cs="Calibri"/>
                <w:bCs/>
              </w:rPr>
              <w:t>Trees Short Term</w:t>
            </w:r>
          </w:p>
        </w:tc>
        <w:tc>
          <w:tcPr>
            <w:tcW w:w="4681" w:type="dxa"/>
          </w:tcPr>
          <w:p w14:paraId="45C89956" w14:textId="756A43BB" w:rsidR="00735A77" w:rsidRPr="005C6EC7" w:rsidRDefault="00441F39" w:rsidP="0018536B">
            <w:pPr>
              <w:spacing w:after="160" w:line="259" w:lineRule="auto"/>
              <w:contextualSpacing/>
              <w:rPr>
                <w:rFonts w:ascii="Calibri" w:hAnsi="Calibri" w:cs="Calibri"/>
              </w:rPr>
            </w:pPr>
            <w:r>
              <w:rPr>
                <w:rFonts w:ascii="Calibri" w:hAnsi="Calibri" w:cs="Calibri"/>
              </w:rPr>
              <w:t>To develop a n</w:t>
            </w:r>
            <w:r w:rsidR="00735A77">
              <w:rPr>
                <w:rFonts w:ascii="Calibri" w:hAnsi="Calibri" w:cs="Calibri"/>
              </w:rPr>
              <w:t xml:space="preserve">ew </w:t>
            </w:r>
            <w:r>
              <w:rPr>
                <w:rFonts w:ascii="Calibri" w:hAnsi="Calibri" w:cs="Calibri"/>
              </w:rPr>
              <w:t>t</w:t>
            </w:r>
            <w:r w:rsidR="00735A77">
              <w:rPr>
                <w:rFonts w:ascii="Calibri" w:hAnsi="Calibri" w:cs="Calibri"/>
              </w:rPr>
              <w:t>ender contract to ensure provision for Tree Management System</w:t>
            </w:r>
          </w:p>
        </w:tc>
        <w:tc>
          <w:tcPr>
            <w:tcW w:w="3402" w:type="dxa"/>
          </w:tcPr>
          <w:p w14:paraId="3BAF46C5" w14:textId="24C89069" w:rsidR="00735A77" w:rsidRPr="00233897" w:rsidRDefault="00441F39" w:rsidP="0018536B">
            <w:pPr>
              <w:rPr>
                <w:rFonts w:ascii="Calibri" w:hAnsi="Calibri" w:cs="Calibri"/>
                <w:bCs/>
              </w:rPr>
            </w:pPr>
            <w:r>
              <w:rPr>
                <w:rFonts w:ascii="Calibri" w:hAnsi="Calibri" w:cs="Calibri"/>
                <w:bCs/>
              </w:rPr>
              <w:t>Currently being built into phase one of the tender assessment</w:t>
            </w:r>
          </w:p>
        </w:tc>
      </w:tr>
      <w:tr w:rsidR="00735A77" w:rsidRPr="00233897" w14:paraId="3A4EC4F9" w14:textId="77777777" w:rsidTr="00620C6B">
        <w:tc>
          <w:tcPr>
            <w:tcW w:w="2974" w:type="dxa"/>
          </w:tcPr>
          <w:p w14:paraId="3D380ADF" w14:textId="77777777" w:rsidR="00735A77" w:rsidRPr="00233897" w:rsidRDefault="00735A77" w:rsidP="0018536B">
            <w:pPr>
              <w:rPr>
                <w:rFonts w:ascii="Calibri" w:hAnsi="Calibri" w:cs="Calibri"/>
                <w:bCs/>
              </w:rPr>
            </w:pPr>
            <w:r>
              <w:rPr>
                <w:rFonts w:ascii="Calibri" w:hAnsi="Calibri" w:cs="Calibri"/>
                <w:bCs/>
              </w:rPr>
              <w:t>Trees Long Term</w:t>
            </w:r>
          </w:p>
        </w:tc>
        <w:tc>
          <w:tcPr>
            <w:tcW w:w="4681" w:type="dxa"/>
          </w:tcPr>
          <w:p w14:paraId="2A05EF65" w14:textId="02DF2BA7" w:rsidR="00735A77" w:rsidRPr="005C6EC7" w:rsidRDefault="00441F39" w:rsidP="0018536B">
            <w:pPr>
              <w:spacing w:after="160" w:line="259" w:lineRule="auto"/>
              <w:contextualSpacing/>
              <w:rPr>
                <w:rFonts w:ascii="Calibri" w:hAnsi="Calibri" w:cs="Calibri"/>
              </w:rPr>
            </w:pPr>
            <w:r>
              <w:rPr>
                <w:rFonts w:ascii="Calibri" w:hAnsi="Calibri" w:cs="Calibri"/>
              </w:rPr>
              <w:t>To e</w:t>
            </w:r>
            <w:r w:rsidR="00735A77" w:rsidRPr="005C6EC7">
              <w:rPr>
                <w:rFonts w:ascii="Calibri" w:hAnsi="Calibri" w:cs="Calibri"/>
              </w:rPr>
              <w:t xml:space="preserve">nsure </w:t>
            </w:r>
            <w:r>
              <w:rPr>
                <w:rFonts w:ascii="Calibri" w:hAnsi="Calibri" w:cs="Calibri"/>
              </w:rPr>
              <w:t xml:space="preserve">that </w:t>
            </w:r>
            <w:r w:rsidR="00735A77" w:rsidRPr="005C6EC7">
              <w:rPr>
                <w:rFonts w:ascii="Calibri" w:hAnsi="Calibri" w:cs="Calibri"/>
              </w:rPr>
              <w:t xml:space="preserve">all trees on council owned land </w:t>
            </w:r>
            <w:r>
              <w:rPr>
                <w:rFonts w:ascii="Calibri" w:hAnsi="Calibri" w:cs="Calibri"/>
              </w:rPr>
              <w:t xml:space="preserve">are </w:t>
            </w:r>
            <w:r w:rsidR="00735A77" w:rsidRPr="005C6EC7">
              <w:rPr>
                <w:rFonts w:ascii="Calibri" w:hAnsi="Calibri" w:cs="Calibri"/>
              </w:rPr>
              <w:t>again risk assessed by no later than 2028/29 Financial Year.</w:t>
            </w:r>
          </w:p>
          <w:p w14:paraId="40BDBC20" w14:textId="77777777" w:rsidR="00735A77" w:rsidRPr="005C6EC7" w:rsidRDefault="00735A77" w:rsidP="0018536B">
            <w:pPr>
              <w:rPr>
                <w:rFonts w:ascii="Calibri" w:hAnsi="Calibri" w:cs="Calibri"/>
              </w:rPr>
            </w:pPr>
          </w:p>
        </w:tc>
        <w:tc>
          <w:tcPr>
            <w:tcW w:w="3402" w:type="dxa"/>
          </w:tcPr>
          <w:p w14:paraId="49E6E793" w14:textId="4FED4C23" w:rsidR="00735A77" w:rsidRPr="00233897" w:rsidRDefault="00441F39" w:rsidP="0018536B">
            <w:pPr>
              <w:rPr>
                <w:rFonts w:ascii="Calibri" w:hAnsi="Calibri" w:cs="Calibri"/>
                <w:bCs/>
              </w:rPr>
            </w:pPr>
            <w:r>
              <w:rPr>
                <w:rFonts w:ascii="Calibri" w:hAnsi="Calibri" w:cs="Calibri"/>
                <w:bCs/>
              </w:rPr>
              <w:t xml:space="preserve">Already in specification of new tender </w:t>
            </w:r>
          </w:p>
        </w:tc>
      </w:tr>
      <w:tr w:rsidR="00735A77" w:rsidRPr="00233897" w14:paraId="57B1387A" w14:textId="77777777" w:rsidTr="00620C6B">
        <w:tc>
          <w:tcPr>
            <w:tcW w:w="2974" w:type="dxa"/>
          </w:tcPr>
          <w:p w14:paraId="7AE764BD" w14:textId="77777777" w:rsidR="00735A77" w:rsidRPr="00233897" w:rsidRDefault="00735A77" w:rsidP="0018536B">
            <w:pPr>
              <w:rPr>
                <w:rFonts w:ascii="Calibri" w:hAnsi="Calibri" w:cs="Calibri"/>
                <w:bCs/>
              </w:rPr>
            </w:pPr>
            <w:r>
              <w:rPr>
                <w:rFonts w:ascii="Calibri" w:hAnsi="Calibri" w:cs="Calibri"/>
                <w:bCs/>
              </w:rPr>
              <w:t>Trees Long Term</w:t>
            </w:r>
          </w:p>
        </w:tc>
        <w:tc>
          <w:tcPr>
            <w:tcW w:w="4681" w:type="dxa"/>
          </w:tcPr>
          <w:p w14:paraId="1A109029" w14:textId="77777777" w:rsidR="00735A77" w:rsidRPr="005C6EC7" w:rsidRDefault="00735A77" w:rsidP="0018536B">
            <w:pPr>
              <w:spacing w:after="160" w:line="259" w:lineRule="auto"/>
              <w:contextualSpacing/>
              <w:rPr>
                <w:rFonts w:ascii="Calibri" w:hAnsi="Calibri" w:cs="Calibri"/>
              </w:rPr>
            </w:pPr>
            <w:r w:rsidRPr="005C6EC7">
              <w:rPr>
                <w:rFonts w:ascii="Calibri" w:hAnsi="Calibri" w:cs="Calibri"/>
              </w:rPr>
              <w:t xml:space="preserve">Obtain annual donations of trees/shrubs from Community Trees MK to improve biodiversity in parks and on Bury Common. </w:t>
            </w:r>
          </w:p>
          <w:p w14:paraId="08774525" w14:textId="77777777" w:rsidR="00735A77" w:rsidRPr="005C6EC7" w:rsidRDefault="00735A77" w:rsidP="0018536B">
            <w:pPr>
              <w:rPr>
                <w:rFonts w:ascii="Calibri" w:hAnsi="Calibri" w:cs="Calibri"/>
              </w:rPr>
            </w:pPr>
          </w:p>
        </w:tc>
        <w:tc>
          <w:tcPr>
            <w:tcW w:w="3402" w:type="dxa"/>
          </w:tcPr>
          <w:p w14:paraId="62A46485" w14:textId="3DF99552" w:rsidR="00735A77" w:rsidRPr="00233897" w:rsidRDefault="00441F39" w:rsidP="0018536B">
            <w:pPr>
              <w:rPr>
                <w:rFonts w:ascii="Calibri" w:hAnsi="Calibri" w:cs="Calibri"/>
                <w:bCs/>
              </w:rPr>
            </w:pPr>
            <w:r>
              <w:rPr>
                <w:rFonts w:ascii="Calibri" w:hAnsi="Calibri" w:cs="Calibri"/>
                <w:bCs/>
              </w:rPr>
              <w:t>Request has been made</w:t>
            </w:r>
          </w:p>
        </w:tc>
      </w:tr>
      <w:tr w:rsidR="00620C6B" w:rsidRPr="00233897" w14:paraId="1B5E3317" w14:textId="77777777" w:rsidTr="00620C6B">
        <w:tc>
          <w:tcPr>
            <w:tcW w:w="2974" w:type="dxa"/>
          </w:tcPr>
          <w:p w14:paraId="4BF2BD3B" w14:textId="15B81CB7" w:rsidR="00620C6B" w:rsidRPr="00620C6B" w:rsidRDefault="00620C6B" w:rsidP="0018536B">
            <w:pPr>
              <w:rPr>
                <w:rFonts w:ascii="Calibri" w:hAnsi="Calibri" w:cs="Calibri"/>
                <w:b/>
              </w:rPr>
            </w:pPr>
            <w:r>
              <w:rPr>
                <w:rFonts w:ascii="Calibri" w:hAnsi="Calibri" w:cs="Calibri"/>
                <w:b/>
              </w:rPr>
              <w:t>6.1.6 ENVIRONMENT &amp; BIODIVERSITY</w:t>
            </w:r>
          </w:p>
        </w:tc>
        <w:tc>
          <w:tcPr>
            <w:tcW w:w="4681" w:type="dxa"/>
          </w:tcPr>
          <w:p w14:paraId="3A526044" w14:textId="77777777" w:rsidR="00620C6B" w:rsidRPr="005C6EC7" w:rsidRDefault="00620C6B" w:rsidP="0018536B">
            <w:pPr>
              <w:spacing w:after="160" w:line="259" w:lineRule="auto"/>
              <w:contextualSpacing/>
              <w:rPr>
                <w:rFonts w:ascii="Calibri" w:hAnsi="Calibri" w:cs="Calibri"/>
              </w:rPr>
            </w:pPr>
          </w:p>
        </w:tc>
        <w:tc>
          <w:tcPr>
            <w:tcW w:w="3402" w:type="dxa"/>
          </w:tcPr>
          <w:p w14:paraId="0543F6C2" w14:textId="77777777" w:rsidR="00620C6B" w:rsidRPr="00233897" w:rsidRDefault="00620C6B" w:rsidP="0018536B">
            <w:pPr>
              <w:rPr>
                <w:rFonts w:ascii="Calibri" w:hAnsi="Calibri" w:cs="Calibri"/>
                <w:bCs/>
              </w:rPr>
            </w:pPr>
          </w:p>
        </w:tc>
      </w:tr>
      <w:tr w:rsidR="00735A77" w:rsidRPr="00233897" w14:paraId="1CBE64D6" w14:textId="77777777" w:rsidTr="00620C6B">
        <w:tc>
          <w:tcPr>
            <w:tcW w:w="2974" w:type="dxa"/>
          </w:tcPr>
          <w:p w14:paraId="44D08B51" w14:textId="77777777" w:rsidR="00735A77" w:rsidRPr="00233897" w:rsidRDefault="00735A77" w:rsidP="0018536B">
            <w:pPr>
              <w:rPr>
                <w:rFonts w:ascii="Calibri" w:hAnsi="Calibri" w:cs="Calibri"/>
                <w:bCs/>
              </w:rPr>
            </w:pPr>
            <w:r>
              <w:rPr>
                <w:rFonts w:ascii="Calibri" w:hAnsi="Calibri" w:cs="Calibri"/>
                <w:bCs/>
              </w:rPr>
              <w:t>Environmental Low Carbon options – short term</w:t>
            </w:r>
          </w:p>
        </w:tc>
        <w:tc>
          <w:tcPr>
            <w:tcW w:w="4681" w:type="dxa"/>
          </w:tcPr>
          <w:p w14:paraId="0F7D8AF4" w14:textId="77777777" w:rsidR="00735A77" w:rsidRPr="005E07DF" w:rsidRDefault="00735A77" w:rsidP="0018536B">
            <w:pPr>
              <w:rPr>
                <w:rFonts w:ascii="Calibri" w:hAnsi="Calibri" w:cs="Calibri"/>
              </w:rPr>
            </w:pPr>
            <w:r>
              <w:rPr>
                <w:rFonts w:ascii="Calibri" w:hAnsi="Calibri" w:cs="Calibri"/>
                <w:bCs/>
              </w:rPr>
              <w:t xml:space="preserve">To promote the use of sustainable low carbon energy generating systems in NPTC assets.  </w:t>
            </w:r>
          </w:p>
        </w:tc>
        <w:tc>
          <w:tcPr>
            <w:tcW w:w="3402" w:type="dxa"/>
          </w:tcPr>
          <w:p w14:paraId="5E487507" w14:textId="77777777" w:rsidR="00735A77" w:rsidRPr="00233897" w:rsidRDefault="00735A77" w:rsidP="0018536B">
            <w:pPr>
              <w:rPr>
                <w:rFonts w:ascii="Calibri" w:hAnsi="Calibri" w:cs="Calibri"/>
                <w:bCs/>
              </w:rPr>
            </w:pPr>
          </w:p>
        </w:tc>
      </w:tr>
      <w:tr w:rsidR="00735A77" w:rsidRPr="00233897" w14:paraId="1F428929" w14:textId="77777777" w:rsidTr="00620C6B">
        <w:tc>
          <w:tcPr>
            <w:tcW w:w="2974" w:type="dxa"/>
          </w:tcPr>
          <w:p w14:paraId="4F2F30AB" w14:textId="77777777" w:rsidR="00735A77" w:rsidRPr="00233897" w:rsidRDefault="00735A77" w:rsidP="0018536B">
            <w:pPr>
              <w:rPr>
                <w:rFonts w:ascii="Calibri" w:hAnsi="Calibri" w:cs="Calibri"/>
                <w:bCs/>
              </w:rPr>
            </w:pPr>
            <w:r>
              <w:rPr>
                <w:rFonts w:ascii="Calibri" w:hAnsi="Calibri" w:cs="Calibri"/>
                <w:bCs/>
              </w:rPr>
              <w:t>Biodiversity – short term</w:t>
            </w:r>
          </w:p>
        </w:tc>
        <w:tc>
          <w:tcPr>
            <w:tcW w:w="4681" w:type="dxa"/>
          </w:tcPr>
          <w:p w14:paraId="606B0289" w14:textId="77777777" w:rsidR="00735A77" w:rsidRPr="00233897" w:rsidRDefault="00735A77" w:rsidP="0018536B">
            <w:pPr>
              <w:rPr>
                <w:rFonts w:ascii="Calibri" w:hAnsi="Calibri" w:cs="Calibri"/>
                <w:bCs/>
              </w:rPr>
            </w:pPr>
            <w:r>
              <w:rPr>
                <w:rFonts w:ascii="Calibri" w:hAnsi="Calibri" w:cs="Calibri"/>
                <w:bCs/>
              </w:rPr>
              <w:t>To promote and encourage biodiversity arrangements on own assets.</w:t>
            </w:r>
          </w:p>
        </w:tc>
        <w:tc>
          <w:tcPr>
            <w:tcW w:w="3402" w:type="dxa"/>
          </w:tcPr>
          <w:p w14:paraId="044D29A0" w14:textId="77777777" w:rsidR="00735A77" w:rsidRPr="00233897" w:rsidRDefault="00735A77" w:rsidP="0018536B">
            <w:pPr>
              <w:rPr>
                <w:rFonts w:ascii="Calibri" w:hAnsi="Calibri" w:cs="Calibri"/>
                <w:bCs/>
              </w:rPr>
            </w:pPr>
          </w:p>
        </w:tc>
      </w:tr>
    </w:tbl>
    <w:p w14:paraId="4536FBA3" w14:textId="77777777" w:rsidR="00735A77" w:rsidRDefault="00735A77" w:rsidP="00620C6B">
      <w:pPr>
        <w:tabs>
          <w:tab w:val="left" w:pos="5461"/>
        </w:tabs>
        <w:spacing w:line="276" w:lineRule="auto"/>
        <w:ind w:left="0" w:firstLine="0"/>
        <w:rPr>
          <w:rFonts w:ascii="Arial" w:hAnsi="Arial" w:cs="Arial"/>
          <w:b/>
        </w:rPr>
      </w:pPr>
    </w:p>
    <w:p w14:paraId="6DA55D81" w14:textId="77777777" w:rsidR="00735A77" w:rsidRDefault="00735A77" w:rsidP="006C566D">
      <w:pPr>
        <w:tabs>
          <w:tab w:val="left" w:pos="5461"/>
        </w:tabs>
        <w:spacing w:line="276" w:lineRule="auto"/>
        <w:rPr>
          <w:rFonts w:ascii="Arial" w:hAnsi="Arial" w:cs="Arial"/>
          <w:b/>
        </w:rPr>
      </w:pPr>
    </w:p>
    <w:p w14:paraId="05F420AA" w14:textId="5D645889" w:rsidR="006C566D" w:rsidRDefault="006C566D" w:rsidP="006C566D">
      <w:pPr>
        <w:tabs>
          <w:tab w:val="left" w:pos="5461"/>
        </w:tabs>
        <w:spacing w:line="276" w:lineRule="auto"/>
        <w:rPr>
          <w:rFonts w:ascii="Arial" w:hAnsi="Arial" w:cs="Arial"/>
          <w:b/>
          <w:bCs/>
        </w:rPr>
      </w:pPr>
      <w:r w:rsidRPr="00D17A48">
        <w:rPr>
          <w:rFonts w:ascii="Arial" w:hAnsi="Arial" w:cs="Arial"/>
          <w:b/>
        </w:rPr>
        <w:t xml:space="preserve">ITEM </w:t>
      </w:r>
      <w:r>
        <w:rPr>
          <w:rFonts w:ascii="Arial" w:hAnsi="Arial" w:cs="Arial"/>
          <w:b/>
        </w:rPr>
        <w:t>7 JUN 2024</w:t>
      </w:r>
      <w:r w:rsidRPr="00D17A48">
        <w:rPr>
          <w:rFonts w:ascii="Arial" w:hAnsi="Arial" w:cs="Arial"/>
          <w:b/>
          <w:bCs/>
        </w:rPr>
        <w:t>/</w:t>
      </w:r>
      <w:r>
        <w:rPr>
          <w:rFonts w:ascii="Arial" w:hAnsi="Arial" w:cs="Arial"/>
          <w:b/>
          <w:bCs/>
        </w:rPr>
        <w:t>P</w:t>
      </w:r>
      <w:r w:rsidRPr="00D17A48">
        <w:rPr>
          <w:rFonts w:ascii="Arial" w:hAnsi="Arial" w:cs="Arial"/>
          <w:b/>
          <w:bCs/>
        </w:rPr>
        <w:t>PM:</w:t>
      </w:r>
      <w:r>
        <w:rPr>
          <w:rFonts w:ascii="Arial" w:hAnsi="Arial" w:cs="Arial"/>
          <w:b/>
          <w:bCs/>
        </w:rPr>
        <w:t xml:space="preserve"> PLAY AREAS </w:t>
      </w:r>
    </w:p>
    <w:p w14:paraId="0195BF3A" w14:textId="77777777" w:rsidR="006C566D" w:rsidRDefault="006C566D" w:rsidP="006C566D">
      <w:pPr>
        <w:tabs>
          <w:tab w:val="left" w:pos="5461"/>
        </w:tabs>
        <w:spacing w:line="276" w:lineRule="auto"/>
        <w:rPr>
          <w:rFonts w:ascii="Arial" w:hAnsi="Arial" w:cs="Arial"/>
          <w:b/>
          <w:bCs/>
        </w:rPr>
      </w:pPr>
    </w:p>
    <w:p w14:paraId="297BC755" w14:textId="77777777" w:rsidR="00F50871" w:rsidRDefault="006C566D" w:rsidP="00F50871">
      <w:pPr>
        <w:tabs>
          <w:tab w:val="left" w:pos="5461"/>
        </w:tabs>
        <w:spacing w:after="120" w:line="276" w:lineRule="auto"/>
        <w:rPr>
          <w:rFonts w:ascii="Arial" w:hAnsi="Arial" w:cs="Arial"/>
          <w:b/>
        </w:rPr>
      </w:pPr>
      <w:r>
        <w:rPr>
          <w:rFonts w:ascii="Arial" w:hAnsi="Arial" w:cs="Arial"/>
          <w:b/>
          <w:bCs/>
        </w:rPr>
        <w:t>7.1</w:t>
      </w:r>
      <w:r>
        <w:rPr>
          <w:rFonts w:ascii="Arial" w:hAnsi="Arial" w:cs="Arial"/>
          <w:b/>
          <w:bCs/>
        </w:rPr>
        <w:tab/>
      </w:r>
      <w:r w:rsidR="00F50871">
        <w:rPr>
          <w:rFonts w:ascii="Arial" w:hAnsi="Arial" w:cs="Arial"/>
          <w:bCs/>
        </w:rPr>
        <w:t xml:space="preserve">The P&amp;PM working group received and noted the </w:t>
      </w:r>
      <w:r w:rsidR="00F50871" w:rsidRPr="00DD06AD">
        <w:rPr>
          <w:rFonts w:ascii="Arial" w:hAnsi="Arial" w:cs="Arial"/>
          <w:bCs/>
        </w:rPr>
        <w:t xml:space="preserve">play area action report derived from </w:t>
      </w:r>
      <w:r w:rsidR="00F50871">
        <w:rPr>
          <w:rFonts w:ascii="Arial" w:hAnsi="Arial" w:cs="Arial"/>
          <w:bCs/>
        </w:rPr>
        <w:t>Idverde</w:t>
      </w:r>
      <w:r w:rsidR="00F50871" w:rsidRPr="00DD06AD">
        <w:rPr>
          <w:rFonts w:ascii="Arial" w:hAnsi="Arial" w:cs="Arial"/>
          <w:bCs/>
        </w:rPr>
        <w:t xml:space="preserve"> play area Risk Assessment and officer’s own inspections. </w:t>
      </w:r>
      <w:r w:rsidR="00F50871">
        <w:rPr>
          <w:rFonts w:ascii="Arial" w:hAnsi="Arial" w:cs="Arial"/>
          <w:b/>
        </w:rPr>
        <w:tab/>
      </w:r>
    </w:p>
    <w:p w14:paraId="6B60C1CA" w14:textId="39053A2F" w:rsidR="00F50871" w:rsidRDefault="00F50871" w:rsidP="006C566D">
      <w:pPr>
        <w:tabs>
          <w:tab w:val="left" w:pos="5461"/>
        </w:tabs>
        <w:spacing w:line="276" w:lineRule="auto"/>
        <w:rPr>
          <w:rFonts w:ascii="Arial" w:hAnsi="Arial" w:cs="Arial"/>
          <w:bCs/>
        </w:rPr>
      </w:pPr>
      <w:r>
        <w:rPr>
          <w:rFonts w:ascii="Arial" w:hAnsi="Arial" w:cs="Arial"/>
          <w:b/>
        </w:rPr>
        <w:tab/>
      </w:r>
      <w:r>
        <w:rPr>
          <w:rFonts w:ascii="Arial" w:hAnsi="Arial" w:cs="Arial"/>
          <w:bCs/>
        </w:rPr>
        <w:t>Cllr Davy noted that the Slide at Whitethorns will be replaced next week and asked if the table tennis table will be replaced</w:t>
      </w:r>
      <w:r w:rsidR="001B42DD">
        <w:rPr>
          <w:rFonts w:ascii="Arial" w:hAnsi="Arial" w:cs="Arial"/>
          <w:bCs/>
        </w:rPr>
        <w:t xml:space="preserve">. </w:t>
      </w:r>
      <w:r>
        <w:rPr>
          <w:rFonts w:ascii="Arial" w:hAnsi="Arial" w:cs="Arial"/>
          <w:bCs/>
        </w:rPr>
        <w:t>The Property Officer advised that the P&amp;PM working group agreed not to replace the table as it was constantly being vandalised and used for anti-social behaviour.</w:t>
      </w:r>
    </w:p>
    <w:p w14:paraId="710E9608" w14:textId="77777777" w:rsidR="00F50871" w:rsidRPr="00F50871" w:rsidRDefault="00F50871" w:rsidP="006C566D">
      <w:pPr>
        <w:tabs>
          <w:tab w:val="left" w:pos="5461"/>
        </w:tabs>
        <w:spacing w:line="276" w:lineRule="auto"/>
        <w:rPr>
          <w:rFonts w:ascii="Arial" w:hAnsi="Arial" w:cs="Arial"/>
          <w:bCs/>
        </w:rPr>
      </w:pPr>
    </w:p>
    <w:p w14:paraId="76269351" w14:textId="761A55F6" w:rsidR="006C566D" w:rsidRDefault="006C566D" w:rsidP="006C566D">
      <w:pPr>
        <w:tabs>
          <w:tab w:val="left" w:pos="5461"/>
        </w:tabs>
        <w:spacing w:line="276" w:lineRule="auto"/>
        <w:rPr>
          <w:rFonts w:ascii="Arial" w:hAnsi="Arial" w:cs="Arial"/>
          <w:b/>
          <w:bCs/>
        </w:rPr>
      </w:pPr>
      <w:r w:rsidRPr="00D17A48">
        <w:rPr>
          <w:rFonts w:ascii="Arial" w:hAnsi="Arial" w:cs="Arial"/>
          <w:b/>
        </w:rPr>
        <w:t xml:space="preserve">ITEM </w:t>
      </w:r>
      <w:r>
        <w:rPr>
          <w:rFonts w:ascii="Arial" w:hAnsi="Arial" w:cs="Arial"/>
          <w:b/>
        </w:rPr>
        <w:t>8 JUN 2024</w:t>
      </w:r>
      <w:r w:rsidRPr="00D17A48">
        <w:rPr>
          <w:rFonts w:ascii="Arial" w:hAnsi="Arial" w:cs="Arial"/>
          <w:b/>
          <w:bCs/>
        </w:rPr>
        <w:t>/</w:t>
      </w:r>
      <w:r>
        <w:rPr>
          <w:rFonts w:ascii="Arial" w:hAnsi="Arial" w:cs="Arial"/>
          <w:b/>
          <w:bCs/>
        </w:rPr>
        <w:t>P</w:t>
      </w:r>
      <w:r w:rsidRPr="00D17A48">
        <w:rPr>
          <w:rFonts w:ascii="Arial" w:hAnsi="Arial" w:cs="Arial"/>
          <w:b/>
          <w:bCs/>
        </w:rPr>
        <w:t>PM: OFFICER’S REPORT</w:t>
      </w:r>
    </w:p>
    <w:p w14:paraId="40EE7B0B" w14:textId="77777777" w:rsidR="006C566D" w:rsidRPr="00D17A48" w:rsidRDefault="006C566D" w:rsidP="006C566D">
      <w:pPr>
        <w:tabs>
          <w:tab w:val="left" w:pos="5461"/>
        </w:tabs>
        <w:spacing w:line="276" w:lineRule="auto"/>
        <w:rPr>
          <w:rFonts w:ascii="Arial" w:hAnsi="Arial" w:cs="Arial"/>
          <w:b/>
          <w:bCs/>
        </w:rPr>
      </w:pPr>
      <w:r w:rsidRPr="00D17A48">
        <w:rPr>
          <w:rFonts w:ascii="Arial" w:hAnsi="Arial" w:cs="Arial"/>
          <w:b/>
          <w:bCs/>
        </w:rPr>
        <w:t xml:space="preserve"> </w:t>
      </w:r>
    </w:p>
    <w:p w14:paraId="0A845398" w14:textId="77777777" w:rsidR="00F50871" w:rsidRDefault="006C566D" w:rsidP="00F50871">
      <w:pPr>
        <w:tabs>
          <w:tab w:val="left" w:pos="5461"/>
        </w:tabs>
        <w:spacing w:after="120" w:line="276" w:lineRule="auto"/>
        <w:rPr>
          <w:rFonts w:ascii="Arial" w:hAnsi="Arial" w:cs="Arial"/>
        </w:rPr>
      </w:pPr>
      <w:r>
        <w:rPr>
          <w:rFonts w:ascii="Arial" w:hAnsi="Arial" w:cs="Arial"/>
          <w:b/>
          <w:bCs/>
        </w:rPr>
        <w:t>8</w:t>
      </w:r>
      <w:r w:rsidRPr="00D17A48">
        <w:rPr>
          <w:rFonts w:ascii="Arial" w:hAnsi="Arial" w:cs="Arial"/>
          <w:b/>
          <w:bCs/>
        </w:rPr>
        <w:t>.1</w:t>
      </w:r>
      <w:r w:rsidRPr="00D17A48">
        <w:rPr>
          <w:rFonts w:ascii="Arial" w:hAnsi="Arial" w:cs="Arial"/>
          <w:b/>
          <w:bCs/>
        </w:rPr>
        <w:tab/>
      </w:r>
      <w:bookmarkStart w:id="2" w:name="_Hlk523310193"/>
      <w:r w:rsidR="00F50871">
        <w:rPr>
          <w:rFonts w:ascii="Arial" w:hAnsi="Arial" w:cs="Arial"/>
          <w:bCs/>
        </w:rPr>
        <w:t xml:space="preserve">The P&amp;PM working group received and noted </w:t>
      </w:r>
      <w:r w:rsidR="00F50871">
        <w:rPr>
          <w:rFonts w:ascii="Arial" w:hAnsi="Arial" w:cs="Arial"/>
        </w:rPr>
        <w:t>the</w:t>
      </w:r>
      <w:r w:rsidR="00F50871" w:rsidRPr="007B7EB7">
        <w:rPr>
          <w:rFonts w:ascii="Arial" w:hAnsi="Arial" w:cs="Arial"/>
        </w:rPr>
        <w:t xml:space="preserve"> Officer</w:t>
      </w:r>
      <w:r w:rsidR="00F50871">
        <w:rPr>
          <w:rFonts w:ascii="Arial" w:hAnsi="Arial" w:cs="Arial"/>
        </w:rPr>
        <w:t>s’</w:t>
      </w:r>
      <w:r w:rsidR="00F50871" w:rsidRPr="00D17A48">
        <w:rPr>
          <w:rFonts w:ascii="Arial" w:hAnsi="Arial" w:cs="Arial"/>
        </w:rPr>
        <w:t xml:space="preserve"> Report</w:t>
      </w:r>
      <w:r w:rsidR="00F50871">
        <w:rPr>
          <w:rFonts w:ascii="Arial" w:hAnsi="Arial" w:cs="Arial"/>
        </w:rPr>
        <w:t>.</w:t>
      </w:r>
      <w:r w:rsidR="00F50871">
        <w:rPr>
          <w:rFonts w:ascii="Arial" w:hAnsi="Arial" w:cs="Arial"/>
        </w:rPr>
        <w:tab/>
      </w:r>
    </w:p>
    <w:p w14:paraId="676418E5" w14:textId="118797E2" w:rsidR="006C566D" w:rsidRDefault="006C566D" w:rsidP="00F50871">
      <w:pPr>
        <w:tabs>
          <w:tab w:val="left" w:pos="5461"/>
        </w:tabs>
        <w:spacing w:line="276" w:lineRule="auto"/>
        <w:rPr>
          <w:rFonts w:ascii="Arial" w:hAnsi="Arial" w:cs="Arial"/>
          <w:bCs/>
        </w:rPr>
      </w:pPr>
    </w:p>
    <w:p w14:paraId="061BF877" w14:textId="77777777" w:rsidR="006C566D" w:rsidRDefault="006C566D" w:rsidP="006C566D">
      <w:pPr>
        <w:widowControl w:val="0"/>
        <w:autoSpaceDE w:val="0"/>
        <w:autoSpaceDN w:val="0"/>
        <w:adjustRightInd w:val="0"/>
        <w:rPr>
          <w:rFonts w:ascii="Arial" w:hAnsi="Arial" w:cs="Arial"/>
          <w:b/>
        </w:rPr>
      </w:pPr>
      <w:r w:rsidRPr="00872356">
        <w:rPr>
          <w:rFonts w:ascii="Arial" w:hAnsi="Arial" w:cs="Arial"/>
          <w:b/>
          <w:bCs/>
        </w:rPr>
        <w:t>ITEM</w:t>
      </w:r>
      <w:r>
        <w:rPr>
          <w:rFonts w:ascii="Arial" w:hAnsi="Arial" w:cs="Arial"/>
          <w:b/>
          <w:bCs/>
        </w:rPr>
        <w:t xml:space="preserve"> 9 JUN 2024/PPM:</w:t>
      </w:r>
      <w:r w:rsidRPr="00872356">
        <w:rPr>
          <w:rFonts w:ascii="Arial" w:hAnsi="Arial" w:cs="Arial"/>
          <w:b/>
          <w:bCs/>
        </w:rPr>
        <w:t xml:space="preserve"> </w:t>
      </w:r>
      <w:bookmarkEnd w:id="2"/>
      <w:r>
        <w:rPr>
          <w:rFonts w:ascii="Arial" w:hAnsi="Arial" w:cs="Arial"/>
          <w:b/>
        </w:rPr>
        <w:t>DOG FRIENDLY SIGNS</w:t>
      </w:r>
    </w:p>
    <w:p w14:paraId="7A179696" w14:textId="77777777" w:rsidR="006C566D" w:rsidRPr="00BD6882" w:rsidRDefault="006C566D" w:rsidP="006C566D">
      <w:pPr>
        <w:widowControl w:val="0"/>
        <w:autoSpaceDE w:val="0"/>
        <w:autoSpaceDN w:val="0"/>
        <w:adjustRightInd w:val="0"/>
        <w:rPr>
          <w:rFonts w:ascii="Arial" w:hAnsi="Arial" w:cs="Arial"/>
          <w:b/>
          <w:bCs/>
        </w:rPr>
      </w:pPr>
    </w:p>
    <w:p w14:paraId="75F902E2" w14:textId="72D34037" w:rsidR="006C566D" w:rsidRDefault="00B94EB0" w:rsidP="00B94EB0">
      <w:pPr>
        <w:widowControl w:val="0"/>
        <w:autoSpaceDE w:val="0"/>
        <w:autoSpaceDN w:val="0"/>
        <w:adjustRightInd w:val="0"/>
        <w:rPr>
          <w:rFonts w:ascii="Arial" w:hAnsi="Arial" w:cs="Arial"/>
        </w:rPr>
      </w:pPr>
      <w:r w:rsidRPr="00B94EB0">
        <w:rPr>
          <w:rFonts w:ascii="Arial" w:hAnsi="Arial" w:cs="Arial"/>
          <w:b/>
          <w:bCs/>
        </w:rPr>
        <w:t>9.1</w:t>
      </w:r>
      <w:r>
        <w:rPr>
          <w:rFonts w:ascii="Arial" w:hAnsi="Arial" w:cs="Arial"/>
        </w:rPr>
        <w:tab/>
      </w:r>
      <w:r w:rsidR="00F50871">
        <w:rPr>
          <w:rFonts w:ascii="Arial" w:hAnsi="Arial" w:cs="Arial"/>
        </w:rPr>
        <w:t xml:space="preserve">The P&amp;PM working group reviewed the revised </w:t>
      </w:r>
      <w:r w:rsidR="006C566D">
        <w:rPr>
          <w:rFonts w:ascii="Arial" w:hAnsi="Arial" w:cs="Arial"/>
        </w:rPr>
        <w:t>dog friendly sign</w:t>
      </w:r>
      <w:r w:rsidR="00F50871">
        <w:rPr>
          <w:rFonts w:ascii="Arial" w:hAnsi="Arial" w:cs="Arial"/>
        </w:rPr>
        <w:t xml:space="preserve"> and agreed for some further wording to be changed.</w:t>
      </w:r>
    </w:p>
    <w:p w14:paraId="0B90A5AE" w14:textId="77777777" w:rsidR="00F50871" w:rsidRDefault="00F50871" w:rsidP="00F50871">
      <w:pPr>
        <w:widowControl w:val="0"/>
        <w:autoSpaceDE w:val="0"/>
        <w:autoSpaceDN w:val="0"/>
        <w:adjustRightInd w:val="0"/>
        <w:rPr>
          <w:rFonts w:ascii="Arial" w:hAnsi="Arial" w:cs="Arial"/>
        </w:rPr>
      </w:pPr>
    </w:p>
    <w:p w14:paraId="33C16413" w14:textId="2045B3C0" w:rsidR="00F50871" w:rsidRPr="00F50871" w:rsidRDefault="00F50871" w:rsidP="00F50871">
      <w:pPr>
        <w:widowControl w:val="0"/>
        <w:autoSpaceDE w:val="0"/>
        <w:autoSpaceDN w:val="0"/>
        <w:adjustRightInd w:val="0"/>
        <w:rPr>
          <w:rFonts w:ascii="Arial" w:hAnsi="Arial" w:cs="Arial"/>
          <w:color w:val="FF0000"/>
        </w:rPr>
      </w:pPr>
      <w:r w:rsidRPr="00F50871">
        <w:rPr>
          <w:rFonts w:ascii="Arial" w:hAnsi="Arial" w:cs="Arial"/>
          <w:color w:val="FF0000"/>
        </w:rPr>
        <w:t>Action: The Property Officer to amend the sign and reissue via email.</w:t>
      </w:r>
    </w:p>
    <w:p w14:paraId="6CF084D2" w14:textId="77777777" w:rsidR="006C566D" w:rsidRPr="001F4369" w:rsidRDefault="006C566D" w:rsidP="006C566D">
      <w:pPr>
        <w:widowControl w:val="0"/>
        <w:autoSpaceDE w:val="0"/>
        <w:autoSpaceDN w:val="0"/>
        <w:adjustRightInd w:val="0"/>
        <w:rPr>
          <w:rFonts w:ascii="Arial" w:hAnsi="Arial" w:cs="Arial"/>
        </w:rPr>
      </w:pPr>
    </w:p>
    <w:p w14:paraId="62245BB5" w14:textId="77777777" w:rsidR="006C566D" w:rsidRDefault="006C566D" w:rsidP="006C566D">
      <w:pPr>
        <w:widowControl w:val="0"/>
        <w:autoSpaceDE w:val="0"/>
        <w:autoSpaceDN w:val="0"/>
        <w:adjustRightInd w:val="0"/>
        <w:rPr>
          <w:rFonts w:ascii="Arial" w:hAnsi="Arial" w:cs="Arial"/>
          <w:b/>
        </w:rPr>
      </w:pPr>
    </w:p>
    <w:p w14:paraId="27DF0C7E" w14:textId="77777777" w:rsidR="006C566D" w:rsidRDefault="006C566D" w:rsidP="006C566D">
      <w:pPr>
        <w:widowControl w:val="0"/>
        <w:autoSpaceDE w:val="0"/>
        <w:autoSpaceDN w:val="0"/>
        <w:adjustRightInd w:val="0"/>
        <w:rPr>
          <w:rFonts w:ascii="Arial" w:hAnsi="Arial" w:cs="Arial"/>
          <w:b/>
        </w:rPr>
      </w:pPr>
      <w:r w:rsidRPr="00872356">
        <w:rPr>
          <w:rFonts w:ascii="Arial" w:hAnsi="Arial" w:cs="Arial"/>
          <w:b/>
          <w:bCs/>
        </w:rPr>
        <w:t>ITEM</w:t>
      </w:r>
      <w:r>
        <w:rPr>
          <w:rFonts w:ascii="Arial" w:hAnsi="Arial" w:cs="Arial"/>
          <w:b/>
          <w:bCs/>
        </w:rPr>
        <w:t xml:space="preserve"> 10 JUN 2024/PPM:</w:t>
      </w:r>
      <w:r w:rsidRPr="00872356">
        <w:rPr>
          <w:rFonts w:ascii="Arial" w:hAnsi="Arial" w:cs="Arial"/>
          <w:b/>
          <w:bCs/>
        </w:rPr>
        <w:t xml:space="preserve"> </w:t>
      </w:r>
      <w:r>
        <w:rPr>
          <w:rFonts w:ascii="Arial" w:hAnsi="Arial" w:cs="Arial"/>
          <w:b/>
        </w:rPr>
        <w:t>RIVERSIDE MEADOW PATHS UPDATE</w:t>
      </w:r>
    </w:p>
    <w:p w14:paraId="32EEFA2B" w14:textId="77777777" w:rsidR="006C566D" w:rsidRDefault="006C566D" w:rsidP="006C566D">
      <w:pPr>
        <w:widowControl w:val="0"/>
        <w:autoSpaceDE w:val="0"/>
        <w:autoSpaceDN w:val="0"/>
        <w:adjustRightInd w:val="0"/>
        <w:rPr>
          <w:rFonts w:ascii="Arial" w:hAnsi="Arial" w:cs="Arial"/>
          <w:b/>
        </w:rPr>
      </w:pPr>
    </w:p>
    <w:p w14:paraId="15000689" w14:textId="76CC45AE" w:rsidR="006C566D" w:rsidRPr="00632F91" w:rsidRDefault="00B94EB0" w:rsidP="00B94EB0">
      <w:pPr>
        <w:widowControl w:val="0"/>
        <w:autoSpaceDE w:val="0"/>
        <w:autoSpaceDN w:val="0"/>
        <w:adjustRightInd w:val="0"/>
        <w:rPr>
          <w:rFonts w:ascii="Arial" w:hAnsi="Arial" w:cs="Arial"/>
          <w:bCs/>
        </w:rPr>
      </w:pPr>
      <w:r w:rsidRPr="00B94EB0">
        <w:rPr>
          <w:rFonts w:ascii="Arial" w:hAnsi="Arial" w:cs="Arial"/>
          <w:b/>
        </w:rPr>
        <w:t>10.1</w:t>
      </w:r>
      <w:r>
        <w:rPr>
          <w:rFonts w:ascii="Arial" w:hAnsi="Arial" w:cs="Arial"/>
          <w:bCs/>
        </w:rPr>
        <w:tab/>
      </w:r>
      <w:r w:rsidR="00F50871">
        <w:rPr>
          <w:rFonts w:ascii="Arial" w:hAnsi="Arial" w:cs="Arial"/>
          <w:bCs/>
        </w:rPr>
        <w:t>The Property Officer advised the P&amp;PM working group that the paths project at Riverside Meadow was now complete.</w:t>
      </w:r>
    </w:p>
    <w:p w14:paraId="3D07711D" w14:textId="77777777" w:rsidR="006C566D" w:rsidRDefault="006C566D" w:rsidP="006C566D">
      <w:pPr>
        <w:widowControl w:val="0"/>
        <w:autoSpaceDE w:val="0"/>
        <w:autoSpaceDN w:val="0"/>
        <w:adjustRightInd w:val="0"/>
        <w:spacing w:line="276" w:lineRule="auto"/>
        <w:rPr>
          <w:rFonts w:ascii="Arial" w:hAnsi="Arial" w:cs="Arial"/>
          <w:b/>
        </w:rPr>
      </w:pPr>
    </w:p>
    <w:p w14:paraId="618B39FA" w14:textId="77777777" w:rsidR="006C566D" w:rsidRDefault="006C566D" w:rsidP="006C566D">
      <w:pPr>
        <w:widowControl w:val="0"/>
        <w:autoSpaceDE w:val="0"/>
        <w:autoSpaceDN w:val="0"/>
        <w:adjustRightInd w:val="0"/>
        <w:rPr>
          <w:rFonts w:ascii="Arial" w:hAnsi="Arial" w:cs="Arial"/>
          <w:b/>
        </w:rPr>
      </w:pPr>
      <w:r w:rsidRPr="00872356">
        <w:rPr>
          <w:rFonts w:ascii="Arial" w:hAnsi="Arial" w:cs="Arial"/>
          <w:b/>
          <w:bCs/>
        </w:rPr>
        <w:t>ITEM</w:t>
      </w:r>
      <w:r>
        <w:rPr>
          <w:rFonts w:ascii="Arial" w:hAnsi="Arial" w:cs="Arial"/>
          <w:b/>
          <w:bCs/>
        </w:rPr>
        <w:t xml:space="preserve"> 11 JUN 2024/PPM:</w:t>
      </w:r>
      <w:r w:rsidRPr="00872356">
        <w:rPr>
          <w:rFonts w:ascii="Arial" w:hAnsi="Arial" w:cs="Arial"/>
          <w:b/>
          <w:bCs/>
        </w:rPr>
        <w:t xml:space="preserve"> </w:t>
      </w:r>
      <w:r>
        <w:rPr>
          <w:rFonts w:ascii="Arial" w:hAnsi="Arial" w:cs="Arial"/>
          <w:b/>
        </w:rPr>
        <w:t>PARKS BOLLARDS AND FENCING PROJECT</w:t>
      </w:r>
    </w:p>
    <w:p w14:paraId="353C20DC" w14:textId="77777777" w:rsidR="006C566D" w:rsidRDefault="006C566D" w:rsidP="006C566D">
      <w:pPr>
        <w:widowControl w:val="0"/>
        <w:autoSpaceDE w:val="0"/>
        <w:autoSpaceDN w:val="0"/>
        <w:adjustRightInd w:val="0"/>
        <w:rPr>
          <w:rFonts w:ascii="Arial" w:hAnsi="Arial" w:cs="Arial"/>
          <w:b/>
        </w:rPr>
      </w:pPr>
    </w:p>
    <w:p w14:paraId="5EC5671F" w14:textId="4D50B27B" w:rsidR="006C566D" w:rsidRDefault="00F50871" w:rsidP="00F50871">
      <w:pPr>
        <w:widowControl w:val="0"/>
        <w:autoSpaceDE w:val="0"/>
        <w:autoSpaceDN w:val="0"/>
        <w:adjustRightInd w:val="0"/>
        <w:ind w:firstLine="0"/>
        <w:rPr>
          <w:rFonts w:ascii="Arial" w:hAnsi="Arial" w:cs="Arial"/>
          <w:bCs/>
        </w:rPr>
      </w:pPr>
      <w:r>
        <w:rPr>
          <w:rFonts w:ascii="Arial" w:hAnsi="Arial" w:cs="Arial"/>
          <w:bCs/>
        </w:rPr>
        <w:t xml:space="preserve">The P&amp;PM Working group discussed the Bollards and fencing </w:t>
      </w:r>
      <w:r w:rsidR="006C566D">
        <w:rPr>
          <w:rFonts w:ascii="Arial" w:hAnsi="Arial" w:cs="Arial"/>
          <w:bCs/>
        </w:rPr>
        <w:t>report which shows vulnerable areas of our parks and costs to install bollards and fencing</w:t>
      </w:r>
      <w:r w:rsidR="001B42DD">
        <w:rPr>
          <w:rFonts w:ascii="Arial" w:hAnsi="Arial" w:cs="Arial"/>
          <w:bCs/>
        </w:rPr>
        <w:t xml:space="preserve">. </w:t>
      </w:r>
      <w:r>
        <w:rPr>
          <w:rFonts w:ascii="Arial" w:hAnsi="Arial" w:cs="Arial"/>
          <w:bCs/>
        </w:rPr>
        <w:t xml:space="preserve">It was agreed that some further work is required on the maps </w:t>
      </w:r>
      <w:r w:rsidR="00746DFF">
        <w:rPr>
          <w:rFonts w:ascii="Arial" w:hAnsi="Arial" w:cs="Arial"/>
          <w:bCs/>
        </w:rPr>
        <w:t>to make it clearer where the bollards and fences will be positioned.</w:t>
      </w:r>
    </w:p>
    <w:p w14:paraId="5FC98A83" w14:textId="77777777" w:rsidR="00F50871" w:rsidRDefault="00F50871" w:rsidP="00F50871">
      <w:pPr>
        <w:widowControl w:val="0"/>
        <w:autoSpaceDE w:val="0"/>
        <w:autoSpaceDN w:val="0"/>
        <w:adjustRightInd w:val="0"/>
        <w:rPr>
          <w:rFonts w:ascii="Arial" w:hAnsi="Arial" w:cs="Arial"/>
          <w:bCs/>
        </w:rPr>
      </w:pPr>
    </w:p>
    <w:p w14:paraId="3ED2708E" w14:textId="64ED4E73" w:rsidR="00F50871" w:rsidRPr="00F50871" w:rsidRDefault="00F50871" w:rsidP="00F50871">
      <w:pPr>
        <w:widowControl w:val="0"/>
        <w:autoSpaceDE w:val="0"/>
        <w:autoSpaceDN w:val="0"/>
        <w:adjustRightInd w:val="0"/>
        <w:rPr>
          <w:rFonts w:ascii="Arial" w:hAnsi="Arial" w:cs="Arial"/>
          <w:bCs/>
          <w:color w:val="FF0000"/>
        </w:rPr>
      </w:pPr>
      <w:r w:rsidRPr="00F50871">
        <w:rPr>
          <w:rFonts w:ascii="Arial" w:hAnsi="Arial" w:cs="Arial"/>
          <w:bCs/>
          <w:color w:val="FF0000"/>
        </w:rPr>
        <w:t>Action: The Property Officer to review the report and make amendments.</w:t>
      </w:r>
    </w:p>
    <w:p w14:paraId="5611E9E0" w14:textId="77777777" w:rsidR="006C566D" w:rsidRDefault="006C566D" w:rsidP="006C566D">
      <w:pPr>
        <w:widowControl w:val="0"/>
        <w:autoSpaceDE w:val="0"/>
        <w:autoSpaceDN w:val="0"/>
        <w:adjustRightInd w:val="0"/>
        <w:rPr>
          <w:rFonts w:ascii="Arial" w:hAnsi="Arial" w:cs="Arial"/>
          <w:b/>
          <w:bCs/>
        </w:rPr>
      </w:pPr>
      <w:bookmarkStart w:id="3" w:name="_Hlk162943937"/>
    </w:p>
    <w:p w14:paraId="08461982" w14:textId="77777777" w:rsidR="006C566D" w:rsidRDefault="006C566D" w:rsidP="006C566D">
      <w:pPr>
        <w:widowControl w:val="0"/>
        <w:autoSpaceDE w:val="0"/>
        <w:autoSpaceDN w:val="0"/>
        <w:adjustRightInd w:val="0"/>
        <w:rPr>
          <w:rFonts w:ascii="Arial" w:hAnsi="Arial" w:cs="Arial"/>
          <w:b/>
        </w:rPr>
      </w:pPr>
      <w:r w:rsidRPr="00872356">
        <w:rPr>
          <w:rFonts w:ascii="Arial" w:hAnsi="Arial" w:cs="Arial"/>
          <w:b/>
          <w:bCs/>
        </w:rPr>
        <w:t>ITEM</w:t>
      </w:r>
      <w:r>
        <w:rPr>
          <w:rFonts w:ascii="Arial" w:hAnsi="Arial" w:cs="Arial"/>
          <w:b/>
          <w:bCs/>
        </w:rPr>
        <w:t xml:space="preserve"> 12 JUN 2024/PPM:</w:t>
      </w:r>
      <w:r w:rsidRPr="00872356">
        <w:rPr>
          <w:rFonts w:ascii="Arial" w:hAnsi="Arial" w:cs="Arial"/>
          <w:b/>
          <w:bCs/>
        </w:rPr>
        <w:t xml:space="preserve"> </w:t>
      </w:r>
      <w:r>
        <w:rPr>
          <w:rFonts w:ascii="Arial" w:hAnsi="Arial" w:cs="Arial"/>
          <w:b/>
        </w:rPr>
        <w:t>NO SMOKING SIGNS IN PUBLIC TOILETS</w:t>
      </w:r>
    </w:p>
    <w:p w14:paraId="044D4F9F" w14:textId="77777777" w:rsidR="006C566D" w:rsidRDefault="006C566D" w:rsidP="006C566D">
      <w:pPr>
        <w:widowControl w:val="0"/>
        <w:autoSpaceDE w:val="0"/>
        <w:autoSpaceDN w:val="0"/>
        <w:adjustRightInd w:val="0"/>
        <w:rPr>
          <w:rFonts w:ascii="Arial" w:hAnsi="Arial" w:cs="Arial"/>
          <w:b/>
        </w:rPr>
      </w:pPr>
    </w:p>
    <w:bookmarkEnd w:id="3"/>
    <w:p w14:paraId="24F42D80" w14:textId="47AFDAA2" w:rsidR="006C566D" w:rsidRDefault="00746DFF" w:rsidP="00746DFF">
      <w:pPr>
        <w:autoSpaceDE w:val="0"/>
        <w:autoSpaceDN w:val="0"/>
        <w:ind w:left="1440"/>
        <w:rPr>
          <w:rFonts w:ascii="Arial" w:hAnsi="Arial" w:cs="Arial"/>
        </w:rPr>
      </w:pPr>
      <w:r>
        <w:rPr>
          <w:rFonts w:ascii="Arial" w:hAnsi="Arial" w:cs="Arial"/>
        </w:rPr>
        <w:t xml:space="preserve">The P&amp;PM Working group agreed to defer this item until next meeting in </w:t>
      </w:r>
      <w:r w:rsidR="001B42DD">
        <w:rPr>
          <w:rFonts w:ascii="Arial" w:hAnsi="Arial" w:cs="Arial"/>
        </w:rPr>
        <w:t>Cllr.</w:t>
      </w:r>
    </w:p>
    <w:p w14:paraId="6B5D5273" w14:textId="66F218D1" w:rsidR="00746DFF" w:rsidRDefault="00746DFF" w:rsidP="00746DFF">
      <w:pPr>
        <w:autoSpaceDE w:val="0"/>
        <w:autoSpaceDN w:val="0"/>
        <w:ind w:left="1440"/>
        <w:rPr>
          <w:rFonts w:ascii="Arial" w:hAnsi="Arial" w:cs="Arial"/>
        </w:rPr>
      </w:pPr>
      <w:r>
        <w:rPr>
          <w:rFonts w:ascii="Arial" w:hAnsi="Arial" w:cs="Arial"/>
        </w:rPr>
        <w:t>Lombard’s absence.</w:t>
      </w:r>
    </w:p>
    <w:p w14:paraId="1B9B8A61" w14:textId="77777777" w:rsidR="00746DFF" w:rsidRDefault="00746DFF" w:rsidP="00746DFF">
      <w:pPr>
        <w:autoSpaceDE w:val="0"/>
        <w:autoSpaceDN w:val="0"/>
        <w:rPr>
          <w:rFonts w:ascii="Arial" w:hAnsi="Arial" w:cs="Arial"/>
        </w:rPr>
      </w:pPr>
    </w:p>
    <w:p w14:paraId="7AFE55B9" w14:textId="3F7E4D04" w:rsidR="00746DFF" w:rsidRPr="00746DFF" w:rsidRDefault="00746DFF" w:rsidP="00746DFF">
      <w:pPr>
        <w:autoSpaceDE w:val="0"/>
        <w:autoSpaceDN w:val="0"/>
        <w:rPr>
          <w:rFonts w:ascii="Arial" w:hAnsi="Arial" w:cs="Arial"/>
          <w:color w:val="FF0000"/>
        </w:rPr>
      </w:pPr>
      <w:r w:rsidRPr="00746DFF">
        <w:rPr>
          <w:rFonts w:ascii="Arial" w:hAnsi="Arial" w:cs="Arial"/>
          <w:color w:val="FF0000"/>
        </w:rPr>
        <w:t>Action: The Property Officer to add this item to next months Agenda.</w:t>
      </w:r>
    </w:p>
    <w:p w14:paraId="47FFA7BB" w14:textId="77777777" w:rsidR="00746DFF" w:rsidRDefault="00746DFF" w:rsidP="00746DFF">
      <w:pPr>
        <w:autoSpaceDE w:val="0"/>
        <w:autoSpaceDN w:val="0"/>
        <w:ind w:left="1440"/>
        <w:rPr>
          <w:rFonts w:ascii="Arial" w:hAnsi="Arial" w:cs="Arial"/>
        </w:rPr>
      </w:pPr>
    </w:p>
    <w:p w14:paraId="46825DD1" w14:textId="77777777" w:rsidR="006C566D" w:rsidRDefault="006C566D" w:rsidP="006C566D">
      <w:pPr>
        <w:widowControl w:val="0"/>
        <w:autoSpaceDE w:val="0"/>
        <w:autoSpaceDN w:val="0"/>
        <w:adjustRightInd w:val="0"/>
        <w:rPr>
          <w:rFonts w:ascii="Arial" w:hAnsi="Arial" w:cs="Arial"/>
          <w:b/>
        </w:rPr>
      </w:pPr>
      <w:r w:rsidRPr="00872356">
        <w:rPr>
          <w:rFonts w:ascii="Arial" w:hAnsi="Arial" w:cs="Arial"/>
          <w:b/>
          <w:bCs/>
        </w:rPr>
        <w:t>ITEM</w:t>
      </w:r>
      <w:r>
        <w:rPr>
          <w:rFonts w:ascii="Arial" w:hAnsi="Arial" w:cs="Arial"/>
          <w:b/>
          <w:bCs/>
        </w:rPr>
        <w:t xml:space="preserve"> 13 JUN 2024/PPM:</w:t>
      </w:r>
      <w:r w:rsidRPr="00872356">
        <w:rPr>
          <w:rFonts w:ascii="Arial" w:hAnsi="Arial" w:cs="Arial"/>
          <w:b/>
          <w:bCs/>
        </w:rPr>
        <w:t xml:space="preserve"> </w:t>
      </w:r>
      <w:r>
        <w:rPr>
          <w:rFonts w:ascii="Arial" w:hAnsi="Arial" w:cs="Arial"/>
          <w:b/>
        </w:rPr>
        <w:t>LAKES LANE DITCH CLEARANCE</w:t>
      </w:r>
    </w:p>
    <w:p w14:paraId="1255FE5C" w14:textId="77777777" w:rsidR="006C566D" w:rsidRDefault="006C566D" w:rsidP="006C566D">
      <w:pPr>
        <w:widowControl w:val="0"/>
        <w:autoSpaceDE w:val="0"/>
        <w:autoSpaceDN w:val="0"/>
        <w:adjustRightInd w:val="0"/>
        <w:rPr>
          <w:rFonts w:ascii="Arial" w:hAnsi="Arial" w:cs="Arial"/>
          <w:b/>
        </w:rPr>
      </w:pPr>
    </w:p>
    <w:p w14:paraId="467760C5" w14:textId="475085C6" w:rsidR="006C566D" w:rsidRDefault="00746DFF" w:rsidP="00735A77">
      <w:pPr>
        <w:widowControl w:val="0"/>
        <w:autoSpaceDE w:val="0"/>
        <w:autoSpaceDN w:val="0"/>
        <w:adjustRightInd w:val="0"/>
        <w:ind w:left="1440"/>
        <w:rPr>
          <w:rFonts w:ascii="Arial" w:hAnsi="Arial" w:cs="Arial"/>
          <w:bCs/>
        </w:rPr>
      </w:pPr>
      <w:r>
        <w:rPr>
          <w:rFonts w:ascii="Arial" w:hAnsi="Arial" w:cs="Arial"/>
          <w:bCs/>
        </w:rPr>
        <w:t>The P&amp;PM working group requested that a further quote is to be obtained</w:t>
      </w:r>
      <w:r w:rsidR="00735A77">
        <w:rPr>
          <w:rFonts w:ascii="Arial" w:hAnsi="Arial" w:cs="Arial"/>
          <w:bCs/>
        </w:rPr>
        <w:t xml:space="preserve"> due to </w:t>
      </w:r>
    </w:p>
    <w:p w14:paraId="7793EAAB" w14:textId="5F6BAD29" w:rsidR="00735A77" w:rsidRDefault="00735A77" w:rsidP="00B94EB0">
      <w:pPr>
        <w:widowControl w:val="0"/>
        <w:autoSpaceDE w:val="0"/>
        <w:autoSpaceDN w:val="0"/>
        <w:adjustRightInd w:val="0"/>
        <w:ind w:firstLine="0"/>
        <w:rPr>
          <w:rFonts w:ascii="Arial" w:hAnsi="Arial" w:cs="Arial"/>
          <w:bCs/>
        </w:rPr>
      </w:pPr>
      <w:r>
        <w:rPr>
          <w:rFonts w:ascii="Arial" w:hAnsi="Arial" w:cs="Arial"/>
          <w:bCs/>
        </w:rPr>
        <w:t>costs.  There is currently no budget for this work</w:t>
      </w:r>
      <w:r w:rsidR="00B94EB0">
        <w:rPr>
          <w:rFonts w:ascii="Arial" w:hAnsi="Arial" w:cs="Arial"/>
          <w:bCs/>
        </w:rPr>
        <w:t xml:space="preserve">.  However ditch clearance to a depth of 1m </w:t>
      </w:r>
      <w:r>
        <w:rPr>
          <w:rFonts w:ascii="Arial" w:hAnsi="Arial" w:cs="Arial"/>
          <w:bCs/>
        </w:rPr>
        <w:t xml:space="preserve">has been included in the tender specification for the </w:t>
      </w:r>
      <w:r w:rsidR="00B94EB0">
        <w:rPr>
          <w:rFonts w:ascii="Arial" w:hAnsi="Arial" w:cs="Arial"/>
          <w:bCs/>
        </w:rPr>
        <w:t xml:space="preserve">new </w:t>
      </w:r>
      <w:r>
        <w:rPr>
          <w:rFonts w:ascii="Arial" w:hAnsi="Arial" w:cs="Arial"/>
          <w:bCs/>
        </w:rPr>
        <w:t>ground</w:t>
      </w:r>
      <w:r w:rsidR="00B94EB0">
        <w:rPr>
          <w:rFonts w:ascii="Arial" w:hAnsi="Arial" w:cs="Arial"/>
          <w:bCs/>
        </w:rPr>
        <w:t xml:space="preserve"> maintenance </w:t>
      </w:r>
      <w:r>
        <w:rPr>
          <w:rFonts w:ascii="Arial" w:hAnsi="Arial" w:cs="Arial"/>
          <w:bCs/>
        </w:rPr>
        <w:t xml:space="preserve"> contractor contract.</w:t>
      </w:r>
    </w:p>
    <w:p w14:paraId="3D096ECB" w14:textId="77777777" w:rsidR="00735A77" w:rsidRDefault="00735A77" w:rsidP="00735A77">
      <w:pPr>
        <w:widowControl w:val="0"/>
        <w:autoSpaceDE w:val="0"/>
        <w:autoSpaceDN w:val="0"/>
        <w:adjustRightInd w:val="0"/>
        <w:ind w:left="1440"/>
        <w:rPr>
          <w:rFonts w:ascii="Arial" w:hAnsi="Arial" w:cs="Arial"/>
          <w:bCs/>
        </w:rPr>
      </w:pPr>
    </w:p>
    <w:p w14:paraId="6CC83D61" w14:textId="77777777" w:rsidR="006C566D" w:rsidRDefault="006C566D" w:rsidP="006C566D">
      <w:pPr>
        <w:widowControl w:val="0"/>
        <w:autoSpaceDE w:val="0"/>
        <w:autoSpaceDN w:val="0"/>
        <w:adjustRightInd w:val="0"/>
        <w:rPr>
          <w:rFonts w:ascii="Arial" w:hAnsi="Arial" w:cs="Arial"/>
          <w:b/>
        </w:rPr>
      </w:pPr>
      <w:r w:rsidRPr="00872356">
        <w:rPr>
          <w:rFonts w:ascii="Arial" w:hAnsi="Arial" w:cs="Arial"/>
          <w:b/>
          <w:bCs/>
        </w:rPr>
        <w:t>ITEM</w:t>
      </w:r>
      <w:r>
        <w:rPr>
          <w:rFonts w:ascii="Arial" w:hAnsi="Arial" w:cs="Arial"/>
          <w:b/>
          <w:bCs/>
        </w:rPr>
        <w:t xml:space="preserve"> 14 JUN 2024/PPM:</w:t>
      </w:r>
      <w:r w:rsidRPr="00872356">
        <w:rPr>
          <w:rFonts w:ascii="Arial" w:hAnsi="Arial" w:cs="Arial"/>
          <w:b/>
          <w:bCs/>
        </w:rPr>
        <w:t xml:space="preserve"> </w:t>
      </w:r>
      <w:r>
        <w:rPr>
          <w:rFonts w:ascii="Arial" w:hAnsi="Arial" w:cs="Arial"/>
          <w:b/>
        </w:rPr>
        <w:t xml:space="preserve">BURY COMMON </w:t>
      </w:r>
    </w:p>
    <w:p w14:paraId="58E7ADF2" w14:textId="77777777" w:rsidR="006C566D" w:rsidRDefault="006C566D" w:rsidP="006C566D">
      <w:pPr>
        <w:widowControl w:val="0"/>
        <w:autoSpaceDE w:val="0"/>
        <w:autoSpaceDN w:val="0"/>
        <w:adjustRightInd w:val="0"/>
        <w:rPr>
          <w:rFonts w:ascii="Arial" w:hAnsi="Arial" w:cs="Arial"/>
          <w:b/>
        </w:rPr>
      </w:pPr>
    </w:p>
    <w:p w14:paraId="314E2307" w14:textId="5AE6AC17" w:rsidR="006C566D" w:rsidRDefault="00746DFF" w:rsidP="00DA7772">
      <w:pPr>
        <w:widowControl w:val="0"/>
        <w:autoSpaceDE w:val="0"/>
        <w:autoSpaceDN w:val="0"/>
        <w:adjustRightInd w:val="0"/>
        <w:ind w:firstLine="0"/>
        <w:rPr>
          <w:rFonts w:ascii="Arial" w:hAnsi="Arial" w:cs="Arial"/>
          <w:bCs/>
        </w:rPr>
      </w:pPr>
      <w:r>
        <w:rPr>
          <w:rFonts w:ascii="Arial" w:hAnsi="Arial" w:cs="Arial"/>
          <w:bCs/>
        </w:rPr>
        <w:t xml:space="preserve">The P&amp;PM Working Group noted </w:t>
      </w:r>
      <w:r w:rsidR="006C566D" w:rsidRPr="005624C9">
        <w:rPr>
          <w:rFonts w:ascii="Arial" w:hAnsi="Arial" w:cs="Arial"/>
          <w:bCs/>
        </w:rPr>
        <w:t xml:space="preserve">the report </w:t>
      </w:r>
      <w:r w:rsidR="006C566D">
        <w:rPr>
          <w:rFonts w:ascii="Arial" w:hAnsi="Arial" w:cs="Arial"/>
          <w:bCs/>
        </w:rPr>
        <w:t xml:space="preserve">from Natural England, following a site visit to Buryfield Common and Meadow providing some general feedback and observations. </w:t>
      </w:r>
    </w:p>
    <w:p w14:paraId="5F044DEF" w14:textId="77777777" w:rsidR="00DA7772" w:rsidRDefault="00DA7772" w:rsidP="00DA7772">
      <w:pPr>
        <w:widowControl w:val="0"/>
        <w:autoSpaceDE w:val="0"/>
        <w:autoSpaceDN w:val="0"/>
        <w:adjustRightInd w:val="0"/>
        <w:ind w:firstLine="0"/>
        <w:rPr>
          <w:rFonts w:ascii="Arial" w:hAnsi="Arial" w:cs="Arial"/>
          <w:bCs/>
        </w:rPr>
      </w:pPr>
    </w:p>
    <w:p w14:paraId="02824A05" w14:textId="77777777" w:rsidR="006C566D" w:rsidRPr="005624C9" w:rsidRDefault="006C566D" w:rsidP="00B94EB0">
      <w:pPr>
        <w:widowControl w:val="0"/>
        <w:autoSpaceDE w:val="0"/>
        <w:autoSpaceDN w:val="0"/>
        <w:adjustRightInd w:val="0"/>
        <w:ind w:left="0" w:firstLine="0"/>
        <w:rPr>
          <w:rFonts w:ascii="Arial" w:hAnsi="Arial" w:cs="Arial"/>
          <w:bCs/>
        </w:rPr>
      </w:pPr>
    </w:p>
    <w:p w14:paraId="5B5E4C99" w14:textId="77777777" w:rsidR="006C566D" w:rsidRDefault="006C566D" w:rsidP="006C566D">
      <w:pPr>
        <w:widowControl w:val="0"/>
        <w:autoSpaceDE w:val="0"/>
        <w:autoSpaceDN w:val="0"/>
        <w:adjustRightInd w:val="0"/>
        <w:rPr>
          <w:rFonts w:ascii="Arial" w:hAnsi="Arial" w:cs="Arial"/>
          <w:b/>
        </w:rPr>
      </w:pPr>
      <w:bookmarkStart w:id="4" w:name="_Hlk162943836"/>
      <w:r w:rsidRPr="00872356">
        <w:rPr>
          <w:rFonts w:ascii="Arial" w:hAnsi="Arial" w:cs="Arial"/>
          <w:b/>
          <w:bCs/>
        </w:rPr>
        <w:t>ITEM</w:t>
      </w:r>
      <w:r>
        <w:rPr>
          <w:rFonts w:ascii="Arial" w:hAnsi="Arial" w:cs="Arial"/>
          <w:b/>
          <w:bCs/>
        </w:rPr>
        <w:t xml:space="preserve"> 15 JUN 2024/PPM:</w:t>
      </w:r>
      <w:r w:rsidRPr="00872356">
        <w:rPr>
          <w:rFonts w:ascii="Arial" w:hAnsi="Arial" w:cs="Arial"/>
          <w:b/>
          <w:bCs/>
        </w:rPr>
        <w:t xml:space="preserve"> </w:t>
      </w:r>
      <w:r w:rsidRPr="00872356">
        <w:rPr>
          <w:rFonts w:ascii="Arial" w:hAnsi="Arial" w:cs="Arial"/>
          <w:b/>
        </w:rPr>
        <w:t xml:space="preserve">ITEMS FOR THE NEXT </w:t>
      </w:r>
      <w:r>
        <w:rPr>
          <w:rFonts w:ascii="Arial" w:hAnsi="Arial" w:cs="Arial"/>
          <w:b/>
        </w:rPr>
        <w:t>WORKING GROUP</w:t>
      </w:r>
      <w:r w:rsidRPr="00872356">
        <w:rPr>
          <w:rFonts w:ascii="Arial" w:hAnsi="Arial" w:cs="Arial"/>
          <w:b/>
        </w:rPr>
        <w:t xml:space="preserve"> AGENDA</w:t>
      </w:r>
    </w:p>
    <w:p w14:paraId="6D2D8883" w14:textId="77777777" w:rsidR="00746DFF" w:rsidRDefault="00746DFF" w:rsidP="006C566D">
      <w:pPr>
        <w:widowControl w:val="0"/>
        <w:autoSpaceDE w:val="0"/>
        <w:autoSpaceDN w:val="0"/>
        <w:adjustRightInd w:val="0"/>
        <w:rPr>
          <w:rFonts w:ascii="Arial" w:hAnsi="Arial" w:cs="Arial"/>
          <w:b/>
        </w:rPr>
      </w:pPr>
    </w:p>
    <w:p w14:paraId="44BA9866" w14:textId="398CA163" w:rsidR="00746DFF" w:rsidRDefault="00746DFF" w:rsidP="00746DFF">
      <w:pPr>
        <w:widowControl w:val="0"/>
        <w:autoSpaceDE w:val="0"/>
        <w:autoSpaceDN w:val="0"/>
        <w:adjustRightInd w:val="0"/>
        <w:contextualSpacing/>
        <w:rPr>
          <w:rFonts w:ascii="Arial" w:hAnsi="Arial" w:cs="Arial"/>
          <w:bCs/>
        </w:rPr>
      </w:pPr>
      <w:r w:rsidRPr="00B135E5">
        <w:rPr>
          <w:rFonts w:ascii="Arial" w:hAnsi="Arial" w:cs="Arial"/>
          <w:bCs/>
        </w:rPr>
        <w:t xml:space="preserve">There being no further business the meeting closed at </w:t>
      </w:r>
      <w:r>
        <w:rPr>
          <w:rFonts w:ascii="Arial" w:hAnsi="Arial" w:cs="Arial"/>
          <w:bCs/>
        </w:rPr>
        <w:t>21:12pm</w:t>
      </w:r>
      <w:r w:rsidRPr="00B135E5">
        <w:rPr>
          <w:rFonts w:ascii="Arial" w:hAnsi="Arial" w:cs="Arial"/>
          <w:bCs/>
        </w:rPr>
        <w:t>.</w:t>
      </w:r>
      <w:r w:rsidRPr="006D3E98">
        <w:rPr>
          <w:rFonts w:ascii="Arial" w:hAnsi="Arial" w:cs="Arial"/>
          <w:bCs/>
        </w:rPr>
        <w:t xml:space="preserve"> </w:t>
      </w:r>
    </w:p>
    <w:p w14:paraId="45754ED5" w14:textId="77777777" w:rsidR="00746DFF" w:rsidRDefault="00746DFF" w:rsidP="00746DFF">
      <w:pPr>
        <w:widowControl w:val="0"/>
        <w:autoSpaceDE w:val="0"/>
        <w:autoSpaceDN w:val="0"/>
        <w:adjustRightInd w:val="0"/>
        <w:contextualSpacing/>
        <w:rPr>
          <w:rFonts w:ascii="Arial" w:hAnsi="Arial" w:cs="Arial"/>
          <w:bCs/>
        </w:rPr>
      </w:pPr>
    </w:p>
    <w:p w14:paraId="405E09AF" w14:textId="173679B9" w:rsidR="00746DFF" w:rsidRDefault="00746DFF" w:rsidP="00746DFF">
      <w:pPr>
        <w:widowControl w:val="0"/>
        <w:autoSpaceDE w:val="0"/>
        <w:autoSpaceDN w:val="0"/>
        <w:adjustRightInd w:val="0"/>
        <w:ind w:left="0" w:firstLine="0"/>
        <w:contextualSpacing/>
        <w:rPr>
          <w:rFonts w:ascii="Arial" w:hAnsi="Arial" w:cs="Arial"/>
          <w:bCs/>
        </w:rPr>
      </w:pPr>
      <w:r w:rsidRPr="006D3E98">
        <w:rPr>
          <w:rFonts w:ascii="Arial" w:hAnsi="Arial" w:cs="Arial"/>
          <w:bCs/>
        </w:rPr>
        <w:t xml:space="preserve">The date of the next Property Management </w:t>
      </w:r>
      <w:r>
        <w:rPr>
          <w:rFonts w:ascii="Arial" w:hAnsi="Arial" w:cs="Arial"/>
          <w:bCs/>
        </w:rPr>
        <w:t>Working Group</w:t>
      </w:r>
      <w:r w:rsidRPr="006D3E98">
        <w:rPr>
          <w:rFonts w:ascii="Arial" w:hAnsi="Arial" w:cs="Arial"/>
          <w:bCs/>
        </w:rPr>
        <w:t xml:space="preserve"> meeting </w:t>
      </w:r>
      <w:r>
        <w:rPr>
          <w:rFonts w:ascii="Arial" w:hAnsi="Arial" w:cs="Arial"/>
          <w:bCs/>
        </w:rPr>
        <w:t>will be 8</w:t>
      </w:r>
      <w:r w:rsidRPr="00746DFF">
        <w:rPr>
          <w:rFonts w:ascii="Arial" w:hAnsi="Arial" w:cs="Arial"/>
          <w:bCs/>
          <w:vertAlign w:val="superscript"/>
        </w:rPr>
        <w:t>th</w:t>
      </w:r>
      <w:r>
        <w:rPr>
          <w:rFonts w:ascii="Arial" w:hAnsi="Arial" w:cs="Arial"/>
          <w:bCs/>
        </w:rPr>
        <w:t xml:space="preserve"> July 2024</w:t>
      </w:r>
    </w:p>
    <w:p w14:paraId="6DE0F521" w14:textId="77777777" w:rsidR="00746DFF" w:rsidRDefault="00746DFF" w:rsidP="006C566D">
      <w:pPr>
        <w:widowControl w:val="0"/>
        <w:autoSpaceDE w:val="0"/>
        <w:autoSpaceDN w:val="0"/>
        <w:adjustRightInd w:val="0"/>
        <w:rPr>
          <w:rFonts w:ascii="Arial" w:hAnsi="Arial" w:cs="Arial"/>
          <w:b/>
        </w:rPr>
      </w:pPr>
    </w:p>
    <w:bookmarkEnd w:id="4"/>
    <w:p w14:paraId="4BAD7EEC" w14:textId="77777777" w:rsidR="006C566D" w:rsidRDefault="006C566D" w:rsidP="006C566D">
      <w:pPr>
        <w:widowControl w:val="0"/>
        <w:autoSpaceDE w:val="0"/>
        <w:autoSpaceDN w:val="0"/>
        <w:adjustRightInd w:val="0"/>
        <w:spacing w:line="276" w:lineRule="auto"/>
        <w:rPr>
          <w:rFonts w:ascii="Brush Script MT" w:hAnsi="Brush Script MT" w:cs="Arial"/>
          <w:sz w:val="28"/>
          <w:szCs w:val="28"/>
        </w:rPr>
      </w:pPr>
    </w:p>
    <w:p w14:paraId="0D860468" w14:textId="1544A82A" w:rsidR="00306957" w:rsidRDefault="00306957" w:rsidP="006C566D">
      <w:pPr>
        <w:tabs>
          <w:tab w:val="left" w:pos="709"/>
        </w:tabs>
        <w:spacing w:line="276" w:lineRule="auto"/>
        <w:rPr>
          <w:rFonts w:ascii="Arial" w:hAnsi="Arial" w:cs="Arial"/>
          <w:bCs/>
        </w:rPr>
      </w:pPr>
    </w:p>
    <w:sectPr w:rsidR="00306957">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0A4ABD" w14:textId="77777777" w:rsidR="0059087E" w:rsidRDefault="0059087E" w:rsidP="0011202B">
      <w:r>
        <w:separator/>
      </w:r>
    </w:p>
  </w:endnote>
  <w:endnote w:type="continuationSeparator" w:id="0">
    <w:p w14:paraId="52B7DD28" w14:textId="77777777" w:rsidR="0059087E" w:rsidRDefault="0059087E" w:rsidP="00112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3F4B33" w14:textId="77777777" w:rsidR="006573CA"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21A0346" w14:textId="017DE824"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r w:rsidRPr="00755AC3">
      <w:rPr>
        <w:rFonts w:ascii="Arial" w:eastAsia="Times New Roman" w:hAnsi="Arial" w:cs="Arial"/>
      </w:rPr>
      <w:t>Minutes subject to approval at the next meeting.</w:t>
    </w:r>
  </w:p>
  <w:p w14:paraId="1AFC8640"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4B6F55A"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59EF6F10" w14:textId="55224A15"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u w:val="single"/>
      </w:rPr>
    </w:pPr>
    <w:r w:rsidRPr="00755AC3">
      <w:rPr>
        <w:rFonts w:ascii="Arial" w:eastAsia="Times New Roman" w:hAnsi="Arial" w:cs="Arial"/>
      </w:rPr>
      <w:t>Signed…………………………………………</w:t>
    </w:r>
    <w:r>
      <w:rPr>
        <w:rFonts w:ascii="Arial" w:eastAsia="Times New Roman" w:hAnsi="Arial" w:cs="Arial"/>
      </w:rPr>
      <w:t xml:space="preserve"> </w:t>
    </w:r>
    <w:r w:rsidRPr="00755AC3">
      <w:rPr>
        <w:rFonts w:ascii="Arial" w:eastAsia="Times New Roman" w:hAnsi="Arial" w:cs="Arial"/>
      </w:rPr>
      <w:t>Date …………………………………………</w:t>
    </w:r>
  </w:p>
  <w:p w14:paraId="51848BD5"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64F54E1B"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1FBC9297" w14:textId="77777777" w:rsidR="006573CA" w:rsidRDefault="00657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74C12F" w14:textId="77777777" w:rsidR="0059087E" w:rsidRDefault="0059087E" w:rsidP="0011202B">
      <w:r>
        <w:separator/>
      </w:r>
    </w:p>
  </w:footnote>
  <w:footnote w:type="continuationSeparator" w:id="0">
    <w:p w14:paraId="6827491A" w14:textId="77777777" w:rsidR="0059087E" w:rsidRDefault="0059087E" w:rsidP="00112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6C7A02" w14:textId="35416265" w:rsidR="006573CA" w:rsidRDefault="006573CA" w:rsidP="00E849AA">
    <w:pPr>
      <w:pStyle w:val="Header"/>
      <w:jc w:val="both"/>
    </w:pPr>
    <w:r>
      <w:rPr>
        <w:rFonts w:ascii="Arial" w:hAnsi="Arial" w:cs="Arial"/>
        <w:color w:val="000000"/>
      </w:rPr>
      <w:t>Minutes of the Newport Pagnell Town Council</w:t>
    </w:r>
    <w:r w:rsidR="001F41F0">
      <w:rPr>
        <w:rFonts w:ascii="Arial" w:hAnsi="Arial" w:cs="Arial"/>
        <w:color w:val="000000"/>
      </w:rPr>
      <w:t xml:space="preserve"> Virtual</w:t>
    </w:r>
    <w:r>
      <w:rPr>
        <w:rFonts w:ascii="Arial" w:hAnsi="Arial" w:cs="Arial"/>
        <w:color w:val="000000"/>
      </w:rPr>
      <w:t xml:space="preserve"> </w:t>
    </w:r>
    <w:r w:rsidR="00A16351">
      <w:rPr>
        <w:rFonts w:ascii="Arial" w:hAnsi="Arial" w:cs="Arial"/>
        <w:color w:val="000000"/>
      </w:rPr>
      <w:t xml:space="preserve">Parks and </w:t>
    </w:r>
    <w:r>
      <w:rPr>
        <w:rFonts w:ascii="Arial" w:hAnsi="Arial" w:cs="Arial"/>
        <w:color w:val="000000"/>
      </w:rPr>
      <w:t xml:space="preserve">Property Management </w:t>
    </w:r>
    <w:r w:rsidR="00A16351">
      <w:rPr>
        <w:rFonts w:ascii="Arial" w:hAnsi="Arial" w:cs="Arial"/>
        <w:color w:val="000000"/>
      </w:rPr>
      <w:t>Working Group</w:t>
    </w:r>
    <w:r>
      <w:rPr>
        <w:rFonts w:ascii="Arial" w:hAnsi="Arial" w:cs="Arial"/>
        <w:color w:val="000000"/>
      </w:rPr>
      <w:t xml:space="preserve"> meeting held </w:t>
    </w:r>
    <w:r w:rsidR="001F41F0">
      <w:rPr>
        <w:rFonts w:ascii="Arial" w:hAnsi="Arial" w:cs="Arial"/>
        <w:color w:val="000000"/>
      </w:rPr>
      <w:t>via Zoom</w:t>
    </w:r>
    <w:r>
      <w:rPr>
        <w:rFonts w:ascii="Arial" w:hAnsi="Arial" w:cs="Arial"/>
        <w:color w:val="000000"/>
      </w:rPr>
      <w:t xml:space="preserve"> on </w:t>
    </w:r>
    <w:r w:rsidR="00D745FC">
      <w:rPr>
        <w:rFonts w:ascii="Arial" w:hAnsi="Arial" w:cs="Arial"/>
        <w:color w:val="000000"/>
      </w:rPr>
      <w:t xml:space="preserve">Monday </w:t>
    </w:r>
    <w:r w:rsidR="00150977">
      <w:rPr>
        <w:rFonts w:ascii="Arial" w:hAnsi="Arial" w:cs="Arial"/>
        <w:color w:val="000000"/>
      </w:rPr>
      <w:t>3</w:t>
    </w:r>
    <w:r w:rsidR="00150977" w:rsidRPr="00150977">
      <w:rPr>
        <w:rFonts w:ascii="Arial" w:hAnsi="Arial" w:cs="Arial"/>
        <w:color w:val="000000"/>
        <w:vertAlign w:val="superscript"/>
      </w:rPr>
      <w:t>rd</w:t>
    </w:r>
    <w:r w:rsidR="00150977">
      <w:rPr>
        <w:rFonts w:ascii="Arial" w:hAnsi="Arial" w:cs="Arial"/>
        <w:color w:val="000000"/>
      </w:rPr>
      <w:t xml:space="preserve"> June</w:t>
    </w:r>
    <w:r w:rsidR="005E2A01">
      <w:rPr>
        <w:rFonts w:ascii="Arial" w:hAnsi="Arial" w:cs="Arial"/>
        <w:color w:val="000000"/>
      </w:rPr>
      <w:t xml:space="preserve"> </w:t>
    </w:r>
    <w:r w:rsidR="005B2FED">
      <w:rPr>
        <w:rFonts w:ascii="Arial" w:hAnsi="Arial" w:cs="Arial"/>
        <w:color w:val="000000"/>
      </w:rPr>
      <w:t>2024</w:t>
    </w:r>
    <w:r>
      <w:rPr>
        <w:rFonts w:ascii="Arial" w:hAnsi="Arial" w:cs="Arial"/>
        <w:color w:val="000000"/>
      </w:rPr>
      <w:t xml:space="preserve"> </w:t>
    </w:r>
    <w:r w:rsidR="00FE20EE">
      <w:rPr>
        <w:rFonts w:ascii="Arial" w:hAnsi="Arial" w:cs="Arial"/>
        <w:color w:val="000000"/>
      </w:rPr>
      <w:t>8</w:t>
    </w:r>
    <w:r>
      <w:rPr>
        <w:rFonts w:ascii="Arial" w:hAnsi="Arial" w:cs="Arial"/>
        <w:color w:val="000000"/>
      </w:rPr>
      <w:t>.00pm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F26DC8"/>
    <w:multiLevelType w:val="hybridMultilevel"/>
    <w:tmpl w:val="AF42E6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C41140"/>
    <w:multiLevelType w:val="hybridMultilevel"/>
    <w:tmpl w:val="3D7286FA"/>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44D71"/>
    <w:multiLevelType w:val="hybridMultilevel"/>
    <w:tmpl w:val="D592BCBE"/>
    <w:lvl w:ilvl="0" w:tplc="B9384E8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51750D"/>
    <w:multiLevelType w:val="hybridMultilevel"/>
    <w:tmpl w:val="A3DE1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B24824"/>
    <w:multiLevelType w:val="hybridMultilevel"/>
    <w:tmpl w:val="AEB00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C22EFC"/>
    <w:multiLevelType w:val="hybridMultilevel"/>
    <w:tmpl w:val="B2FE5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E72EE6"/>
    <w:multiLevelType w:val="hybridMultilevel"/>
    <w:tmpl w:val="B8EA9C9C"/>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7F24ED"/>
    <w:multiLevelType w:val="hybridMultilevel"/>
    <w:tmpl w:val="A45E3D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9883A78"/>
    <w:multiLevelType w:val="hybridMultilevel"/>
    <w:tmpl w:val="64047B6A"/>
    <w:lvl w:ilvl="0" w:tplc="A560D094">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9190027">
    <w:abstractNumId w:val="6"/>
  </w:num>
  <w:num w:numId="2" w16cid:durableId="2092962853">
    <w:abstractNumId w:val="1"/>
  </w:num>
  <w:num w:numId="3" w16cid:durableId="1010334539">
    <w:abstractNumId w:val="8"/>
  </w:num>
  <w:num w:numId="4" w16cid:durableId="1497189145">
    <w:abstractNumId w:val="2"/>
  </w:num>
  <w:num w:numId="5" w16cid:durableId="1999964172">
    <w:abstractNumId w:val="0"/>
  </w:num>
  <w:num w:numId="6" w16cid:durableId="1196502074">
    <w:abstractNumId w:val="5"/>
  </w:num>
  <w:num w:numId="7" w16cid:durableId="2002926056">
    <w:abstractNumId w:val="4"/>
  </w:num>
  <w:num w:numId="8" w16cid:durableId="1470321229">
    <w:abstractNumId w:val="3"/>
  </w:num>
  <w:num w:numId="9" w16cid:durableId="17290660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02B"/>
    <w:rsid w:val="00001A2A"/>
    <w:rsid w:val="00001FAB"/>
    <w:rsid w:val="00002A17"/>
    <w:rsid w:val="00012DBD"/>
    <w:rsid w:val="00014602"/>
    <w:rsid w:val="00014874"/>
    <w:rsid w:val="00015BE5"/>
    <w:rsid w:val="00016767"/>
    <w:rsid w:val="0002115A"/>
    <w:rsid w:val="000271A7"/>
    <w:rsid w:val="000276A9"/>
    <w:rsid w:val="0003271B"/>
    <w:rsid w:val="00033C6F"/>
    <w:rsid w:val="00034178"/>
    <w:rsid w:val="00036245"/>
    <w:rsid w:val="00040343"/>
    <w:rsid w:val="00041060"/>
    <w:rsid w:val="00044732"/>
    <w:rsid w:val="00044CA4"/>
    <w:rsid w:val="00045CE0"/>
    <w:rsid w:val="00051378"/>
    <w:rsid w:val="00052A99"/>
    <w:rsid w:val="000530DE"/>
    <w:rsid w:val="00053AE4"/>
    <w:rsid w:val="00054A81"/>
    <w:rsid w:val="00057564"/>
    <w:rsid w:val="0006306B"/>
    <w:rsid w:val="00066338"/>
    <w:rsid w:val="000756DA"/>
    <w:rsid w:val="00075A16"/>
    <w:rsid w:val="00076CC4"/>
    <w:rsid w:val="00081D3E"/>
    <w:rsid w:val="00084C22"/>
    <w:rsid w:val="000908F2"/>
    <w:rsid w:val="00090F98"/>
    <w:rsid w:val="0009415B"/>
    <w:rsid w:val="000A3231"/>
    <w:rsid w:val="000B1F98"/>
    <w:rsid w:val="000B3C7B"/>
    <w:rsid w:val="000B4670"/>
    <w:rsid w:val="000B5D88"/>
    <w:rsid w:val="000B6846"/>
    <w:rsid w:val="000C08AA"/>
    <w:rsid w:val="000C269E"/>
    <w:rsid w:val="000C4328"/>
    <w:rsid w:val="000C52A4"/>
    <w:rsid w:val="000D3425"/>
    <w:rsid w:val="000E0C12"/>
    <w:rsid w:val="000E3252"/>
    <w:rsid w:val="000E373D"/>
    <w:rsid w:val="000E5561"/>
    <w:rsid w:val="000F4A71"/>
    <w:rsid w:val="001070EB"/>
    <w:rsid w:val="00107FA9"/>
    <w:rsid w:val="0011202B"/>
    <w:rsid w:val="00115037"/>
    <w:rsid w:val="00115D3F"/>
    <w:rsid w:val="001171DA"/>
    <w:rsid w:val="00121A8F"/>
    <w:rsid w:val="001226E4"/>
    <w:rsid w:val="0013069C"/>
    <w:rsid w:val="00131405"/>
    <w:rsid w:val="001317B1"/>
    <w:rsid w:val="001367C4"/>
    <w:rsid w:val="00141ADE"/>
    <w:rsid w:val="001422A1"/>
    <w:rsid w:val="0014458E"/>
    <w:rsid w:val="001453D1"/>
    <w:rsid w:val="00150977"/>
    <w:rsid w:val="0015452A"/>
    <w:rsid w:val="001549C7"/>
    <w:rsid w:val="00157829"/>
    <w:rsid w:val="00163C86"/>
    <w:rsid w:val="001647D2"/>
    <w:rsid w:val="0017342D"/>
    <w:rsid w:val="001740C5"/>
    <w:rsid w:val="001750D0"/>
    <w:rsid w:val="0017777B"/>
    <w:rsid w:val="00181252"/>
    <w:rsid w:val="00185601"/>
    <w:rsid w:val="00185C4F"/>
    <w:rsid w:val="00187C77"/>
    <w:rsid w:val="0019035D"/>
    <w:rsid w:val="00192ADD"/>
    <w:rsid w:val="00194B79"/>
    <w:rsid w:val="00195D58"/>
    <w:rsid w:val="001A0BCD"/>
    <w:rsid w:val="001A39B6"/>
    <w:rsid w:val="001A51C0"/>
    <w:rsid w:val="001A59E8"/>
    <w:rsid w:val="001A67E8"/>
    <w:rsid w:val="001A75DB"/>
    <w:rsid w:val="001B1826"/>
    <w:rsid w:val="001B1A6D"/>
    <w:rsid w:val="001B42DD"/>
    <w:rsid w:val="001B4B54"/>
    <w:rsid w:val="001B520C"/>
    <w:rsid w:val="001B5C9D"/>
    <w:rsid w:val="001B6F67"/>
    <w:rsid w:val="001B7333"/>
    <w:rsid w:val="001C1F85"/>
    <w:rsid w:val="001C3A38"/>
    <w:rsid w:val="001D15B5"/>
    <w:rsid w:val="001D49D1"/>
    <w:rsid w:val="001E0925"/>
    <w:rsid w:val="001E3819"/>
    <w:rsid w:val="001E6AA5"/>
    <w:rsid w:val="001F0AA9"/>
    <w:rsid w:val="001F2FE0"/>
    <w:rsid w:val="001F302C"/>
    <w:rsid w:val="001F41F0"/>
    <w:rsid w:val="00200B51"/>
    <w:rsid w:val="00202A90"/>
    <w:rsid w:val="002047A8"/>
    <w:rsid w:val="0021250F"/>
    <w:rsid w:val="00215B45"/>
    <w:rsid w:val="00217AD6"/>
    <w:rsid w:val="002224D5"/>
    <w:rsid w:val="002226AA"/>
    <w:rsid w:val="00227608"/>
    <w:rsid w:val="00234386"/>
    <w:rsid w:val="00234891"/>
    <w:rsid w:val="00234FB5"/>
    <w:rsid w:val="00235076"/>
    <w:rsid w:val="002358FB"/>
    <w:rsid w:val="002436A3"/>
    <w:rsid w:val="00255EC9"/>
    <w:rsid w:val="00257978"/>
    <w:rsid w:val="0026025C"/>
    <w:rsid w:val="00260BCC"/>
    <w:rsid w:val="00262B59"/>
    <w:rsid w:val="002651AB"/>
    <w:rsid w:val="0026602E"/>
    <w:rsid w:val="00266635"/>
    <w:rsid w:val="00266C48"/>
    <w:rsid w:val="002679E3"/>
    <w:rsid w:val="00267DD8"/>
    <w:rsid w:val="0027215C"/>
    <w:rsid w:val="00273799"/>
    <w:rsid w:val="0028049C"/>
    <w:rsid w:val="0028234D"/>
    <w:rsid w:val="0028374A"/>
    <w:rsid w:val="00285A03"/>
    <w:rsid w:val="00286574"/>
    <w:rsid w:val="00287184"/>
    <w:rsid w:val="002A1AAD"/>
    <w:rsid w:val="002A79DC"/>
    <w:rsid w:val="002B10D1"/>
    <w:rsid w:val="002B1114"/>
    <w:rsid w:val="002B3E35"/>
    <w:rsid w:val="002B4CAE"/>
    <w:rsid w:val="002B64E2"/>
    <w:rsid w:val="002C3FF8"/>
    <w:rsid w:val="002D5878"/>
    <w:rsid w:val="002D5A62"/>
    <w:rsid w:val="002D7C0E"/>
    <w:rsid w:val="002D7F04"/>
    <w:rsid w:val="002E0A2C"/>
    <w:rsid w:val="002E459C"/>
    <w:rsid w:val="002E7AF1"/>
    <w:rsid w:val="002F4C32"/>
    <w:rsid w:val="002F6E13"/>
    <w:rsid w:val="0030064A"/>
    <w:rsid w:val="003021E5"/>
    <w:rsid w:val="00304F3C"/>
    <w:rsid w:val="00305B8A"/>
    <w:rsid w:val="00306957"/>
    <w:rsid w:val="003069BC"/>
    <w:rsid w:val="003072DE"/>
    <w:rsid w:val="00314D7B"/>
    <w:rsid w:val="00315F78"/>
    <w:rsid w:val="00317D9D"/>
    <w:rsid w:val="00324637"/>
    <w:rsid w:val="003248B6"/>
    <w:rsid w:val="00326C05"/>
    <w:rsid w:val="00327DED"/>
    <w:rsid w:val="00330170"/>
    <w:rsid w:val="003363D2"/>
    <w:rsid w:val="003403CE"/>
    <w:rsid w:val="0034129C"/>
    <w:rsid w:val="003463B3"/>
    <w:rsid w:val="00352BD0"/>
    <w:rsid w:val="00354826"/>
    <w:rsid w:val="00354A32"/>
    <w:rsid w:val="003555F9"/>
    <w:rsid w:val="00356CFE"/>
    <w:rsid w:val="003605C2"/>
    <w:rsid w:val="00361BE6"/>
    <w:rsid w:val="00372238"/>
    <w:rsid w:val="00372F52"/>
    <w:rsid w:val="00372FE1"/>
    <w:rsid w:val="00373343"/>
    <w:rsid w:val="00373C9E"/>
    <w:rsid w:val="003767D2"/>
    <w:rsid w:val="003777E8"/>
    <w:rsid w:val="00382CE9"/>
    <w:rsid w:val="00385A74"/>
    <w:rsid w:val="00386470"/>
    <w:rsid w:val="00386C95"/>
    <w:rsid w:val="00392A66"/>
    <w:rsid w:val="00393497"/>
    <w:rsid w:val="00393F8C"/>
    <w:rsid w:val="00397308"/>
    <w:rsid w:val="003A66BD"/>
    <w:rsid w:val="003B0CF9"/>
    <w:rsid w:val="003C1586"/>
    <w:rsid w:val="003C2FD7"/>
    <w:rsid w:val="003C3820"/>
    <w:rsid w:val="003C58D8"/>
    <w:rsid w:val="003C6EC0"/>
    <w:rsid w:val="003C7095"/>
    <w:rsid w:val="003C76C2"/>
    <w:rsid w:val="003C7898"/>
    <w:rsid w:val="003D1740"/>
    <w:rsid w:val="003D1AEC"/>
    <w:rsid w:val="003D448A"/>
    <w:rsid w:val="003D6CC7"/>
    <w:rsid w:val="003D6F35"/>
    <w:rsid w:val="003E2B6E"/>
    <w:rsid w:val="003F2EB6"/>
    <w:rsid w:val="003F447B"/>
    <w:rsid w:val="003F651B"/>
    <w:rsid w:val="0040087C"/>
    <w:rsid w:val="004059F9"/>
    <w:rsid w:val="00405D23"/>
    <w:rsid w:val="00406E9B"/>
    <w:rsid w:val="004074F7"/>
    <w:rsid w:val="00414724"/>
    <w:rsid w:val="00416607"/>
    <w:rsid w:val="0042103E"/>
    <w:rsid w:val="00421412"/>
    <w:rsid w:val="004250B4"/>
    <w:rsid w:val="004305B0"/>
    <w:rsid w:val="00430CF7"/>
    <w:rsid w:val="00440694"/>
    <w:rsid w:val="00441294"/>
    <w:rsid w:val="00441F39"/>
    <w:rsid w:val="00442310"/>
    <w:rsid w:val="00443862"/>
    <w:rsid w:val="004468B5"/>
    <w:rsid w:val="0045347B"/>
    <w:rsid w:val="00454F12"/>
    <w:rsid w:val="00455A7C"/>
    <w:rsid w:val="00456130"/>
    <w:rsid w:val="004564EE"/>
    <w:rsid w:val="00456620"/>
    <w:rsid w:val="00457CAA"/>
    <w:rsid w:val="0046027A"/>
    <w:rsid w:val="00460547"/>
    <w:rsid w:val="00464E06"/>
    <w:rsid w:val="00465EE0"/>
    <w:rsid w:val="00467551"/>
    <w:rsid w:val="0046795B"/>
    <w:rsid w:val="004708D6"/>
    <w:rsid w:val="004713B7"/>
    <w:rsid w:val="004713BE"/>
    <w:rsid w:val="00473E26"/>
    <w:rsid w:val="00477DBA"/>
    <w:rsid w:val="00481840"/>
    <w:rsid w:val="00483664"/>
    <w:rsid w:val="00483F22"/>
    <w:rsid w:val="004840FA"/>
    <w:rsid w:val="004874BD"/>
    <w:rsid w:val="00494CE3"/>
    <w:rsid w:val="004954C4"/>
    <w:rsid w:val="00495B40"/>
    <w:rsid w:val="004960BE"/>
    <w:rsid w:val="00497B59"/>
    <w:rsid w:val="004A1313"/>
    <w:rsid w:val="004A18AC"/>
    <w:rsid w:val="004A1D69"/>
    <w:rsid w:val="004A4BFB"/>
    <w:rsid w:val="004A6BE5"/>
    <w:rsid w:val="004A765F"/>
    <w:rsid w:val="004B15B9"/>
    <w:rsid w:val="004B37CF"/>
    <w:rsid w:val="004B3C82"/>
    <w:rsid w:val="004C3B56"/>
    <w:rsid w:val="004C43EC"/>
    <w:rsid w:val="004C5A12"/>
    <w:rsid w:val="004C62FA"/>
    <w:rsid w:val="004C75F2"/>
    <w:rsid w:val="004D08D9"/>
    <w:rsid w:val="004D4C2F"/>
    <w:rsid w:val="004D5D96"/>
    <w:rsid w:val="004D6E07"/>
    <w:rsid w:val="004E2BED"/>
    <w:rsid w:val="004E554F"/>
    <w:rsid w:val="004E58DA"/>
    <w:rsid w:val="004E7569"/>
    <w:rsid w:val="004F007B"/>
    <w:rsid w:val="004F1EE4"/>
    <w:rsid w:val="004F2358"/>
    <w:rsid w:val="004F5632"/>
    <w:rsid w:val="0050098A"/>
    <w:rsid w:val="00500EDF"/>
    <w:rsid w:val="0051052B"/>
    <w:rsid w:val="00513992"/>
    <w:rsid w:val="00513D67"/>
    <w:rsid w:val="00513DCF"/>
    <w:rsid w:val="005170FC"/>
    <w:rsid w:val="0052143A"/>
    <w:rsid w:val="005223E7"/>
    <w:rsid w:val="005242B8"/>
    <w:rsid w:val="00526E7C"/>
    <w:rsid w:val="00531532"/>
    <w:rsid w:val="00531622"/>
    <w:rsid w:val="005319DE"/>
    <w:rsid w:val="005349B3"/>
    <w:rsid w:val="00535F6E"/>
    <w:rsid w:val="005366BC"/>
    <w:rsid w:val="00541793"/>
    <w:rsid w:val="00541ADD"/>
    <w:rsid w:val="0054281D"/>
    <w:rsid w:val="00543048"/>
    <w:rsid w:val="0054363E"/>
    <w:rsid w:val="00544CBB"/>
    <w:rsid w:val="0055217F"/>
    <w:rsid w:val="00554C13"/>
    <w:rsid w:val="0056009E"/>
    <w:rsid w:val="00560289"/>
    <w:rsid w:val="00561143"/>
    <w:rsid w:val="0056521E"/>
    <w:rsid w:val="00571A6B"/>
    <w:rsid w:val="0057217B"/>
    <w:rsid w:val="00573413"/>
    <w:rsid w:val="0057619C"/>
    <w:rsid w:val="005774DA"/>
    <w:rsid w:val="00580CF7"/>
    <w:rsid w:val="0058213C"/>
    <w:rsid w:val="005824B8"/>
    <w:rsid w:val="0059087E"/>
    <w:rsid w:val="005977AD"/>
    <w:rsid w:val="005A0D85"/>
    <w:rsid w:val="005A119F"/>
    <w:rsid w:val="005A18ED"/>
    <w:rsid w:val="005A6ED8"/>
    <w:rsid w:val="005B06BD"/>
    <w:rsid w:val="005B2FED"/>
    <w:rsid w:val="005B2FEF"/>
    <w:rsid w:val="005B3DD0"/>
    <w:rsid w:val="005B6AD5"/>
    <w:rsid w:val="005C200E"/>
    <w:rsid w:val="005C38FF"/>
    <w:rsid w:val="005C7C13"/>
    <w:rsid w:val="005D5BEA"/>
    <w:rsid w:val="005D7719"/>
    <w:rsid w:val="005D7E46"/>
    <w:rsid w:val="005E2A01"/>
    <w:rsid w:val="005E3C85"/>
    <w:rsid w:val="005E61A7"/>
    <w:rsid w:val="005E73D8"/>
    <w:rsid w:val="005F2734"/>
    <w:rsid w:val="005F4F7B"/>
    <w:rsid w:val="0061118C"/>
    <w:rsid w:val="00611A1B"/>
    <w:rsid w:val="00612651"/>
    <w:rsid w:val="0061495D"/>
    <w:rsid w:val="00615806"/>
    <w:rsid w:val="0061638B"/>
    <w:rsid w:val="00616504"/>
    <w:rsid w:val="006209EF"/>
    <w:rsid w:val="00620C6B"/>
    <w:rsid w:val="00625C53"/>
    <w:rsid w:val="00626550"/>
    <w:rsid w:val="00627B93"/>
    <w:rsid w:val="00633EA3"/>
    <w:rsid w:val="006343BF"/>
    <w:rsid w:val="00634B31"/>
    <w:rsid w:val="00641D30"/>
    <w:rsid w:val="00642DA2"/>
    <w:rsid w:val="0064436F"/>
    <w:rsid w:val="00645B53"/>
    <w:rsid w:val="0064627B"/>
    <w:rsid w:val="00647036"/>
    <w:rsid w:val="006503A6"/>
    <w:rsid w:val="00651B47"/>
    <w:rsid w:val="00654573"/>
    <w:rsid w:val="006549F9"/>
    <w:rsid w:val="006553F4"/>
    <w:rsid w:val="006573CA"/>
    <w:rsid w:val="00660CC0"/>
    <w:rsid w:val="00661312"/>
    <w:rsid w:val="006644B9"/>
    <w:rsid w:val="0066694B"/>
    <w:rsid w:val="0067242C"/>
    <w:rsid w:val="00672AC3"/>
    <w:rsid w:val="00681B58"/>
    <w:rsid w:val="00682F9A"/>
    <w:rsid w:val="00691DF5"/>
    <w:rsid w:val="0069250E"/>
    <w:rsid w:val="0069284B"/>
    <w:rsid w:val="00693A28"/>
    <w:rsid w:val="00694598"/>
    <w:rsid w:val="006957FF"/>
    <w:rsid w:val="00696107"/>
    <w:rsid w:val="006969B9"/>
    <w:rsid w:val="0069776F"/>
    <w:rsid w:val="006A34D0"/>
    <w:rsid w:val="006A53B3"/>
    <w:rsid w:val="006B08BF"/>
    <w:rsid w:val="006B0A70"/>
    <w:rsid w:val="006B3DD4"/>
    <w:rsid w:val="006B7BA3"/>
    <w:rsid w:val="006C2A60"/>
    <w:rsid w:val="006C34B0"/>
    <w:rsid w:val="006C46DD"/>
    <w:rsid w:val="006C566D"/>
    <w:rsid w:val="006D05D8"/>
    <w:rsid w:val="006D2978"/>
    <w:rsid w:val="006D3E98"/>
    <w:rsid w:val="006D6D0C"/>
    <w:rsid w:val="006E365A"/>
    <w:rsid w:val="006E3C6B"/>
    <w:rsid w:val="006E3DB2"/>
    <w:rsid w:val="006E6789"/>
    <w:rsid w:val="006F13D1"/>
    <w:rsid w:val="006F3A3D"/>
    <w:rsid w:val="006F7D17"/>
    <w:rsid w:val="007004AC"/>
    <w:rsid w:val="00711812"/>
    <w:rsid w:val="007154A5"/>
    <w:rsid w:val="00726EC7"/>
    <w:rsid w:val="007325DA"/>
    <w:rsid w:val="00735A77"/>
    <w:rsid w:val="007424E0"/>
    <w:rsid w:val="00745420"/>
    <w:rsid w:val="007456BA"/>
    <w:rsid w:val="00746DFF"/>
    <w:rsid w:val="00751CAE"/>
    <w:rsid w:val="00755AC3"/>
    <w:rsid w:val="00760165"/>
    <w:rsid w:val="007607A1"/>
    <w:rsid w:val="00762B7E"/>
    <w:rsid w:val="007702D6"/>
    <w:rsid w:val="00771462"/>
    <w:rsid w:val="00771895"/>
    <w:rsid w:val="00771B48"/>
    <w:rsid w:val="007765BA"/>
    <w:rsid w:val="00780BC4"/>
    <w:rsid w:val="007821FF"/>
    <w:rsid w:val="00784930"/>
    <w:rsid w:val="007850C5"/>
    <w:rsid w:val="0078644B"/>
    <w:rsid w:val="00787B4E"/>
    <w:rsid w:val="00790FF6"/>
    <w:rsid w:val="00791FB6"/>
    <w:rsid w:val="0079247A"/>
    <w:rsid w:val="0079281E"/>
    <w:rsid w:val="00796AA2"/>
    <w:rsid w:val="00797946"/>
    <w:rsid w:val="007A27B2"/>
    <w:rsid w:val="007A3262"/>
    <w:rsid w:val="007B3E15"/>
    <w:rsid w:val="007B5964"/>
    <w:rsid w:val="007B7EB7"/>
    <w:rsid w:val="007C29AC"/>
    <w:rsid w:val="007C63B3"/>
    <w:rsid w:val="007C7947"/>
    <w:rsid w:val="007D7DE0"/>
    <w:rsid w:val="007E50CC"/>
    <w:rsid w:val="007E664F"/>
    <w:rsid w:val="007F5AF1"/>
    <w:rsid w:val="00801FDF"/>
    <w:rsid w:val="00802D5D"/>
    <w:rsid w:val="0080472D"/>
    <w:rsid w:val="008074CB"/>
    <w:rsid w:val="008075B4"/>
    <w:rsid w:val="00807B26"/>
    <w:rsid w:val="008205E8"/>
    <w:rsid w:val="00820726"/>
    <w:rsid w:val="00830A08"/>
    <w:rsid w:val="00833334"/>
    <w:rsid w:val="0083334A"/>
    <w:rsid w:val="00835487"/>
    <w:rsid w:val="00835B0D"/>
    <w:rsid w:val="00835DDA"/>
    <w:rsid w:val="00837A5C"/>
    <w:rsid w:val="008411E1"/>
    <w:rsid w:val="00842797"/>
    <w:rsid w:val="008473F6"/>
    <w:rsid w:val="0085276B"/>
    <w:rsid w:val="008538C3"/>
    <w:rsid w:val="008546D9"/>
    <w:rsid w:val="008602E2"/>
    <w:rsid w:val="00860CD7"/>
    <w:rsid w:val="00864166"/>
    <w:rsid w:val="00865B5A"/>
    <w:rsid w:val="00866985"/>
    <w:rsid w:val="00867CBD"/>
    <w:rsid w:val="008705FD"/>
    <w:rsid w:val="00870820"/>
    <w:rsid w:val="0087148C"/>
    <w:rsid w:val="0087339A"/>
    <w:rsid w:val="00873837"/>
    <w:rsid w:val="00874A4A"/>
    <w:rsid w:val="0087602C"/>
    <w:rsid w:val="00877B05"/>
    <w:rsid w:val="00883CCE"/>
    <w:rsid w:val="0089292D"/>
    <w:rsid w:val="00893F9F"/>
    <w:rsid w:val="00894BEA"/>
    <w:rsid w:val="008A304E"/>
    <w:rsid w:val="008A5C48"/>
    <w:rsid w:val="008A5C93"/>
    <w:rsid w:val="008A6A3F"/>
    <w:rsid w:val="008B1729"/>
    <w:rsid w:val="008B2CD0"/>
    <w:rsid w:val="008B6C20"/>
    <w:rsid w:val="008B7945"/>
    <w:rsid w:val="008C2FEA"/>
    <w:rsid w:val="008C485F"/>
    <w:rsid w:val="008C5429"/>
    <w:rsid w:val="008C6CD7"/>
    <w:rsid w:val="008C7FCF"/>
    <w:rsid w:val="008D0B9A"/>
    <w:rsid w:val="008D129F"/>
    <w:rsid w:val="008D36E7"/>
    <w:rsid w:val="008D3D79"/>
    <w:rsid w:val="008D5974"/>
    <w:rsid w:val="008D6DE9"/>
    <w:rsid w:val="008E4866"/>
    <w:rsid w:val="008E5145"/>
    <w:rsid w:val="008E5C52"/>
    <w:rsid w:val="008F0665"/>
    <w:rsid w:val="008F0C1B"/>
    <w:rsid w:val="008F3A81"/>
    <w:rsid w:val="008F4C8B"/>
    <w:rsid w:val="008F509B"/>
    <w:rsid w:val="00902E2D"/>
    <w:rsid w:val="009049AA"/>
    <w:rsid w:val="00905EE6"/>
    <w:rsid w:val="00910A75"/>
    <w:rsid w:val="00920D39"/>
    <w:rsid w:val="009213A1"/>
    <w:rsid w:val="00925B20"/>
    <w:rsid w:val="00926B03"/>
    <w:rsid w:val="00927AD2"/>
    <w:rsid w:val="0093302B"/>
    <w:rsid w:val="0093315F"/>
    <w:rsid w:val="00935421"/>
    <w:rsid w:val="0093723A"/>
    <w:rsid w:val="0093748D"/>
    <w:rsid w:val="00941C7C"/>
    <w:rsid w:val="00960F9D"/>
    <w:rsid w:val="00970176"/>
    <w:rsid w:val="00970375"/>
    <w:rsid w:val="00972932"/>
    <w:rsid w:val="009743AF"/>
    <w:rsid w:val="009830E9"/>
    <w:rsid w:val="009852E1"/>
    <w:rsid w:val="00993905"/>
    <w:rsid w:val="00993BC3"/>
    <w:rsid w:val="009A162F"/>
    <w:rsid w:val="009B4633"/>
    <w:rsid w:val="009B7322"/>
    <w:rsid w:val="009C3996"/>
    <w:rsid w:val="009C705D"/>
    <w:rsid w:val="009D0561"/>
    <w:rsid w:val="009D1D82"/>
    <w:rsid w:val="009D7B86"/>
    <w:rsid w:val="009D7C70"/>
    <w:rsid w:val="009E20C5"/>
    <w:rsid w:val="009E46A4"/>
    <w:rsid w:val="009E7B69"/>
    <w:rsid w:val="009E7E2B"/>
    <w:rsid w:val="009F1D51"/>
    <w:rsid w:val="009F5854"/>
    <w:rsid w:val="009F643E"/>
    <w:rsid w:val="00A0159A"/>
    <w:rsid w:val="00A0401E"/>
    <w:rsid w:val="00A050BD"/>
    <w:rsid w:val="00A10A13"/>
    <w:rsid w:val="00A10E8D"/>
    <w:rsid w:val="00A13001"/>
    <w:rsid w:val="00A137A8"/>
    <w:rsid w:val="00A13C82"/>
    <w:rsid w:val="00A15F08"/>
    <w:rsid w:val="00A16351"/>
    <w:rsid w:val="00A23E66"/>
    <w:rsid w:val="00A331C0"/>
    <w:rsid w:val="00A33AA5"/>
    <w:rsid w:val="00A34158"/>
    <w:rsid w:val="00A34FBC"/>
    <w:rsid w:val="00A41D6D"/>
    <w:rsid w:val="00A42C48"/>
    <w:rsid w:val="00A43CD9"/>
    <w:rsid w:val="00A45AC7"/>
    <w:rsid w:val="00A50206"/>
    <w:rsid w:val="00A50FD6"/>
    <w:rsid w:val="00A51A1E"/>
    <w:rsid w:val="00A552C8"/>
    <w:rsid w:val="00A6062A"/>
    <w:rsid w:val="00A61D7E"/>
    <w:rsid w:val="00A63A96"/>
    <w:rsid w:val="00A64107"/>
    <w:rsid w:val="00A650FC"/>
    <w:rsid w:val="00A83229"/>
    <w:rsid w:val="00A839DB"/>
    <w:rsid w:val="00A85599"/>
    <w:rsid w:val="00A85C08"/>
    <w:rsid w:val="00A9139B"/>
    <w:rsid w:val="00A91944"/>
    <w:rsid w:val="00A91CB8"/>
    <w:rsid w:val="00A95DDF"/>
    <w:rsid w:val="00A971A7"/>
    <w:rsid w:val="00A975D5"/>
    <w:rsid w:val="00AA401F"/>
    <w:rsid w:val="00AA616C"/>
    <w:rsid w:val="00AA7AAF"/>
    <w:rsid w:val="00AB5AB0"/>
    <w:rsid w:val="00AB6BD4"/>
    <w:rsid w:val="00AB72ED"/>
    <w:rsid w:val="00AC2026"/>
    <w:rsid w:val="00AC2136"/>
    <w:rsid w:val="00AD07CB"/>
    <w:rsid w:val="00AD1BFD"/>
    <w:rsid w:val="00AD2F49"/>
    <w:rsid w:val="00AD706B"/>
    <w:rsid w:val="00AE18F3"/>
    <w:rsid w:val="00AF042D"/>
    <w:rsid w:val="00AF0E68"/>
    <w:rsid w:val="00AF22C0"/>
    <w:rsid w:val="00AF270E"/>
    <w:rsid w:val="00AF2ACA"/>
    <w:rsid w:val="00AF2E53"/>
    <w:rsid w:val="00AF3557"/>
    <w:rsid w:val="00AF3A15"/>
    <w:rsid w:val="00AF681E"/>
    <w:rsid w:val="00AF72EA"/>
    <w:rsid w:val="00B057D9"/>
    <w:rsid w:val="00B05930"/>
    <w:rsid w:val="00B1251C"/>
    <w:rsid w:val="00B135E5"/>
    <w:rsid w:val="00B13FD1"/>
    <w:rsid w:val="00B14DC9"/>
    <w:rsid w:val="00B17AAF"/>
    <w:rsid w:val="00B23FBB"/>
    <w:rsid w:val="00B25D4E"/>
    <w:rsid w:val="00B26E02"/>
    <w:rsid w:val="00B3116A"/>
    <w:rsid w:val="00B3681A"/>
    <w:rsid w:val="00B40293"/>
    <w:rsid w:val="00B40EB9"/>
    <w:rsid w:val="00B518D0"/>
    <w:rsid w:val="00B52065"/>
    <w:rsid w:val="00B53FAC"/>
    <w:rsid w:val="00B549E1"/>
    <w:rsid w:val="00B57AC3"/>
    <w:rsid w:val="00B61D45"/>
    <w:rsid w:val="00B664E3"/>
    <w:rsid w:val="00B676C2"/>
    <w:rsid w:val="00B7142E"/>
    <w:rsid w:val="00B7175D"/>
    <w:rsid w:val="00B722D5"/>
    <w:rsid w:val="00B75857"/>
    <w:rsid w:val="00B76190"/>
    <w:rsid w:val="00B773AB"/>
    <w:rsid w:val="00B80DA2"/>
    <w:rsid w:val="00B80F2A"/>
    <w:rsid w:val="00B8539B"/>
    <w:rsid w:val="00B85494"/>
    <w:rsid w:val="00B87219"/>
    <w:rsid w:val="00B87DA7"/>
    <w:rsid w:val="00B94EB0"/>
    <w:rsid w:val="00BA10AA"/>
    <w:rsid w:val="00BA3F53"/>
    <w:rsid w:val="00BA63F9"/>
    <w:rsid w:val="00BB0916"/>
    <w:rsid w:val="00BB09E6"/>
    <w:rsid w:val="00BB5BD3"/>
    <w:rsid w:val="00BC17F1"/>
    <w:rsid w:val="00BC3732"/>
    <w:rsid w:val="00BC45C5"/>
    <w:rsid w:val="00BC6E18"/>
    <w:rsid w:val="00BD2807"/>
    <w:rsid w:val="00BD36D6"/>
    <w:rsid w:val="00BD4240"/>
    <w:rsid w:val="00BD463E"/>
    <w:rsid w:val="00BD4A7E"/>
    <w:rsid w:val="00BD64DF"/>
    <w:rsid w:val="00BD70BE"/>
    <w:rsid w:val="00BD7323"/>
    <w:rsid w:val="00BE101B"/>
    <w:rsid w:val="00BE14FC"/>
    <w:rsid w:val="00BE3362"/>
    <w:rsid w:val="00BF10F9"/>
    <w:rsid w:val="00BF1990"/>
    <w:rsid w:val="00BF667F"/>
    <w:rsid w:val="00BF6BF1"/>
    <w:rsid w:val="00C019C5"/>
    <w:rsid w:val="00C033F3"/>
    <w:rsid w:val="00C03F90"/>
    <w:rsid w:val="00C07BCE"/>
    <w:rsid w:val="00C07D34"/>
    <w:rsid w:val="00C24382"/>
    <w:rsid w:val="00C24FEA"/>
    <w:rsid w:val="00C35B81"/>
    <w:rsid w:val="00C432CD"/>
    <w:rsid w:val="00C44564"/>
    <w:rsid w:val="00C44E61"/>
    <w:rsid w:val="00C51166"/>
    <w:rsid w:val="00C6016B"/>
    <w:rsid w:val="00C601B4"/>
    <w:rsid w:val="00C607C6"/>
    <w:rsid w:val="00C63599"/>
    <w:rsid w:val="00C65614"/>
    <w:rsid w:val="00C659DE"/>
    <w:rsid w:val="00C67156"/>
    <w:rsid w:val="00C73248"/>
    <w:rsid w:val="00C733B5"/>
    <w:rsid w:val="00C75D7D"/>
    <w:rsid w:val="00C7766E"/>
    <w:rsid w:val="00C84EE1"/>
    <w:rsid w:val="00C87A71"/>
    <w:rsid w:val="00C953A4"/>
    <w:rsid w:val="00C9733C"/>
    <w:rsid w:val="00CA1A1A"/>
    <w:rsid w:val="00CA2595"/>
    <w:rsid w:val="00CA62B1"/>
    <w:rsid w:val="00CB1BB5"/>
    <w:rsid w:val="00CB7A44"/>
    <w:rsid w:val="00CC3447"/>
    <w:rsid w:val="00CC37FC"/>
    <w:rsid w:val="00CC6641"/>
    <w:rsid w:val="00CE19D1"/>
    <w:rsid w:val="00CE3F81"/>
    <w:rsid w:val="00CE4664"/>
    <w:rsid w:val="00CF662A"/>
    <w:rsid w:val="00CF74D6"/>
    <w:rsid w:val="00D01DA9"/>
    <w:rsid w:val="00D01FB5"/>
    <w:rsid w:val="00D0659F"/>
    <w:rsid w:val="00D07256"/>
    <w:rsid w:val="00D103C6"/>
    <w:rsid w:val="00D14E80"/>
    <w:rsid w:val="00D21F07"/>
    <w:rsid w:val="00D30A3A"/>
    <w:rsid w:val="00D33647"/>
    <w:rsid w:val="00D33ADD"/>
    <w:rsid w:val="00D33D70"/>
    <w:rsid w:val="00D34D14"/>
    <w:rsid w:val="00D3581C"/>
    <w:rsid w:val="00D41E61"/>
    <w:rsid w:val="00D42BE2"/>
    <w:rsid w:val="00D44232"/>
    <w:rsid w:val="00D443DA"/>
    <w:rsid w:val="00D50070"/>
    <w:rsid w:val="00D515DB"/>
    <w:rsid w:val="00D51727"/>
    <w:rsid w:val="00D517FE"/>
    <w:rsid w:val="00D51C32"/>
    <w:rsid w:val="00D52A1E"/>
    <w:rsid w:val="00D56312"/>
    <w:rsid w:val="00D568CF"/>
    <w:rsid w:val="00D57D3E"/>
    <w:rsid w:val="00D60BFC"/>
    <w:rsid w:val="00D61885"/>
    <w:rsid w:val="00D61F45"/>
    <w:rsid w:val="00D63B7D"/>
    <w:rsid w:val="00D67A8B"/>
    <w:rsid w:val="00D71EF8"/>
    <w:rsid w:val="00D7325E"/>
    <w:rsid w:val="00D745FC"/>
    <w:rsid w:val="00D761AF"/>
    <w:rsid w:val="00D7636A"/>
    <w:rsid w:val="00D76A83"/>
    <w:rsid w:val="00D8267A"/>
    <w:rsid w:val="00D84982"/>
    <w:rsid w:val="00D86187"/>
    <w:rsid w:val="00D87B33"/>
    <w:rsid w:val="00D87E02"/>
    <w:rsid w:val="00D95333"/>
    <w:rsid w:val="00D95FEE"/>
    <w:rsid w:val="00D9749F"/>
    <w:rsid w:val="00D97B19"/>
    <w:rsid w:val="00DA01B0"/>
    <w:rsid w:val="00DA13BE"/>
    <w:rsid w:val="00DA2524"/>
    <w:rsid w:val="00DA58AD"/>
    <w:rsid w:val="00DA7772"/>
    <w:rsid w:val="00DB24A6"/>
    <w:rsid w:val="00DB4003"/>
    <w:rsid w:val="00DB4513"/>
    <w:rsid w:val="00DC2258"/>
    <w:rsid w:val="00DC5CA4"/>
    <w:rsid w:val="00DC6482"/>
    <w:rsid w:val="00DC760D"/>
    <w:rsid w:val="00DD44E0"/>
    <w:rsid w:val="00DE0221"/>
    <w:rsid w:val="00DF5852"/>
    <w:rsid w:val="00DF5AEF"/>
    <w:rsid w:val="00E01730"/>
    <w:rsid w:val="00E02D2E"/>
    <w:rsid w:val="00E11D93"/>
    <w:rsid w:val="00E1300E"/>
    <w:rsid w:val="00E23C12"/>
    <w:rsid w:val="00E26387"/>
    <w:rsid w:val="00E27138"/>
    <w:rsid w:val="00E3060F"/>
    <w:rsid w:val="00E449EA"/>
    <w:rsid w:val="00E46E28"/>
    <w:rsid w:val="00E4719B"/>
    <w:rsid w:val="00E53E27"/>
    <w:rsid w:val="00E543E0"/>
    <w:rsid w:val="00E60729"/>
    <w:rsid w:val="00E60A77"/>
    <w:rsid w:val="00E61535"/>
    <w:rsid w:val="00E63AB4"/>
    <w:rsid w:val="00E65903"/>
    <w:rsid w:val="00E6696D"/>
    <w:rsid w:val="00E720E5"/>
    <w:rsid w:val="00E72B8B"/>
    <w:rsid w:val="00E73E38"/>
    <w:rsid w:val="00E74194"/>
    <w:rsid w:val="00E7743B"/>
    <w:rsid w:val="00E7747E"/>
    <w:rsid w:val="00E800C7"/>
    <w:rsid w:val="00E81135"/>
    <w:rsid w:val="00E83AEB"/>
    <w:rsid w:val="00E849AA"/>
    <w:rsid w:val="00E86887"/>
    <w:rsid w:val="00E917C4"/>
    <w:rsid w:val="00E91F63"/>
    <w:rsid w:val="00E921A7"/>
    <w:rsid w:val="00E93E61"/>
    <w:rsid w:val="00E94678"/>
    <w:rsid w:val="00E96901"/>
    <w:rsid w:val="00EA13E6"/>
    <w:rsid w:val="00EA15C3"/>
    <w:rsid w:val="00EA36F5"/>
    <w:rsid w:val="00EB0CC0"/>
    <w:rsid w:val="00EB403F"/>
    <w:rsid w:val="00EB4194"/>
    <w:rsid w:val="00EB68B9"/>
    <w:rsid w:val="00EB7639"/>
    <w:rsid w:val="00EC42DA"/>
    <w:rsid w:val="00EC56EC"/>
    <w:rsid w:val="00ED16E1"/>
    <w:rsid w:val="00ED3649"/>
    <w:rsid w:val="00EE2629"/>
    <w:rsid w:val="00EF65E5"/>
    <w:rsid w:val="00EF7206"/>
    <w:rsid w:val="00EF796D"/>
    <w:rsid w:val="00EF7A74"/>
    <w:rsid w:val="00F002E6"/>
    <w:rsid w:val="00F01250"/>
    <w:rsid w:val="00F04131"/>
    <w:rsid w:val="00F04314"/>
    <w:rsid w:val="00F0499D"/>
    <w:rsid w:val="00F0542D"/>
    <w:rsid w:val="00F078CF"/>
    <w:rsid w:val="00F11074"/>
    <w:rsid w:val="00F1482C"/>
    <w:rsid w:val="00F14FD2"/>
    <w:rsid w:val="00F20CE1"/>
    <w:rsid w:val="00F2112A"/>
    <w:rsid w:val="00F2330B"/>
    <w:rsid w:val="00F34923"/>
    <w:rsid w:val="00F34B0D"/>
    <w:rsid w:val="00F34F0D"/>
    <w:rsid w:val="00F35BCF"/>
    <w:rsid w:val="00F50871"/>
    <w:rsid w:val="00F51B4D"/>
    <w:rsid w:val="00F51CE7"/>
    <w:rsid w:val="00F56CD3"/>
    <w:rsid w:val="00F60C4F"/>
    <w:rsid w:val="00F641F5"/>
    <w:rsid w:val="00F64B4A"/>
    <w:rsid w:val="00F731EB"/>
    <w:rsid w:val="00F75A21"/>
    <w:rsid w:val="00F7655A"/>
    <w:rsid w:val="00F80BA0"/>
    <w:rsid w:val="00F84442"/>
    <w:rsid w:val="00F846F7"/>
    <w:rsid w:val="00F848B0"/>
    <w:rsid w:val="00F8525A"/>
    <w:rsid w:val="00F86DAB"/>
    <w:rsid w:val="00F9040D"/>
    <w:rsid w:val="00F90F91"/>
    <w:rsid w:val="00F91752"/>
    <w:rsid w:val="00F919CA"/>
    <w:rsid w:val="00F93278"/>
    <w:rsid w:val="00FA4EA2"/>
    <w:rsid w:val="00FA6EF5"/>
    <w:rsid w:val="00FA7EF1"/>
    <w:rsid w:val="00FB0C00"/>
    <w:rsid w:val="00FB193A"/>
    <w:rsid w:val="00FB1E84"/>
    <w:rsid w:val="00FB3BF3"/>
    <w:rsid w:val="00FB3D92"/>
    <w:rsid w:val="00FB607E"/>
    <w:rsid w:val="00FB6B4D"/>
    <w:rsid w:val="00FC1903"/>
    <w:rsid w:val="00FC590B"/>
    <w:rsid w:val="00FC6B65"/>
    <w:rsid w:val="00FC6DE5"/>
    <w:rsid w:val="00FD43D3"/>
    <w:rsid w:val="00FD5C77"/>
    <w:rsid w:val="00FE19CB"/>
    <w:rsid w:val="00FE1FDC"/>
    <w:rsid w:val="00FE20EE"/>
    <w:rsid w:val="00FF1BE5"/>
    <w:rsid w:val="00FF2AAC"/>
    <w:rsid w:val="00FF3270"/>
    <w:rsid w:val="00FF6EDF"/>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205B6"/>
  <w15:docId w15:val="{2F907B79-C766-492B-87DD-1ECA4C9C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ind w:left="709" w:hanging="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9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02B"/>
    <w:pPr>
      <w:tabs>
        <w:tab w:val="center" w:pos="4513"/>
        <w:tab w:val="right" w:pos="9026"/>
      </w:tabs>
    </w:pPr>
  </w:style>
  <w:style w:type="character" w:customStyle="1" w:styleId="HeaderChar">
    <w:name w:val="Header Char"/>
    <w:basedOn w:val="DefaultParagraphFont"/>
    <w:link w:val="Header"/>
    <w:uiPriority w:val="99"/>
    <w:rsid w:val="0011202B"/>
  </w:style>
  <w:style w:type="paragraph" w:styleId="Footer">
    <w:name w:val="footer"/>
    <w:basedOn w:val="Normal"/>
    <w:link w:val="FooterChar"/>
    <w:uiPriority w:val="99"/>
    <w:unhideWhenUsed/>
    <w:rsid w:val="0011202B"/>
    <w:pPr>
      <w:tabs>
        <w:tab w:val="center" w:pos="4513"/>
        <w:tab w:val="right" w:pos="9026"/>
      </w:tabs>
    </w:pPr>
  </w:style>
  <w:style w:type="character" w:customStyle="1" w:styleId="FooterChar">
    <w:name w:val="Footer Char"/>
    <w:basedOn w:val="DefaultParagraphFont"/>
    <w:link w:val="Footer"/>
    <w:uiPriority w:val="99"/>
    <w:rsid w:val="0011202B"/>
  </w:style>
  <w:style w:type="paragraph" w:styleId="ListParagraph">
    <w:name w:val="List Paragraph"/>
    <w:basedOn w:val="Normal"/>
    <w:uiPriority w:val="34"/>
    <w:qFormat/>
    <w:rsid w:val="0011202B"/>
    <w:pPr>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250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0B4"/>
    <w:rPr>
      <w:rFonts w:ascii="Segoe UI" w:hAnsi="Segoe UI" w:cs="Segoe UI"/>
      <w:sz w:val="18"/>
      <w:szCs w:val="18"/>
    </w:rPr>
  </w:style>
  <w:style w:type="character" w:styleId="Hyperlink">
    <w:name w:val="Hyperlink"/>
    <w:basedOn w:val="DefaultParagraphFont"/>
    <w:uiPriority w:val="99"/>
    <w:semiHidden/>
    <w:unhideWhenUsed/>
    <w:rsid w:val="00406E9B"/>
    <w:rPr>
      <w:color w:val="0000FF"/>
      <w:u w:val="single"/>
    </w:rPr>
  </w:style>
  <w:style w:type="character" w:styleId="Strong">
    <w:name w:val="Strong"/>
    <w:basedOn w:val="DefaultParagraphFont"/>
    <w:uiPriority w:val="22"/>
    <w:qFormat/>
    <w:rsid w:val="00406E9B"/>
    <w:rPr>
      <w:b/>
      <w:bCs/>
    </w:rPr>
  </w:style>
  <w:style w:type="character" w:styleId="FollowedHyperlink">
    <w:name w:val="FollowedHyperlink"/>
    <w:basedOn w:val="DefaultParagraphFont"/>
    <w:uiPriority w:val="99"/>
    <w:semiHidden/>
    <w:unhideWhenUsed/>
    <w:rsid w:val="00406E9B"/>
    <w:rPr>
      <w:color w:val="954F72" w:themeColor="followedHyperlink"/>
      <w:u w:val="single"/>
    </w:rPr>
  </w:style>
  <w:style w:type="table" w:styleId="TableGrid">
    <w:name w:val="Table Grid"/>
    <w:basedOn w:val="TableNormal"/>
    <w:uiPriority w:val="39"/>
    <w:rsid w:val="00735A77"/>
    <w:pPr>
      <w:ind w:left="0" w:firstLine="0"/>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9685367">
      <w:bodyDiv w:val="1"/>
      <w:marLeft w:val="0"/>
      <w:marRight w:val="0"/>
      <w:marTop w:val="0"/>
      <w:marBottom w:val="0"/>
      <w:divBdr>
        <w:top w:val="none" w:sz="0" w:space="0" w:color="auto"/>
        <w:left w:val="none" w:sz="0" w:space="0" w:color="auto"/>
        <w:bottom w:val="none" w:sz="0" w:space="0" w:color="auto"/>
        <w:right w:val="none" w:sz="0" w:space="0" w:color="auto"/>
      </w:divBdr>
    </w:div>
    <w:div w:id="1146820759">
      <w:bodyDiv w:val="1"/>
      <w:marLeft w:val="0"/>
      <w:marRight w:val="0"/>
      <w:marTop w:val="0"/>
      <w:marBottom w:val="0"/>
      <w:divBdr>
        <w:top w:val="none" w:sz="0" w:space="0" w:color="auto"/>
        <w:left w:val="none" w:sz="0" w:space="0" w:color="auto"/>
        <w:bottom w:val="none" w:sz="0" w:space="0" w:color="auto"/>
        <w:right w:val="none" w:sz="0" w:space="0" w:color="auto"/>
      </w:divBdr>
    </w:div>
    <w:div w:id="1258635895">
      <w:bodyDiv w:val="1"/>
      <w:marLeft w:val="0"/>
      <w:marRight w:val="0"/>
      <w:marTop w:val="0"/>
      <w:marBottom w:val="0"/>
      <w:divBdr>
        <w:top w:val="none" w:sz="0" w:space="0" w:color="auto"/>
        <w:left w:val="none" w:sz="0" w:space="0" w:color="auto"/>
        <w:bottom w:val="none" w:sz="0" w:space="0" w:color="auto"/>
        <w:right w:val="none" w:sz="0" w:space="0" w:color="auto"/>
      </w:divBdr>
    </w:div>
    <w:div w:id="1768697143">
      <w:bodyDiv w:val="1"/>
      <w:marLeft w:val="0"/>
      <w:marRight w:val="0"/>
      <w:marTop w:val="0"/>
      <w:marBottom w:val="0"/>
      <w:divBdr>
        <w:top w:val="none" w:sz="0" w:space="0" w:color="auto"/>
        <w:left w:val="none" w:sz="0" w:space="0" w:color="auto"/>
        <w:bottom w:val="none" w:sz="0" w:space="0" w:color="auto"/>
        <w:right w:val="none" w:sz="0" w:space="0" w:color="auto"/>
      </w:divBdr>
    </w:div>
    <w:div w:id="2005087247">
      <w:bodyDiv w:val="1"/>
      <w:marLeft w:val="0"/>
      <w:marRight w:val="0"/>
      <w:marTop w:val="0"/>
      <w:marBottom w:val="0"/>
      <w:divBdr>
        <w:top w:val="none" w:sz="0" w:space="0" w:color="auto"/>
        <w:left w:val="none" w:sz="0" w:space="0" w:color="auto"/>
        <w:bottom w:val="none" w:sz="0" w:space="0" w:color="auto"/>
        <w:right w:val="none" w:sz="0" w:space="0" w:color="auto"/>
      </w:divBdr>
    </w:div>
    <w:div w:id="208372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6</Pages>
  <Words>1539</Words>
  <Characters>8774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10293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Brent Johnston</dc:creator>
  <cp:lastModifiedBy>Town Clerk Newport Pagnell Town Council</cp:lastModifiedBy>
  <cp:revision>15</cp:revision>
  <cp:lastPrinted>2023-09-06T08:13:00Z</cp:lastPrinted>
  <dcterms:created xsi:type="dcterms:W3CDTF">2024-06-04T07:43:00Z</dcterms:created>
  <dcterms:modified xsi:type="dcterms:W3CDTF">2024-06-04T15:11:00Z</dcterms:modified>
</cp:coreProperties>
</file>