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9A20BF" w14:textId="77777777" w:rsidR="002F7EB5" w:rsidRPr="004D0C35" w:rsidRDefault="002F7EB5" w:rsidP="002F7EB5">
      <w:pPr>
        <w:pStyle w:val="Heading3"/>
        <w:jc w:val="center"/>
        <w:rPr>
          <w:rFonts w:ascii="Arial" w:eastAsia="Times New Roman" w:hAnsi="Arial" w:cs="Arial"/>
          <w:b/>
          <w:bCs/>
          <w:color w:val="auto"/>
          <w:sz w:val="26"/>
          <w:szCs w:val="26"/>
          <w:u w:val="single"/>
          <w:lang w:eastAsia="en-US"/>
        </w:rPr>
      </w:pPr>
      <w:r w:rsidRPr="004D0C35">
        <w:rPr>
          <w:rFonts w:ascii="Arial" w:hAnsi="Arial" w:cs="Arial"/>
          <w:b/>
          <w:bCs/>
          <w:color w:val="auto"/>
          <w:u w:val="single"/>
        </w:rPr>
        <w:t>Minutes of a meeting of the Culture, Events and Public Relations Working Group of Newport Pagnell Town Council held on Wednesday 11</w:t>
      </w:r>
      <w:r w:rsidRPr="004D0C35">
        <w:rPr>
          <w:rFonts w:ascii="Arial" w:hAnsi="Arial" w:cs="Arial"/>
          <w:b/>
          <w:bCs/>
          <w:color w:val="auto"/>
          <w:u w:val="single"/>
          <w:vertAlign w:val="superscript"/>
        </w:rPr>
        <w:t>th</w:t>
      </w:r>
      <w:r w:rsidRPr="004D0C35">
        <w:rPr>
          <w:rFonts w:ascii="Arial" w:hAnsi="Arial" w:cs="Arial"/>
          <w:b/>
          <w:bCs/>
          <w:color w:val="auto"/>
          <w:u w:val="single"/>
        </w:rPr>
        <w:t xml:space="preserve"> September 2024 at 8.00pm </w:t>
      </w:r>
      <w:r w:rsidRPr="004D0C35">
        <w:rPr>
          <w:rFonts w:ascii="Arial" w:eastAsia="Times New Roman" w:hAnsi="Arial" w:cs="Arial"/>
          <w:b/>
          <w:bCs/>
          <w:color w:val="auto"/>
          <w:sz w:val="26"/>
          <w:szCs w:val="26"/>
          <w:u w:val="single"/>
          <w:lang w:eastAsia="en-US"/>
        </w:rPr>
        <w:t>as a Virtual Meeting using Zoom</w:t>
      </w:r>
    </w:p>
    <w:p w14:paraId="59E72F67" w14:textId="77777777" w:rsidR="002F7EB5" w:rsidRPr="004D0C35" w:rsidRDefault="002F7EB5" w:rsidP="002F7EB5">
      <w:pPr>
        <w:widowControl w:val="0"/>
        <w:autoSpaceDE w:val="0"/>
        <w:autoSpaceDN w:val="0"/>
        <w:adjustRightInd w:val="0"/>
        <w:rPr>
          <w:rFonts w:ascii="Arial" w:hAnsi="Arial" w:cs="Arial"/>
        </w:rPr>
      </w:pPr>
      <w:r w:rsidRPr="004D0C35">
        <w:rPr>
          <w:rFonts w:ascii="Arial" w:hAnsi="Arial" w:cs="Arial"/>
        </w:rPr>
        <w:t xml:space="preserve">                                                                                                                                                                             </w:t>
      </w:r>
    </w:p>
    <w:p w14:paraId="15127177" w14:textId="77777777" w:rsidR="002F7EB5" w:rsidRPr="004D0C35" w:rsidRDefault="002F7EB5" w:rsidP="002F7EB5">
      <w:pPr>
        <w:widowControl w:val="0"/>
        <w:tabs>
          <w:tab w:val="left" w:pos="1418"/>
        </w:tabs>
        <w:autoSpaceDE w:val="0"/>
        <w:autoSpaceDN w:val="0"/>
        <w:adjustRightInd w:val="0"/>
        <w:ind w:left="1418" w:hanging="1418"/>
        <w:rPr>
          <w:rFonts w:ascii="Arial" w:hAnsi="Arial" w:cs="Arial"/>
        </w:rPr>
      </w:pPr>
      <w:r w:rsidRPr="004D0C35">
        <w:rPr>
          <w:rFonts w:ascii="Arial" w:hAnsi="Arial" w:cs="Arial"/>
          <w:b/>
          <w:bCs/>
        </w:rPr>
        <w:t>Present:</w:t>
      </w:r>
      <w:r w:rsidRPr="004D0C35">
        <w:rPr>
          <w:rFonts w:ascii="Arial" w:hAnsi="Arial" w:cs="Arial"/>
        </w:rPr>
        <w:t xml:space="preserve">       Cllrs Rose Davy, Mark Lombardo (chair), Diane Kitchen, Scott Humphries, Paul Alexander, Binta Bah-Pokawa and Sue Garner</w:t>
      </w:r>
    </w:p>
    <w:p w14:paraId="7F979D0C" w14:textId="77777777" w:rsidR="002F7EB5" w:rsidRPr="004D0C35" w:rsidRDefault="002F7EB5" w:rsidP="002F7EB5">
      <w:pPr>
        <w:widowControl w:val="0"/>
        <w:tabs>
          <w:tab w:val="left" w:pos="1418"/>
        </w:tabs>
        <w:autoSpaceDE w:val="0"/>
        <w:autoSpaceDN w:val="0"/>
        <w:adjustRightInd w:val="0"/>
        <w:ind w:left="1418" w:hanging="1418"/>
        <w:rPr>
          <w:rFonts w:ascii="Arial" w:hAnsi="Arial" w:cs="Arial"/>
          <w:highlight w:val="yellow"/>
        </w:rPr>
      </w:pPr>
      <w:r w:rsidRPr="004D0C35">
        <w:rPr>
          <w:rFonts w:ascii="Arial" w:hAnsi="Arial" w:cs="Arial"/>
          <w:b/>
          <w:bCs/>
        </w:rPr>
        <w:tab/>
        <w:t xml:space="preserve">                                                                                                                                                                                                                                                                </w:t>
      </w:r>
    </w:p>
    <w:p w14:paraId="7670C5C0" w14:textId="77777777" w:rsidR="002F7EB5" w:rsidRPr="004D0C35" w:rsidRDefault="002F7EB5" w:rsidP="002F7EB5">
      <w:pPr>
        <w:widowControl w:val="0"/>
        <w:tabs>
          <w:tab w:val="left" w:pos="737"/>
        </w:tabs>
        <w:autoSpaceDE w:val="0"/>
        <w:autoSpaceDN w:val="0"/>
        <w:adjustRightInd w:val="0"/>
        <w:ind w:left="1440" w:hanging="1440"/>
        <w:rPr>
          <w:rFonts w:ascii="Arial" w:hAnsi="Arial" w:cs="Arial"/>
        </w:rPr>
      </w:pPr>
      <w:r w:rsidRPr="004D0C35">
        <w:rPr>
          <w:rFonts w:ascii="Arial" w:hAnsi="Arial" w:cs="Arial"/>
          <w:b/>
          <w:bCs/>
        </w:rPr>
        <w:t>Attending:</w:t>
      </w:r>
      <w:r w:rsidRPr="004D0C35">
        <w:rPr>
          <w:rFonts w:ascii="Arial" w:hAnsi="Arial" w:cs="Arial"/>
          <w:b/>
          <w:bCs/>
        </w:rPr>
        <w:tab/>
      </w:r>
      <w:r w:rsidRPr="004D0C35">
        <w:rPr>
          <w:rFonts w:ascii="Arial" w:hAnsi="Arial" w:cs="Arial"/>
        </w:rPr>
        <w:t>Shar Roselman (Town Clerk)</w:t>
      </w:r>
    </w:p>
    <w:p w14:paraId="5F5F4245" w14:textId="77777777" w:rsidR="002F7EB5" w:rsidRPr="004D0C35" w:rsidRDefault="002F7EB5" w:rsidP="002F7EB5">
      <w:pPr>
        <w:widowControl w:val="0"/>
        <w:tabs>
          <w:tab w:val="left" w:pos="737"/>
        </w:tabs>
        <w:autoSpaceDE w:val="0"/>
        <w:autoSpaceDN w:val="0"/>
        <w:adjustRightInd w:val="0"/>
        <w:ind w:left="1440" w:hanging="1440"/>
        <w:rPr>
          <w:rFonts w:ascii="Arial" w:hAnsi="Arial" w:cs="Arial"/>
          <w:bCs/>
        </w:rPr>
      </w:pPr>
      <w:r w:rsidRPr="004D0C35">
        <w:rPr>
          <w:rFonts w:ascii="Arial" w:hAnsi="Arial" w:cs="Arial"/>
          <w:bCs/>
        </w:rPr>
        <w:tab/>
      </w:r>
      <w:r w:rsidRPr="004D0C35">
        <w:rPr>
          <w:rFonts w:ascii="Arial" w:hAnsi="Arial" w:cs="Arial"/>
          <w:bCs/>
        </w:rPr>
        <w:tab/>
        <w:t>Mandy Voyde (PR &amp; Events officer)</w:t>
      </w:r>
    </w:p>
    <w:p w14:paraId="647E4414" w14:textId="77777777" w:rsidR="002F7EB5" w:rsidRPr="004D0C35" w:rsidRDefault="002F7EB5" w:rsidP="002F7EB5">
      <w:pPr>
        <w:widowControl w:val="0"/>
        <w:tabs>
          <w:tab w:val="left" w:pos="737"/>
        </w:tabs>
        <w:autoSpaceDE w:val="0"/>
        <w:autoSpaceDN w:val="0"/>
        <w:adjustRightInd w:val="0"/>
        <w:ind w:left="1440" w:hanging="1440"/>
        <w:rPr>
          <w:rFonts w:ascii="Arial" w:hAnsi="Arial" w:cs="Arial"/>
          <w:bCs/>
        </w:rPr>
      </w:pPr>
    </w:p>
    <w:p w14:paraId="5B06AC80" w14:textId="77777777" w:rsidR="002F7EB5" w:rsidRPr="004D0C35" w:rsidRDefault="002F7EB5" w:rsidP="002F7EB5">
      <w:pPr>
        <w:widowControl w:val="0"/>
        <w:tabs>
          <w:tab w:val="left" w:pos="737"/>
        </w:tabs>
        <w:autoSpaceDE w:val="0"/>
        <w:autoSpaceDN w:val="0"/>
        <w:adjustRightInd w:val="0"/>
        <w:ind w:left="1440" w:hanging="1440"/>
        <w:rPr>
          <w:rFonts w:ascii="Arial" w:hAnsi="Arial" w:cs="Arial"/>
          <w:b/>
          <w:bCs/>
        </w:rPr>
      </w:pPr>
      <w:r w:rsidRPr="004D0C35">
        <w:rPr>
          <w:rFonts w:ascii="Arial" w:hAnsi="Arial" w:cs="Arial"/>
          <w:b/>
        </w:rPr>
        <w:t xml:space="preserve">ITEM 1.  </w:t>
      </w:r>
      <w:r w:rsidRPr="004D0C35">
        <w:rPr>
          <w:rFonts w:ascii="Arial" w:hAnsi="Arial" w:cs="Arial"/>
          <w:b/>
          <w:bCs/>
        </w:rPr>
        <w:t>CEPR</w:t>
      </w:r>
      <w:r w:rsidRPr="004D0C35">
        <w:rPr>
          <w:rFonts w:ascii="Arial" w:hAnsi="Arial" w:cs="Arial"/>
          <w:b/>
        </w:rPr>
        <w:t>/SEPT/2024</w:t>
      </w:r>
      <w:r w:rsidRPr="004D0C35">
        <w:rPr>
          <w:rFonts w:ascii="Arial" w:hAnsi="Arial" w:cs="Arial"/>
          <w:b/>
          <w:bCs/>
        </w:rPr>
        <w:t>:  APOLOGIES FOR ABSENCE</w:t>
      </w:r>
    </w:p>
    <w:p w14:paraId="2A14804B"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6F8A9642" w14:textId="77777777" w:rsidR="002F7EB5" w:rsidRPr="004D0C35" w:rsidRDefault="002F7EB5" w:rsidP="002F7EB5">
      <w:pPr>
        <w:widowControl w:val="0"/>
        <w:tabs>
          <w:tab w:val="left" w:pos="737"/>
        </w:tabs>
        <w:autoSpaceDE w:val="0"/>
        <w:autoSpaceDN w:val="0"/>
        <w:adjustRightInd w:val="0"/>
        <w:ind w:left="22" w:hanging="1440"/>
        <w:rPr>
          <w:rFonts w:ascii="Arial" w:hAnsi="Arial" w:cs="Arial"/>
          <w:bCs/>
        </w:rPr>
      </w:pPr>
      <w:r w:rsidRPr="004D0C35">
        <w:rPr>
          <w:rFonts w:ascii="Arial" w:hAnsi="Arial" w:cs="Arial"/>
          <w:bCs/>
        </w:rPr>
        <w:tab/>
        <w:t xml:space="preserve">Apologies received from Cllrs Anne Butler and Richard Abery. </w:t>
      </w:r>
    </w:p>
    <w:p w14:paraId="32B35A16" w14:textId="77777777" w:rsidR="002F7EB5" w:rsidRPr="004D0C35" w:rsidRDefault="002F7EB5" w:rsidP="002F7EB5">
      <w:pPr>
        <w:widowControl w:val="0"/>
        <w:tabs>
          <w:tab w:val="left" w:pos="737"/>
        </w:tabs>
        <w:autoSpaceDE w:val="0"/>
        <w:autoSpaceDN w:val="0"/>
        <w:adjustRightInd w:val="0"/>
        <w:ind w:left="22" w:hanging="1440"/>
        <w:rPr>
          <w:rFonts w:ascii="Arial" w:hAnsi="Arial" w:cs="Arial"/>
          <w:bCs/>
        </w:rPr>
      </w:pPr>
    </w:p>
    <w:p w14:paraId="2593DE6D" w14:textId="77777777" w:rsidR="002F7EB5" w:rsidRPr="004D0C3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2.  CEPR/SEPT/2024:   DECLARATIONS OF INTEREST</w:t>
      </w:r>
    </w:p>
    <w:p w14:paraId="34C8CCAC"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b/>
          <w:bCs/>
        </w:rPr>
      </w:pPr>
    </w:p>
    <w:p w14:paraId="1660AA7E" w14:textId="77777777" w:rsidR="002F7EB5" w:rsidRPr="004D0C35" w:rsidRDefault="002F7EB5" w:rsidP="002F7EB5">
      <w:pPr>
        <w:widowControl w:val="0"/>
        <w:tabs>
          <w:tab w:val="left" w:pos="737"/>
        </w:tabs>
        <w:autoSpaceDE w:val="0"/>
        <w:autoSpaceDN w:val="0"/>
        <w:adjustRightInd w:val="0"/>
        <w:rPr>
          <w:rFonts w:ascii="Arial" w:hAnsi="Arial" w:cs="Arial"/>
        </w:rPr>
      </w:pPr>
      <w:r w:rsidRPr="004D0C35">
        <w:rPr>
          <w:rFonts w:ascii="Arial" w:hAnsi="Arial" w:cs="Arial"/>
        </w:rPr>
        <w:t xml:space="preserve">There were no declarations of interest.    </w:t>
      </w:r>
    </w:p>
    <w:p w14:paraId="15796C9B" w14:textId="77777777" w:rsidR="002F7EB5" w:rsidRPr="004D0C35" w:rsidRDefault="002F7EB5" w:rsidP="002F7EB5">
      <w:pPr>
        <w:widowControl w:val="0"/>
        <w:tabs>
          <w:tab w:val="left" w:pos="737"/>
        </w:tabs>
        <w:autoSpaceDE w:val="0"/>
        <w:autoSpaceDN w:val="0"/>
        <w:adjustRightInd w:val="0"/>
        <w:rPr>
          <w:rFonts w:ascii="Arial" w:hAnsi="Arial" w:cs="Arial"/>
        </w:rPr>
      </w:pPr>
      <w:r w:rsidRPr="004D0C35">
        <w:rPr>
          <w:rFonts w:ascii="Arial" w:hAnsi="Arial" w:cs="Arial"/>
        </w:rPr>
        <w:t xml:space="preserve">                                                                                                                                                                                                                                                                                                                                                                                                                                                                                                                                                                                                                                                                                                                                                                                                                                                                                                                                                                                                                                                                                                                                                                                                                                                                                                                                                                                                                                                                                                                                                                                                                                                                                                                                                                                                                                                                                                                                                                                                                                                                                                                                                                                                                                                                                                                                                                                                                                                                                             </w:t>
      </w:r>
    </w:p>
    <w:p w14:paraId="6E483F10" w14:textId="77777777" w:rsidR="002F7EB5" w:rsidRPr="004D0C3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3.  CEPR/SEPT/2024:    QUESTIONS FROM MEMBERS OF THE PUBLIC</w:t>
      </w:r>
    </w:p>
    <w:p w14:paraId="64A830F6" w14:textId="77777777" w:rsidR="002F7EB5" w:rsidRPr="004D0C35" w:rsidRDefault="002F7EB5" w:rsidP="002F7EB5">
      <w:pPr>
        <w:widowControl w:val="0"/>
        <w:tabs>
          <w:tab w:val="left" w:pos="737"/>
        </w:tabs>
        <w:autoSpaceDE w:val="0"/>
        <w:autoSpaceDN w:val="0"/>
        <w:adjustRightInd w:val="0"/>
        <w:rPr>
          <w:rFonts w:ascii="Arial" w:hAnsi="Arial" w:cs="Arial"/>
          <w:b/>
          <w:bCs/>
        </w:rPr>
      </w:pPr>
    </w:p>
    <w:p w14:paraId="236B39CA" w14:textId="77777777" w:rsidR="002F7EB5" w:rsidRPr="004D0C35" w:rsidRDefault="002F7EB5" w:rsidP="002F7EB5">
      <w:pPr>
        <w:widowControl w:val="0"/>
        <w:tabs>
          <w:tab w:val="left" w:pos="737"/>
        </w:tabs>
        <w:autoSpaceDE w:val="0"/>
        <w:autoSpaceDN w:val="0"/>
        <w:adjustRightInd w:val="0"/>
        <w:rPr>
          <w:rFonts w:ascii="Arial" w:hAnsi="Arial" w:cs="Arial"/>
        </w:rPr>
      </w:pPr>
      <w:r w:rsidRPr="004D0C35">
        <w:rPr>
          <w:rFonts w:ascii="Arial" w:hAnsi="Arial" w:cs="Arial"/>
        </w:rPr>
        <w:t>There were no questions from members of the public.</w:t>
      </w:r>
    </w:p>
    <w:p w14:paraId="6394CDDA" w14:textId="77777777" w:rsidR="002F7EB5" w:rsidRPr="004D0C35" w:rsidRDefault="002F7EB5" w:rsidP="002F7EB5">
      <w:pPr>
        <w:widowControl w:val="0"/>
        <w:tabs>
          <w:tab w:val="left" w:pos="737"/>
        </w:tabs>
        <w:autoSpaceDE w:val="0"/>
        <w:autoSpaceDN w:val="0"/>
        <w:adjustRightInd w:val="0"/>
        <w:rPr>
          <w:rFonts w:ascii="Arial" w:hAnsi="Arial" w:cs="Arial"/>
        </w:rPr>
      </w:pPr>
    </w:p>
    <w:p w14:paraId="5EAA0B5F" w14:textId="77777777" w:rsidR="002F7EB5" w:rsidRPr="004D0C3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4.  CEPR/SEPT/2024:  MINUTES OF THE PREVIOUS MEETING</w:t>
      </w:r>
    </w:p>
    <w:p w14:paraId="3C8319EC"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b/>
          <w:bCs/>
        </w:rPr>
      </w:pPr>
    </w:p>
    <w:p w14:paraId="0C86477B" w14:textId="77777777" w:rsidR="002F7EB5" w:rsidRPr="004D0C35" w:rsidRDefault="002F7EB5" w:rsidP="002F7EB5">
      <w:pPr>
        <w:widowControl w:val="0"/>
        <w:tabs>
          <w:tab w:val="left" w:pos="0"/>
        </w:tabs>
        <w:autoSpaceDE w:val="0"/>
        <w:autoSpaceDN w:val="0"/>
        <w:adjustRightInd w:val="0"/>
        <w:rPr>
          <w:rFonts w:ascii="Arial" w:hAnsi="Arial" w:cs="Arial"/>
        </w:rPr>
      </w:pPr>
      <w:r w:rsidRPr="004D0C35">
        <w:rPr>
          <w:rFonts w:ascii="Arial" w:hAnsi="Arial" w:cs="Arial"/>
        </w:rPr>
        <w:t>Resolved to approve the minutes of the meeting held on Wednesday 17</w:t>
      </w:r>
      <w:r w:rsidRPr="004D0C35">
        <w:rPr>
          <w:rFonts w:ascii="Arial" w:hAnsi="Arial" w:cs="Arial"/>
          <w:vertAlign w:val="superscript"/>
        </w:rPr>
        <w:t>th</w:t>
      </w:r>
      <w:r w:rsidRPr="004D0C35">
        <w:rPr>
          <w:rFonts w:ascii="Arial" w:hAnsi="Arial" w:cs="Arial"/>
        </w:rPr>
        <w:t xml:space="preserve"> July as a true record of that meeting.  </w:t>
      </w:r>
    </w:p>
    <w:p w14:paraId="1670FDDF" w14:textId="77777777" w:rsidR="002F7EB5" w:rsidRPr="004D0C35" w:rsidRDefault="002F7EB5" w:rsidP="002F7EB5">
      <w:pPr>
        <w:widowControl w:val="0"/>
        <w:tabs>
          <w:tab w:val="left" w:pos="0"/>
        </w:tabs>
        <w:autoSpaceDE w:val="0"/>
        <w:autoSpaceDN w:val="0"/>
        <w:adjustRightInd w:val="0"/>
        <w:rPr>
          <w:rFonts w:ascii="Arial" w:hAnsi="Arial" w:cs="Arial"/>
        </w:rPr>
      </w:pPr>
    </w:p>
    <w:p w14:paraId="07C812BB" w14:textId="77777777" w:rsidR="002F7EB5" w:rsidRPr="004D0C35" w:rsidRDefault="002F7EB5" w:rsidP="002F7EB5">
      <w:pPr>
        <w:widowControl w:val="0"/>
        <w:tabs>
          <w:tab w:val="left" w:pos="0"/>
        </w:tabs>
        <w:autoSpaceDE w:val="0"/>
        <w:autoSpaceDN w:val="0"/>
        <w:adjustRightInd w:val="0"/>
        <w:rPr>
          <w:rFonts w:ascii="Arial" w:hAnsi="Arial" w:cs="Arial"/>
        </w:rPr>
      </w:pPr>
      <w:r w:rsidRPr="004D0C35">
        <w:rPr>
          <w:rFonts w:ascii="Arial" w:hAnsi="Arial" w:cs="Arial"/>
        </w:rPr>
        <w:t>Prop: BBP</w:t>
      </w:r>
      <w:r w:rsidRPr="004D0C35">
        <w:rPr>
          <w:rFonts w:ascii="Arial" w:hAnsi="Arial" w:cs="Arial"/>
        </w:rPr>
        <w:tab/>
        <w:t>Sec: DK</w:t>
      </w:r>
    </w:p>
    <w:p w14:paraId="218344AF"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rPr>
      </w:pPr>
    </w:p>
    <w:p w14:paraId="43EEC29E" w14:textId="77777777" w:rsidR="002F7EB5" w:rsidRPr="004D0C35" w:rsidRDefault="002F7EB5" w:rsidP="002F7EB5">
      <w:pPr>
        <w:widowControl w:val="0"/>
        <w:tabs>
          <w:tab w:val="left" w:pos="737"/>
        </w:tabs>
        <w:autoSpaceDE w:val="0"/>
        <w:autoSpaceDN w:val="0"/>
        <w:adjustRightInd w:val="0"/>
        <w:rPr>
          <w:rFonts w:ascii="Arial" w:hAnsi="Arial" w:cs="Arial"/>
        </w:rPr>
      </w:pPr>
      <w:bookmarkStart w:id="0" w:name="_Hlk95987280"/>
      <w:r w:rsidRPr="004D0C35">
        <w:rPr>
          <w:rFonts w:ascii="Arial" w:hAnsi="Arial" w:cs="Arial"/>
          <w:b/>
          <w:bCs/>
        </w:rPr>
        <w:t xml:space="preserve">ITEM 5.  CEPR/SEPT/2024: </w:t>
      </w:r>
      <w:r w:rsidRPr="004D0C35">
        <w:rPr>
          <w:rFonts w:ascii="Arial" w:hAnsi="Arial" w:cs="Arial"/>
          <w:b/>
        </w:rPr>
        <w:t xml:space="preserve"> </w:t>
      </w:r>
      <w:bookmarkEnd w:id="0"/>
      <w:r w:rsidRPr="004D0C35">
        <w:rPr>
          <w:rFonts w:ascii="Arial" w:hAnsi="Arial" w:cs="Arial"/>
          <w:b/>
        </w:rPr>
        <w:t>WELCOME TO COMMUNITY REPRESENTATIVES</w:t>
      </w:r>
    </w:p>
    <w:p w14:paraId="39AD0775" w14:textId="77777777" w:rsidR="002F7EB5" w:rsidRPr="004D0C35" w:rsidRDefault="002F7EB5" w:rsidP="002F7EB5">
      <w:pPr>
        <w:widowControl w:val="0"/>
        <w:tabs>
          <w:tab w:val="left" w:pos="0"/>
        </w:tabs>
        <w:autoSpaceDE w:val="0"/>
        <w:autoSpaceDN w:val="0"/>
        <w:adjustRightInd w:val="0"/>
        <w:rPr>
          <w:rFonts w:ascii="Arial" w:hAnsi="Arial" w:cs="Arial"/>
        </w:rPr>
      </w:pPr>
    </w:p>
    <w:p w14:paraId="3E03E819" w14:textId="77777777" w:rsidR="002F7EB5" w:rsidRPr="004D0C35" w:rsidRDefault="002F7EB5" w:rsidP="002F7EB5">
      <w:pPr>
        <w:widowControl w:val="0"/>
        <w:tabs>
          <w:tab w:val="left" w:pos="0"/>
          <w:tab w:val="left" w:pos="993"/>
        </w:tabs>
        <w:autoSpaceDE w:val="0"/>
        <w:autoSpaceDN w:val="0"/>
        <w:adjustRightInd w:val="0"/>
        <w:ind w:left="2127" w:hanging="2127"/>
        <w:rPr>
          <w:rFonts w:ascii="Arial" w:hAnsi="Arial" w:cs="Arial"/>
          <w:color w:val="FF0000"/>
        </w:rPr>
      </w:pPr>
      <w:r w:rsidRPr="004D0C35">
        <w:rPr>
          <w:rFonts w:ascii="Arial" w:hAnsi="Arial" w:cs="Arial"/>
          <w:u w:val="single"/>
        </w:rPr>
        <w:t>Carnival</w:t>
      </w:r>
      <w:r w:rsidRPr="004D0C35">
        <w:rPr>
          <w:rFonts w:ascii="Arial" w:hAnsi="Arial" w:cs="Arial"/>
        </w:rPr>
        <w:t>:</w:t>
      </w:r>
      <w:r w:rsidRPr="004D0C35">
        <w:rPr>
          <w:rFonts w:ascii="Arial" w:hAnsi="Arial" w:cs="Arial"/>
        </w:rPr>
        <w:tab/>
      </w:r>
      <w:r w:rsidRPr="004D0C35">
        <w:rPr>
          <w:rFonts w:ascii="Arial" w:hAnsi="Arial" w:cs="Arial"/>
        </w:rPr>
        <w:tab/>
        <w:t>Event complete</w:t>
      </w:r>
    </w:p>
    <w:p w14:paraId="36EBE3B2" w14:textId="77777777" w:rsidR="002F7EB5" w:rsidRPr="004D0C35" w:rsidRDefault="002F7EB5" w:rsidP="002F7EB5">
      <w:pPr>
        <w:widowControl w:val="0"/>
        <w:tabs>
          <w:tab w:val="left" w:pos="0"/>
          <w:tab w:val="left" w:pos="993"/>
        </w:tabs>
        <w:autoSpaceDE w:val="0"/>
        <w:autoSpaceDN w:val="0"/>
        <w:adjustRightInd w:val="0"/>
        <w:ind w:left="2160" w:hanging="2160"/>
        <w:rPr>
          <w:rFonts w:ascii="Arial" w:hAnsi="Arial" w:cs="Arial"/>
        </w:rPr>
      </w:pPr>
      <w:r w:rsidRPr="004D0C35">
        <w:rPr>
          <w:rFonts w:ascii="Arial" w:hAnsi="Arial" w:cs="Arial"/>
          <w:u w:val="single"/>
        </w:rPr>
        <w:t>Strawberry Fayre</w:t>
      </w:r>
      <w:r w:rsidRPr="004D0C35">
        <w:rPr>
          <w:rFonts w:ascii="Arial" w:hAnsi="Arial" w:cs="Arial"/>
        </w:rPr>
        <w:t xml:space="preserve">:   Event complete </w:t>
      </w:r>
    </w:p>
    <w:p w14:paraId="128AEAA0" w14:textId="77777777" w:rsidR="002F7EB5" w:rsidRPr="004D0C35" w:rsidRDefault="002F7EB5" w:rsidP="002F7EB5">
      <w:pPr>
        <w:tabs>
          <w:tab w:val="left" w:pos="993"/>
        </w:tabs>
        <w:ind w:left="2127" w:hanging="2127"/>
        <w:rPr>
          <w:rFonts w:ascii="Arial" w:hAnsi="Arial" w:cs="Arial"/>
        </w:rPr>
      </w:pPr>
      <w:r w:rsidRPr="004D0C35">
        <w:rPr>
          <w:rFonts w:ascii="Arial" w:hAnsi="Arial" w:cs="Arial"/>
          <w:u w:val="single"/>
        </w:rPr>
        <w:t>Soapbox Derby:</w:t>
      </w:r>
      <w:r w:rsidRPr="004D0C35">
        <w:rPr>
          <w:rFonts w:ascii="Arial" w:hAnsi="Arial" w:cs="Arial"/>
        </w:rPr>
        <w:t xml:space="preserve"> </w:t>
      </w:r>
      <w:r w:rsidRPr="004D0C35">
        <w:rPr>
          <w:rFonts w:ascii="Arial" w:hAnsi="Arial" w:cs="Arial"/>
        </w:rPr>
        <w:tab/>
        <w:t>Event cancelled</w:t>
      </w:r>
    </w:p>
    <w:p w14:paraId="7657B01F" w14:textId="77777777" w:rsidR="002F7EB5" w:rsidRPr="004D0C35" w:rsidRDefault="002F7EB5" w:rsidP="002F7EB5">
      <w:pPr>
        <w:widowControl w:val="0"/>
        <w:tabs>
          <w:tab w:val="left" w:pos="0"/>
          <w:tab w:val="left" w:pos="993"/>
        </w:tabs>
        <w:autoSpaceDE w:val="0"/>
        <w:autoSpaceDN w:val="0"/>
        <w:adjustRightInd w:val="0"/>
        <w:ind w:left="2127" w:hanging="2127"/>
        <w:rPr>
          <w:rFonts w:ascii="Arial" w:hAnsi="Arial" w:cs="Arial"/>
        </w:rPr>
      </w:pPr>
      <w:r w:rsidRPr="004D0C35">
        <w:rPr>
          <w:rFonts w:ascii="Arial" w:hAnsi="Arial" w:cs="Arial"/>
          <w:u w:val="single"/>
        </w:rPr>
        <w:t>Fireworks Event:</w:t>
      </w:r>
      <w:r w:rsidRPr="004D0C35">
        <w:rPr>
          <w:rFonts w:ascii="Arial" w:hAnsi="Arial" w:cs="Arial"/>
        </w:rPr>
        <w:tab/>
        <w:t>Event planned for 1</w:t>
      </w:r>
      <w:r w:rsidRPr="004D0C35">
        <w:rPr>
          <w:rFonts w:ascii="Arial" w:hAnsi="Arial" w:cs="Arial"/>
          <w:vertAlign w:val="superscript"/>
        </w:rPr>
        <w:t>st</w:t>
      </w:r>
      <w:r w:rsidRPr="004D0C35">
        <w:rPr>
          <w:rFonts w:ascii="Arial" w:hAnsi="Arial" w:cs="Arial"/>
        </w:rPr>
        <w:t xml:space="preserve"> November</w:t>
      </w:r>
    </w:p>
    <w:p w14:paraId="1D0C97B7" w14:textId="77777777" w:rsidR="002F7EB5" w:rsidRDefault="002F7EB5" w:rsidP="002F7EB5">
      <w:pPr>
        <w:widowControl w:val="0"/>
        <w:tabs>
          <w:tab w:val="left" w:pos="0"/>
          <w:tab w:val="left" w:pos="993"/>
        </w:tabs>
        <w:autoSpaceDE w:val="0"/>
        <w:autoSpaceDN w:val="0"/>
        <w:adjustRightInd w:val="0"/>
        <w:ind w:left="2127" w:hanging="2127"/>
        <w:rPr>
          <w:rFonts w:ascii="Arial" w:hAnsi="Arial" w:cs="Arial"/>
        </w:rPr>
      </w:pPr>
      <w:r w:rsidRPr="004D0C35">
        <w:rPr>
          <w:rFonts w:ascii="Arial" w:hAnsi="Arial" w:cs="Arial"/>
          <w:u w:val="single"/>
        </w:rPr>
        <w:t>Christmas Lights:</w:t>
      </w:r>
      <w:r w:rsidRPr="004D0C35">
        <w:rPr>
          <w:rFonts w:ascii="Arial" w:hAnsi="Arial" w:cs="Arial"/>
        </w:rPr>
        <w:t xml:space="preserve">    Event planned for 30</w:t>
      </w:r>
      <w:r w:rsidRPr="004D0C35">
        <w:rPr>
          <w:rFonts w:ascii="Arial" w:hAnsi="Arial" w:cs="Arial"/>
          <w:vertAlign w:val="superscript"/>
        </w:rPr>
        <w:t>th</w:t>
      </w:r>
      <w:r w:rsidRPr="004D0C35">
        <w:rPr>
          <w:rFonts w:ascii="Arial" w:hAnsi="Arial" w:cs="Arial"/>
        </w:rPr>
        <w:t xml:space="preserve"> November 2024 at 5pm</w:t>
      </w:r>
    </w:p>
    <w:p w14:paraId="0725041A" w14:textId="77777777" w:rsidR="002F7EB5" w:rsidRPr="004D0C35" w:rsidRDefault="002F7EB5" w:rsidP="002F7EB5">
      <w:pPr>
        <w:widowControl w:val="0"/>
        <w:tabs>
          <w:tab w:val="left" w:pos="993"/>
        </w:tabs>
        <w:autoSpaceDE w:val="0"/>
        <w:autoSpaceDN w:val="0"/>
        <w:adjustRightInd w:val="0"/>
        <w:ind w:left="2160" w:hanging="2160"/>
        <w:rPr>
          <w:rFonts w:ascii="Arial" w:hAnsi="Arial" w:cs="Arial"/>
        </w:rPr>
      </w:pPr>
      <w:r w:rsidRPr="004D0C35">
        <w:rPr>
          <w:rFonts w:ascii="Arial" w:hAnsi="Arial" w:cs="Arial"/>
          <w:u w:val="single"/>
        </w:rPr>
        <w:t>Cultural Event:</w:t>
      </w:r>
      <w:r w:rsidRPr="004D0C35">
        <w:rPr>
          <w:rFonts w:ascii="Arial" w:hAnsi="Arial" w:cs="Arial"/>
        </w:rPr>
        <w:t xml:space="preserve">        Event planned for </w:t>
      </w:r>
      <w:r>
        <w:rPr>
          <w:rFonts w:ascii="Arial" w:hAnsi="Arial" w:cs="Arial"/>
        </w:rPr>
        <w:t>September 2026</w:t>
      </w:r>
      <w:r w:rsidRPr="004D0C35">
        <w:rPr>
          <w:rFonts w:ascii="Arial" w:hAnsi="Arial" w:cs="Arial"/>
        </w:rPr>
        <w:t xml:space="preserve">. </w:t>
      </w:r>
    </w:p>
    <w:p w14:paraId="321B0AE6" w14:textId="77777777" w:rsidR="002F7EB5" w:rsidRPr="004D0C35" w:rsidRDefault="002F7EB5" w:rsidP="002F7EB5">
      <w:pPr>
        <w:widowControl w:val="0"/>
        <w:tabs>
          <w:tab w:val="left" w:pos="993"/>
        </w:tabs>
        <w:autoSpaceDE w:val="0"/>
        <w:autoSpaceDN w:val="0"/>
        <w:adjustRightInd w:val="0"/>
        <w:ind w:left="2160" w:hanging="2160"/>
        <w:rPr>
          <w:rFonts w:ascii="Arial" w:hAnsi="Arial" w:cs="Arial"/>
        </w:rPr>
      </w:pPr>
    </w:p>
    <w:p w14:paraId="527DEEE6" w14:textId="77777777" w:rsidR="002F7EB5" w:rsidRPr="004D0C35" w:rsidRDefault="002F7EB5" w:rsidP="002F7EB5">
      <w:pPr>
        <w:widowControl w:val="0"/>
        <w:tabs>
          <w:tab w:val="left" w:pos="0"/>
        </w:tabs>
        <w:autoSpaceDE w:val="0"/>
        <w:autoSpaceDN w:val="0"/>
        <w:adjustRightInd w:val="0"/>
        <w:rPr>
          <w:rFonts w:ascii="Arial" w:hAnsi="Arial" w:cs="Arial"/>
          <w:b/>
          <w:bCs/>
        </w:rPr>
      </w:pPr>
      <w:r w:rsidRPr="004D0C35">
        <w:rPr>
          <w:rFonts w:ascii="Arial" w:hAnsi="Arial" w:cs="Arial"/>
          <w:b/>
          <w:bCs/>
        </w:rPr>
        <w:t>ITEM 6.  CEPR/SEPT/2024: EVENTS</w:t>
      </w:r>
    </w:p>
    <w:p w14:paraId="4442C31F"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504466BC" w14:textId="77777777" w:rsidR="002F7EB5" w:rsidRPr="004D0C35" w:rsidRDefault="002F7EB5" w:rsidP="002F7EB5">
      <w:pPr>
        <w:widowControl w:val="0"/>
        <w:tabs>
          <w:tab w:val="left" w:pos="0"/>
        </w:tabs>
        <w:autoSpaceDE w:val="0"/>
        <w:autoSpaceDN w:val="0"/>
        <w:adjustRightInd w:val="0"/>
        <w:rPr>
          <w:rFonts w:ascii="Arial" w:hAnsi="Arial" w:cs="Arial"/>
          <w:b/>
          <w:bCs/>
          <w:u w:val="single"/>
        </w:rPr>
      </w:pPr>
      <w:r w:rsidRPr="004D0C35">
        <w:rPr>
          <w:rFonts w:ascii="Arial" w:hAnsi="Arial" w:cs="Arial"/>
          <w:b/>
          <w:bCs/>
        </w:rPr>
        <w:t>6.1</w:t>
      </w:r>
      <w:r w:rsidRPr="004D0C35">
        <w:rPr>
          <w:rFonts w:ascii="Arial" w:hAnsi="Arial" w:cs="Arial"/>
          <w:b/>
          <w:bCs/>
        </w:rPr>
        <w:tab/>
      </w:r>
      <w:r w:rsidRPr="004D0C35">
        <w:rPr>
          <w:rFonts w:ascii="Arial" w:hAnsi="Arial" w:cs="Arial"/>
          <w:b/>
          <w:bCs/>
          <w:u w:val="single"/>
        </w:rPr>
        <w:t>Review of Events</w:t>
      </w:r>
    </w:p>
    <w:p w14:paraId="6B261868" w14:textId="77777777" w:rsidR="002F7EB5" w:rsidRPr="004D0C35" w:rsidRDefault="002F7EB5" w:rsidP="002F7EB5">
      <w:pPr>
        <w:widowControl w:val="0"/>
        <w:tabs>
          <w:tab w:val="left" w:pos="0"/>
        </w:tabs>
        <w:autoSpaceDE w:val="0"/>
        <w:autoSpaceDN w:val="0"/>
        <w:adjustRightInd w:val="0"/>
        <w:rPr>
          <w:rFonts w:ascii="Arial" w:hAnsi="Arial" w:cs="Arial"/>
          <w:b/>
          <w:bCs/>
          <w:u w:val="single"/>
        </w:rPr>
      </w:pPr>
    </w:p>
    <w:p w14:paraId="2F832D04" w14:textId="77777777" w:rsidR="002F7EB5" w:rsidRPr="004D0C35" w:rsidRDefault="002F7EB5" w:rsidP="002F7EB5">
      <w:pPr>
        <w:widowControl w:val="0"/>
        <w:tabs>
          <w:tab w:val="left" w:pos="0"/>
        </w:tabs>
        <w:autoSpaceDE w:val="0"/>
        <w:autoSpaceDN w:val="0"/>
        <w:adjustRightInd w:val="0"/>
        <w:rPr>
          <w:rFonts w:ascii="Arial" w:hAnsi="Arial" w:cs="Arial"/>
        </w:rPr>
      </w:pPr>
      <w:r w:rsidRPr="004D0C35">
        <w:rPr>
          <w:rFonts w:ascii="Arial" w:hAnsi="Arial" w:cs="Arial"/>
        </w:rPr>
        <w:t>No events to review.</w:t>
      </w:r>
    </w:p>
    <w:p w14:paraId="5662C732" w14:textId="77777777" w:rsidR="002F7EB5" w:rsidRPr="004D0C35" w:rsidRDefault="002F7EB5" w:rsidP="002F7EB5">
      <w:pPr>
        <w:widowControl w:val="0"/>
        <w:tabs>
          <w:tab w:val="left" w:pos="0"/>
        </w:tabs>
        <w:autoSpaceDE w:val="0"/>
        <w:autoSpaceDN w:val="0"/>
        <w:adjustRightInd w:val="0"/>
        <w:rPr>
          <w:rFonts w:ascii="Arial" w:hAnsi="Arial" w:cs="Arial"/>
        </w:rPr>
      </w:pPr>
    </w:p>
    <w:p w14:paraId="2680B3B7" w14:textId="77777777" w:rsidR="002F7EB5" w:rsidRPr="004D0C35" w:rsidRDefault="002F7EB5" w:rsidP="002F7EB5">
      <w:pPr>
        <w:widowControl w:val="0"/>
        <w:tabs>
          <w:tab w:val="left" w:pos="0"/>
        </w:tabs>
        <w:autoSpaceDE w:val="0"/>
        <w:autoSpaceDN w:val="0"/>
        <w:adjustRightInd w:val="0"/>
        <w:ind w:right="3089"/>
        <w:rPr>
          <w:rFonts w:ascii="Arial" w:hAnsi="Arial" w:cs="Arial"/>
          <w:b/>
          <w:bCs/>
        </w:rPr>
      </w:pPr>
      <w:r w:rsidRPr="004D0C35">
        <w:rPr>
          <w:rFonts w:ascii="Arial" w:hAnsi="Arial" w:cs="Arial"/>
          <w:b/>
          <w:bCs/>
        </w:rPr>
        <w:t xml:space="preserve">6.2 </w:t>
      </w:r>
      <w:r w:rsidRPr="004D0C35">
        <w:rPr>
          <w:rFonts w:ascii="Arial" w:hAnsi="Arial" w:cs="Arial"/>
          <w:b/>
          <w:bCs/>
        </w:rPr>
        <w:tab/>
        <w:t xml:space="preserve">Vintage Event </w:t>
      </w:r>
    </w:p>
    <w:p w14:paraId="327B3232"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3B418347" w14:textId="506F455E" w:rsidR="002F7EB5" w:rsidRDefault="002F7EB5" w:rsidP="002F7EB5">
      <w:pPr>
        <w:widowControl w:val="0"/>
        <w:tabs>
          <w:tab w:val="left" w:pos="0"/>
        </w:tabs>
        <w:autoSpaceDE w:val="0"/>
        <w:autoSpaceDN w:val="0"/>
        <w:adjustRightInd w:val="0"/>
        <w:ind w:left="720" w:hanging="720"/>
        <w:rPr>
          <w:rFonts w:ascii="Arial" w:hAnsi="Arial" w:cs="Arial"/>
        </w:rPr>
      </w:pPr>
      <w:r w:rsidRPr="004D0C35">
        <w:rPr>
          <w:rFonts w:ascii="Arial" w:hAnsi="Arial" w:cs="Arial"/>
          <w:b/>
          <w:bCs/>
        </w:rPr>
        <w:lastRenderedPageBreak/>
        <w:t>6.2.1</w:t>
      </w:r>
      <w:r w:rsidRPr="004D0C35">
        <w:rPr>
          <w:rFonts w:ascii="Arial" w:hAnsi="Arial" w:cs="Arial"/>
        </w:rPr>
        <w:t xml:space="preserve"> </w:t>
      </w:r>
      <w:r w:rsidRPr="004D0C35">
        <w:rPr>
          <w:rFonts w:ascii="Arial" w:hAnsi="Arial" w:cs="Arial"/>
        </w:rPr>
        <w:tab/>
        <w:t xml:space="preserve">New feedback from shopkeepers </w:t>
      </w:r>
      <w:r>
        <w:rPr>
          <w:rFonts w:ascii="Arial" w:hAnsi="Arial" w:cs="Arial"/>
        </w:rPr>
        <w:t>was received by councillors.  This was that they wanted to be part of the event, have activities held inside their shop but that they did not want a</w:t>
      </w:r>
      <w:r w:rsidR="00B26C67">
        <w:rPr>
          <w:rFonts w:ascii="Arial" w:hAnsi="Arial" w:cs="Arial"/>
        </w:rPr>
        <w:t xml:space="preserve"> </w:t>
      </w:r>
      <w:r>
        <w:rPr>
          <w:rFonts w:ascii="Arial" w:hAnsi="Arial" w:cs="Arial"/>
        </w:rPr>
        <w:t xml:space="preserve">road closure. This was discussed along with the various options of where to hold the event.  </w:t>
      </w:r>
    </w:p>
    <w:p w14:paraId="5B560FD6" w14:textId="77777777" w:rsidR="002F7EB5" w:rsidRPr="004D0C35" w:rsidRDefault="002F7EB5" w:rsidP="002F7EB5">
      <w:pPr>
        <w:widowControl w:val="0"/>
        <w:tabs>
          <w:tab w:val="left" w:pos="0"/>
        </w:tabs>
        <w:autoSpaceDE w:val="0"/>
        <w:autoSpaceDN w:val="0"/>
        <w:adjustRightInd w:val="0"/>
        <w:ind w:left="720" w:hanging="720"/>
        <w:rPr>
          <w:rFonts w:ascii="Arial" w:hAnsi="Arial" w:cs="Arial"/>
        </w:rPr>
      </w:pPr>
    </w:p>
    <w:p w14:paraId="34A3570E" w14:textId="77777777" w:rsidR="002A3499" w:rsidRDefault="002F7EB5" w:rsidP="002F7EB5">
      <w:pPr>
        <w:widowControl w:val="0"/>
        <w:tabs>
          <w:tab w:val="left" w:pos="0"/>
        </w:tabs>
        <w:autoSpaceDE w:val="0"/>
        <w:autoSpaceDN w:val="0"/>
        <w:adjustRightInd w:val="0"/>
        <w:ind w:left="720"/>
        <w:rPr>
          <w:rFonts w:ascii="Arial" w:hAnsi="Arial" w:cs="Arial"/>
        </w:rPr>
      </w:pPr>
      <w:r w:rsidRPr="004D0C35">
        <w:rPr>
          <w:rFonts w:ascii="Arial" w:hAnsi="Arial" w:cs="Arial"/>
        </w:rPr>
        <w:t xml:space="preserve">Option one was proposed and agreed with an agreement </w:t>
      </w:r>
      <w:r>
        <w:rPr>
          <w:rFonts w:ascii="Arial" w:hAnsi="Arial" w:cs="Arial"/>
        </w:rPr>
        <w:t>to</w:t>
      </w:r>
      <w:r w:rsidRPr="004D0C35">
        <w:rPr>
          <w:rFonts w:ascii="Arial" w:hAnsi="Arial" w:cs="Arial"/>
        </w:rPr>
        <w:t xml:space="preserve"> Councillor Humphri</w:t>
      </w:r>
      <w:r>
        <w:rPr>
          <w:rFonts w:ascii="Arial" w:hAnsi="Arial" w:cs="Arial"/>
        </w:rPr>
        <w:t>es’ amendment</w:t>
      </w:r>
      <w:r w:rsidRPr="004D0C35">
        <w:rPr>
          <w:rFonts w:ascii="Arial" w:hAnsi="Arial" w:cs="Arial"/>
        </w:rPr>
        <w:t xml:space="preserve"> of visiting all High Street shops and ask them if they wish to participate in a shop window competitio</w:t>
      </w:r>
      <w:r>
        <w:rPr>
          <w:rFonts w:ascii="Arial" w:hAnsi="Arial" w:cs="Arial"/>
        </w:rPr>
        <w:t>n and</w:t>
      </w:r>
      <w:r w:rsidRPr="004D0C35">
        <w:rPr>
          <w:rFonts w:ascii="Arial" w:hAnsi="Arial" w:cs="Arial"/>
        </w:rPr>
        <w:t xml:space="preserve"> to advise them that there will not be a road </w:t>
      </w:r>
      <w:proofErr w:type="gramStart"/>
      <w:r w:rsidRPr="004D0C35">
        <w:rPr>
          <w:rFonts w:ascii="Arial" w:hAnsi="Arial" w:cs="Arial"/>
        </w:rPr>
        <w:t>closure</w:t>
      </w:r>
      <w:proofErr w:type="gramEnd"/>
      <w:r w:rsidRPr="004D0C35">
        <w:rPr>
          <w:rFonts w:ascii="Arial" w:hAnsi="Arial" w:cs="Arial"/>
        </w:rPr>
        <w:t xml:space="preserve"> and they are most welcome to put on an activity within their shop. </w:t>
      </w:r>
      <w:r>
        <w:rPr>
          <w:rFonts w:ascii="Arial" w:hAnsi="Arial" w:cs="Arial"/>
        </w:rPr>
        <w:t xml:space="preserve">The agreed option was that the Mead </w:t>
      </w:r>
      <w:r w:rsidR="002A3499">
        <w:rPr>
          <w:rFonts w:ascii="Arial" w:hAnsi="Arial" w:cs="Arial"/>
        </w:rPr>
        <w:t xml:space="preserve">Centre </w:t>
      </w:r>
    </w:p>
    <w:p w14:paraId="0FAA64CE" w14:textId="7C6EB872" w:rsidR="002F7EB5" w:rsidRPr="004D0C35" w:rsidRDefault="002F7EB5" w:rsidP="002A3499">
      <w:pPr>
        <w:widowControl w:val="0"/>
        <w:tabs>
          <w:tab w:val="left" w:pos="0"/>
        </w:tabs>
        <w:autoSpaceDE w:val="0"/>
        <w:autoSpaceDN w:val="0"/>
        <w:adjustRightInd w:val="0"/>
        <w:ind w:left="720"/>
        <w:rPr>
          <w:rFonts w:ascii="Arial" w:hAnsi="Arial" w:cs="Arial"/>
        </w:rPr>
      </w:pPr>
      <w:r>
        <w:rPr>
          <w:rFonts w:ascii="Arial" w:hAnsi="Arial" w:cs="Arial"/>
        </w:rPr>
        <w:t xml:space="preserve">and URC will be retained as part of the event, but that there will be no road closure of the main road in the town, and all the stalls exhibiting there would be moved elsewhere.  Queen’s Avenue is likely to be closed to protect residents from people mass parking outside of their homes.   </w:t>
      </w:r>
    </w:p>
    <w:p w14:paraId="16E9E112" w14:textId="77777777" w:rsidR="002F7EB5" w:rsidRPr="004D0C35" w:rsidRDefault="002F7EB5" w:rsidP="002F7EB5">
      <w:pPr>
        <w:widowControl w:val="0"/>
        <w:tabs>
          <w:tab w:val="left" w:pos="0"/>
        </w:tabs>
        <w:autoSpaceDE w:val="0"/>
        <w:autoSpaceDN w:val="0"/>
        <w:adjustRightInd w:val="0"/>
        <w:rPr>
          <w:rFonts w:ascii="Arial" w:hAnsi="Arial" w:cs="Arial"/>
        </w:rPr>
      </w:pPr>
    </w:p>
    <w:p w14:paraId="256C25CA" w14:textId="77777777" w:rsidR="002F7EB5" w:rsidRPr="004D0C35" w:rsidRDefault="002F7EB5" w:rsidP="002F7EB5">
      <w:pPr>
        <w:widowControl w:val="0"/>
        <w:tabs>
          <w:tab w:val="left" w:pos="0"/>
        </w:tabs>
        <w:autoSpaceDE w:val="0"/>
        <w:autoSpaceDN w:val="0"/>
        <w:adjustRightInd w:val="0"/>
        <w:ind w:left="720" w:hanging="720"/>
        <w:rPr>
          <w:rFonts w:ascii="Arial" w:hAnsi="Arial" w:cs="Arial"/>
        </w:rPr>
      </w:pPr>
      <w:r w:rsidRPr="004D0C35">
        <w:rPr>
          <w:rFonts w:ascii="Arial" w:hAnsi="Arial" w:cs="Arial"/>
          <w:b/>
          <w:bCs/>
        </w:rPr>
        <w:t>6.2.2</w:t>
      </w:r>
      <w:r w:rsidRPr="004D0C35">
        <w:rPr>
          <w:rFonts w:ascii="Arial" w:hAnsi="Arial" w:cs="Arial"/>
        </w:rPr>
        <w:tab/>
      </w:r>
      <w:r>
        <w:rPr>
          <w:rFonts w:ascii="Arial" w:hAnsi="Arial" w:cs="Arial"/>
        </w:rPr>
        <w:t>Quotes were received for a static Spitfire display.</w:t>
      </w:r>
      <w:r w:rsidRPr="004D0C35">
        <w:rPr>
          <w:rFonts w:ascii="Arial" w:hAnsi="Arial" w:cs="Arial"/>
        </w:rPr>
        <w:t xml:space="preserve">  It was proposed to agree the hire of the Spitfire</w:t>
      </w:r>
      <w:r>
        <w:rPr>
          <w:rFonts w:ascii="Arial" w:hAnsi="Arial" w:cs="Arial"/>
        </w:rPr>
        <w:t xml:space="preserve"> from War and Peace</w:t>
      </w:r>
      <w:r w:rsidRPr="004D0C35">
        <w:rPr>
          <w:rFonts w:ascii="Arial" w:hAnsi="Arial" w:cs="Arial"/>
        </w:rPr>
        <w:t xml:space="preserve"> at a cost of £1200 providing the exhibit is of sound quality and with a view to add other items into the package.</w:t>
      </w:r>
    </w:p>
    <w:p w14:paraId="40F27D57" w14:textId="77777777" w:rsidR="002F7EB5" w:rsidRPr="004D0C35" w:rsidRDefault="002F7EB5" w:rsidP="002F7EB5">
      <w:pPr>
        <w:widowControl w:val="0"/>
        <w:tabs>
          <w:tab w:val="left" w:pos="0"/>
        </w:tabs>
        <w:autoSpaceDE w:val="0"/>
        <w:autoSpaceDN w:val="0"/>
        <w:adjustRightInd w:val="0"/>
        <w:rPr>
          <w:rFonts w:ascii="Arial" w:hAnsi="Arial" w:cs="Arial"/>
        </w:rPr>
      </w:pPr>
    </w:p>
    <w:p w14:paraId="31BF4CF8" w14:textId="77777777" w:rsidR="002F7EB5" w:rsidRPr="004D0C35" w:rsidRDefault="002F7EB5" w:rsidP="002F7EB5">
      <w:pPr>
        <w:widowControl w:val="0"/>
        <w:tabs>
          <w:tab w:val="left" w:pos="0"/>
        </w:tabs>
        <w:autoSpaceDE w:val="0"/>
        <w:autoSpaceDN w:val="0"/>
        <w:adjustRightInd w:val="0"/>
        <w:ind w:left="720"/>
        <w:rPr>
          <w:rFonts w:ascii="Arial" w:hAnsi="Arial" w:cs="Arial"/>
          <w:color w:val="FF0000"/>
        </w:rPr>
      </w:pPr>
      <w:r w:rsidRPr="004D0C35">
        <w:rPr>
          <w:rFonts w:ascii="Arial" w:hAnsi="Arial" w:cs="Arial"/>
          <w:color w:val="FF0000"/>
        </w:rPr>
        <w:t>Action: The events officer and town clerk to</w:t>
      </w:r>
      <w:r>
        <w:rPr>
          <w:rFonts w:ascii="Arial" w:hAnsi="Arial" w:cs="Arial"/>
          <w:color w:val="FF0000"/>
        </w:rPr>
        <w:t xml:space="preserve"> discuss</w:t>
      </w:r>
      <w:r w:rsidRPr="004D0C35">
        <w:rPr>
          <w:rFonts w:ascii="Arial" w:hAnsi="Arial" w:cs="Arial"/>
          <w:color w:val="FF0000"/>
        </w:rPr>
        <w:t xml:space="preserve"> a suitable package from </w:t>
      </w:r>
      <w:r>
        <w:rPr>
          <w:rFonts w:ascii="Arial" w:hAnsi="Arial" w:cs="Arial"/>
          <w:color w:val="FF0000"/>
        </w:rPr>
        <w:t xml:space="preserve">the </w:t>
      </w:r>
      <w:r w:rsidRPr="004D0C35">
        <w:rPr>
          <w:rFonts w:ascii="Arial" w:hAnsi="Arial" w:cs="Arial"/>
          <w:color w:val="FF0000"/>
        </w:rPr>
        <w:t>War and Peace</w:t>
      </w:r>
      <w:r>
        <w:rPr>
          <w:rFonts w:ascii="Arial" w:hAnsi="Arial" w:cs="Arial"/>
          <w:color w:val="FF0000"/>
        </w:rPr>
        <w:t xml:space="preserve"> Group</w:t>
      </w:r>
      <w:r w:rsidRPr="004D0C35">
        <w:rPr>
          <w:rFonts w:ascii="Arial" w:hAnsi="Arial" w:cs="Arial"/>
          <w:color w:val="FF0000"/>
        </w:rPr>
        <w:t xml:space="preserve"> and present it at the next meeting for approval.  </w:t>
      </w:r>
    </w:p>
    <w:p w14:paraId="12F8A22F" w14:textId="77777777" w:rsidR="002F7EB5" w:rsidRPr="004D0C35" w:rsidRDefault="002F7EB5" w:rsidP="002F7EB5">
      <w:pPr>
        <w:widowControl w:val="0"/>
        <w:tabs>
          <w:tab w:val="left" w:pos="0"/>
        </w:tabs>
        <w:autoSpaceDE w:val="0"/>
        <w:autoSpaceDN w:val="0"/>
        <w:adjustRightInd w:val="0"/>
        <w:rPr>
          <w:rFonts w:ascii="Arial" w:hAnsi="Arial" w:cs="Arial"/>
          <w:color w:val="FF0000"/>
        </w:rPr>
      </w:pPr>
    </w:p>
    <w:p w14:paraId="6772A19D" w14:textId="77777777" w:rsidR="002F7EB5" w:rsidRPr="004D0C35" w:rsidRDefault="002F7EB5" w:rsidP="002F7EB5">
      <w:pPr>
        <w:widowControl w:val="0"/>
        <w:tabs>
          <w:tab w:val="left" w:pos="0"/>
        </w:tabs>
        <w:autoSpaceDE w:val="0"/>
        <w:autoSpaceDN w:val="0"/>
        <w:adjustRightInd w:val="0"/>
        <w:rPr>
          <w:rFonts w:ascii="Arial" w:hAnsi="Arial" w:cs="Arial"/>
        </w:rPr>
      </w:pPr>
      <w:r w:rsidRPr="004D0C35">
        <w:rPr>
          <w:rFonts w:ascii="Arial" w:hAnsi="Arial" w:cs="Arial"/>
          <w:b/>
          <w:bCs/>
        </w:rPr>
        <w:t>6.2.3</w:t>
      </w:r>
      <w:r w:rsidRPr="004D0C35">
        <w:rPr>
          <w:rFonts w:ascii="Arial" w:hAnsi="Arial" w:cs="Arial"/>
        </w:rPr>
        <w:tab/>
        <w:t>Cllr Rose Davy suggested the following children’s activities:</w:t>
      </w:r>
    </w:p>
    <w:p w14:paraId="33AEFB3F" w14:textId="77777777" w:rsidR="002F7EB5" w:rsidRPr="004D0C35" w:rsidRDefault="002F7EB5" w:rsidP="002F7EB5">
      <w:pPr>
        <w:widowControl w:val="0"/>
        <w:tabs>
          <w:tab w:val="left" w:pos="0"/>
        </w:tabs>
        <w:autoSpaceDE w:val="0"/>
        <w:autoSpaceDN w:val="0"/>
        <w:adjustRightInd w:val="0"/>
        <w:rPr>
          <w:rFonts w:ascii="Arial" w:hAnsi="Arial" w:cs="Arial"/>
        </w:rPr>
      </w:pPr>
    </w:p>
    <w:p w14:paraId="5AE9795A" w14:textId="77777777" w:rsidR="002F7EB5" w:rsidRPr="004D0C35" w:rsidRDefault="002F7EB5" w:rsidP="002F7EB5">
      <w:pPr>
        <w:pStyle w:val="ListParagraph"/>
        <w:widowControl w:val="0"/>
        <w:numPr>
          <w:ilvl w:val="0"/>
          <w:numId w:val="1"/>
        </w:numPr>
        <w:tabs>
          <w:tab w:val="left" w:pos="0"/>
        </w:tabs>
        <w:autoSpaceDE w:val="0"/>
        <w:autoSpaceDN w:val="0"/>
        <w:adjustRightInd w:val="0"/>
        <w:rPr>
          <w:rFonts w:ascii="Arial" w:hAnsi="Arial" w:cs="Arial"/>
        </w:rPr>
      </w:pPr>
      <w:r w:rsidRPr="004D0C35">
        <w:rPr>
          <w:rFonts w:ascii="Arial" w:hAnsi="Arial" w:cs="Arial"/>
        </w:rPr>
        <w:t>To make bunting out of old newspaper</w:t>
      </w:r>
    </w:p>
    <w:p w14:paraId="49E146E3" w14:textId="77777777" w:rsidR="002F7EB5" w:rsidRPr="004D0C35" w:rsidRDefault="002F7EB5" w:rsidP="002F7EB5">
      <w:pPr>
        <w:widowControl w:val="0"/>
        <w:tabs>
          <w:tab w:val="left" w:pos="0"/>
        </w:tabs>
        <w:autoSpaceDE w:val="0"/>
        <w:autoSpaceDN w:val="0"/>
        <w:adjustRightInd w:val="0"/>
        <w:rPr>
          <w:rFonts w:ascii="Arial" w:hAnsi="Arial" w:cs="Arial"/>
        </w:rPr>
      </w:pPr>
    </w:p>
    <w:p w14:paraId="62696075" w14:textId="77777777" w:rsidR="002F7EB5" w:rsidRPr="004D0C35" w:rsidRDefault="002F7EB5" w:rsidP="002F7EB5">
      <w:pPr>
        <w:pStyle w:val="ListParagraph"/>
        <w:widowControl w:val="0"/>
        <w:numPr>
          <w:ilvl w:val="0"/>
          <w:numId w:val="1"/>
        </w:numPr>
        <w:tabs>
          <w:tab w:val="left" w:pos="0"/>
        </w:tabs>
        <w:autoSpaceDE w:val="0"/>
        <w:autoSpaceDN w:val="0"/>
        <w:adjustRightInd w:val="0"/>
        <w:rPr>
          <w:rFonts w:ascii="Arial" w:hAnsi="Arial" w:cs="Arial"/>
        </w:rPr>
      </w:pPr>
      <w:r w:rsidRPr="004D0C35">
        <w:rPr>
          <w:rFonts w:ascii="Arial" w:hAnsi="Arial" w:cs="Arial"/>
        </w:rPr>
        <w:t>To make paper dolls</w:t>
      </w:r>
    </w:p>
    <w:p w14:paraId="7FA65B37" w14:textId="77777777" w:rsidR="002F7EB5" w:rsidRPr="004D0C35" w:rsidRDefault="002F7EB5" w:rsidP="002F7EB5">
      <w:pPr>
        <w:widowControl w:val="0"/>
        <w:tabs>
          <w:tab w:val="left" w:pos="0"/>
        </w:tabs>
        <w:autoSpaceDE w:val="0"/>
        <w:autoSpaceDN w:val="0"/>
        <w:adjustRightInd w:val="0"/>
        <w:rPr>
          <w:rFonts w:ascii="Arial" w:hAnsi="Arial" w:cs="Arial"/>
        </w:rPr>
      </w:pPr>
    </w:p>
    <w:p w14:paraId="2C0650B5" w14:textId="77777777" w:rsidR="002F7EB5" w:rsidRPr="004D0C35" w:rsidRDefault="002F7EB5" w:rsidP="002F7EB5">
      <w:pPr>
        <w:pStyle w:val="ListParagraph"/>
        <w:widowControl w:val="0"/>
        <w:numPr>
          <w:ilvl w:val="0"/>
          <w:numId w:val="1"/>
        </w:numPr>
        <w:tabs>
          <w:tab w:val="left" w:pos="0"/>
        </w:tabs>
        <w:autoSpaceDE w:val="0"/>
        <w:autoSpaceDN w:val="0"/>
        <w:adjustRightInd w:val="0"/>
        <w:rPr>
          <w:rFonts w:ascii="Arial" w:hAnsi="Arial" w:cs="Arial"/>
        </w:rPr>
      </w:pPr>
      <w:r w:rsidRPr="004D0C35">
        <w:rPr>
          <w:rFonts w:ascii="Arial" w:hAnsi="Arial" w:cs="Arial"/>
        </w:rPr>
        <w:t>Games of marbles, jacks and hopscotch</w:t>
      </w:r>
    </w:p>
    <w:p w14:paraId="0952EFD2" w14:textId="77777777" w:rsidR="002F7EB5" w:rsidRPr="004D0C35" w:rsidRDefault="002F7EB5" w:rsidP="002F7EB5">
      <w:pPr>
        <w:widowControl w:val="0"/>
        <w:tabs>
          <w:tab w:val="left" w:pos="0"/>
        </w:tabs>
        <w:autoSpaceDE w:val="0"/>
        <w:autoSpaceDN w:val="0"/>
        <w:adjustRightInd w:val="0"/>
        <w:rPr>
          <w:rFonts w:ascii="Arial" w:hAnsi="Arial" w:cs="Arial"/>
        </w:rPr>
      </w:pPr>
    </w:p>
    <w:p w14:paraId="4DC70A61" w14:textId="77777777" w:rsidR="002F7EB5" w:rsidRPr="004D0C35" w:rsidRDefault="002F7EB5" w:rsidP="002F7EB5">
      <w:pPr>
        <w:pStyle w:val="ListParagraph"/>
        <w:widowControl w:val="0"/>
        <w:numPr>
          <w:ilvl w:val="0"/>
          <w:numId w:val="1"/>
        </w:numPr>
        <w:tabs>
          <w:tab w:val="left" w:pos="0"/>
        </w:tabs>
        <w:autoSpaceDE w:val="0"/>
        <w:autoSpaceDN w:val="0"/>
        <w:adjustRightInd w:val="0"/>
        <w:rPr>
          <w:rFonts w:ascii="Arial" w:hAnsi="Arial" w:cs="Arial"/>
        </w:rPr>
      </w:pPr>
      <w:r w:rsidRPr="004D0C35">
        <w:rPr>
          <w:rFonts w:ascii="Arial" w:hAnsi="Arial" w:cs="Arial"/>
        </w:rPr>
        <w:t>WWII medal making</w:t>
      </w:r>
    </w:p>
    <w:p w14:paraId="67E602D4" w14:textId="77777777" w:rsidR="002F7EB5" w:rsidRPr="004D0C35" w:rsidRDefault="002F7EB5" w:rsidP="002F7EB5">
      <w:pPr>
        <w:widowControl w:val="0"/>
        <w:tabs>
          <w:tab w:val="left" w:pos="0"/>
        </w:tabs>
        <w:autoSpaceDE w:val="0"/>
        <w:autoSpaceDN w:val="0"/>
        <w:adjustRightInd w:val="0"/>
        <w:rPr>
          <w:rFonts w:ascii="Arial" w:hAnsi="Arial" w:cs="Arial"/>
        </w:rPr>
      </w:pPr>
    </w:p>
    <w:p w14:paraId="7E0765D0" w14:textId="77777777" w:rsidR="002F7EB5" w:rsidRPr="004D0C35" w:rsidRDefault="002F7EB5" w:rsidP="002F7EB5">
      <w:pPr>
        <w:widowControl w:val="0"/>
        <w:tabs>
          <w:tab w:val="left" w:pos="0"/>
        </w:tabs>
        <w:autoSpaceDE w:val="0"/>
        <w:autoSpaceDN w:val="0"/>
        <w:adjustRightInd w:val="0"/>
        <w:ind w:left="720"/>
        <w:rPr>
          <w:rFonts w:ascii="Arial" w:hAnsi="Arial" w:cs="Arial"/>
        </w:rPr>
      </w:pPr>
      <w:r w:rsidRPr="004D0C35">
        <w:rPr>
          <w:rFonts w:ascii="Arial" w:hAnsi="Arial" w:cs="Arial"/>
        </w:rPr>
        <w:t xml:space="preserve">It was agreed </w:t>
      </w:r>
      <w:r>
        <w:rPr>
          <w:rFonts w:ascii="Arial" w:hAnsi="Arial" w:cs="Arial"/>
        </w:rPr>
        <w:t>that</w:t>
      </w:r>
      <w:r w:rsidRPr="004D0C35">
        <w:rPr>
          <w:rFonts w:ascii="Arial" w:hAnsi="Arial" w:cs="Arial"/>
        </w:rPr>
        <w:t xml:space="preserve"> these activities</w:t>
      </w:r>
      <w:r>
        <w:rPr>
          <w:rFonts w:ascii="Arial" w:hAnsi="Arial" w:cs="Arial"/>
        </w:rPr>
        <w:t xml:space="preserve"> will</w:t>
      </w:r>
      <w:r w:rsidRPr="004D0C35">
        <w:rPr>
          <w:rFonts w:ascii="Arial" w:hAnsi="Arial" w:cs="Arial"/>
        </w:rPr>
        <w:t xml:space="preserve"> take place in the studio of the Mead Centre</w:t>
      </w:r>
      <w:r>
        <w:rPr>
          <w:rFonts w:ascii="Arial" w:hAnsi="Arial" w:cs="Arial"/>
        </w:rPr>
        <w:t xml:space="preserve"> and that</w:t>
      </w:r>
      <w:r w:rsidRPr="004D0C35">
        <w:rPr>
          <w:rFonts w:ascii="Arial" w:hAnsi="Arial" w:cs="Arial"/>
        </w:rPr>
        <w:t xml:space="preserve"> Cllr Rose Davy </w:t>
      </w:r>
      <w:r>
        <w:rPr>
          <w:rFonts w:ascii="Arial" w:hAnsi="Arial" w:cs="Arial"/>
        </w:rPr>
        <w:t xml:space="preserve">will </w:t>
      </w:r>
      <w:r w:rsidRPr="004D0C35">
        <w:rPr>
          <w:rFonts w:ascii="Arial" w:hAnsi="Arial" w:cs="Arial"/>
        </w:rPr>
        <w:t>lead these activities.  The Town Council will cover the cost for a DBS check</w:t>
      </w:r>
      <w:r>
        <w:rPr>
          <w:rFonts w:ascii="Arial" w:hAnsi="Arial" w:cs="Arial"/>
        </w:rPr>
        <w:t xml:space="preserve"> and provide the necessary materials. </w:t>
      </w:r>
    </w:p>
    <w:p w14:paraId="7CD9E4DB" w14:textId="77777777" w:rsidR="002F7EB5" w:rsidRPr="004D0C35" w:rsidRDefault="002F7EB5" w:rsidP="002F7EB5">
      <w:pPr>
        <w:widowControl w:val="0"/>
        <w:tabs>
          <w:tab w:val="left" w:pos="0"/>
        </w:tabs>
        <w:autoSpaceDE w:val="0"/>
        <w:autoSpaceDN w:val="0"/>
        <w:adjustRightInd w:val="0"/>
        <w:rPr>
          <w:rFonts w:ascii="Arial" w:hAnsi="Arial" w:cs="Arial"/>
        </w:rPr>
      </w:pPr>
    </w:p>
    <w:p w14:paraId="4E2D8EFB" w14:textId="77777777" w:rsidR="002F7EB5" w:rsidRPr="004D0C35" w:rsidRDefault="002F7EB5" w:rsidP="002F7EB5">
      <w:pPr>
        <w:widowControl w:val="0"/>
        <w:tabs>
          <w:tab w:val="left" w:pos="0"/>
        </w:tabs>
        <w:autoSpaceDE w:val="0"/>
        <w:autoSpaceDN w:val="0"/>
        <w:adjustRightInd w:val="0"/>
        <w:ind w:left="720"/>
        <w:rPr>
          <w:rFonts w:ascii="Arial" w:hAnsi="Arial" w:cs="Arial"/>
        </w:rPr>
      </w:pPr>
      <w:r w:rsidRPr="004D0C35">
        <w:rPr>
          <w:rFonts w:ascii="Arial" w:hAnsi="Arial" w:cs="Arial"/>
        </w:rPr>
        <w:t>Cllr Diane Kitchen suggested a game `Hunt the Spy</w:t>
      </w:r>
      <w:r>
        <w:rPr>
          <w:rFonts w:ascii="Arial" w:hAnsi="Arial" w:cs="Arial"/>
        </w:rPr>
        <w:t>.</w:t>
      </w:r>
      <w:r w:rsidRPr="004D0C35">
        <w:rPr>
          <w:rFonts w:ascii="Arial" w:hAnsi="Arial" w:cs="Arial"/>
        </w:rPr>
        <w:t xml:space="preserve">` </w:t>
      </w:r>
      <w:r>
        <w:rPr>
          <w:rFonts w:ascii="Arial" w:hAnsi="Arial" w:cs="Arial"/>
        </w:rPr>
        <w:t>T</w:t>
      </w:r>
      <w:r w:rsidRPr="004D0C35">
        <w:rPr>
          <w:rFonts w:ascii="Arial" w:hAnsi="Arial" w:cs="Arial"/>
        </w:rPr>
        <w:t>he clerk suggested she could create this game</w:t>
      </w:r>
      <w:r>
        <w:rPr>
          <w:rFonts w:ascii="Arial" w:hAnsi="Arial" w:cs="Arial"/>
        </w:rPr>
        <w:t>/quiz</w:t>
      </w:r>
      <w:r w:rsidRPr="004D0C35">
        <w:rPr>
          <w:rFonts w:ascii="Arial" w:hAnsi="Arial" w:cs="Arial"/>
        </w:rPr>
        <w:t xml:space="preserve"> </w:t>
      </w:r>
      <w:r>
        <w:rPr>
          <w:rFonts w:ascii="Arial" w:hAnsi="Arial" w:cs="Arial"/>
        </w:rPr>
        <w:t>suitable</w:t>
      </w:r>
      <w:r w:rsidRPr="004D0C35">
        <w:rPr>
          <w:rFonts w:ascii="Arial" w:hAnsi="Arial" w:cs="Arial"/>
        </w:rPr>
        <w:t xml:space="preserve"> for </w:t>
      </w:r>
      <w:r>
        <w:rPr>
          <w:rFonts w:ascii="Arial" w:hAnsi="Arial" w:cs="Arial"/>
        </w:rPr>
        <w:t xml:space="preserve">children attending </w:t>
      </w:r>
      <w:r w:rsidRPr="004D0C35">
        <w:rPr>
          <w:rFonts w:ascii="Arial" w:hAnsi="Arial" w:cs="Arial"/>
        </w:rPr>
        <w:t>the vintage event.</w:t>
      </w:r>
      <w:r>
        <w:rPr>
          <w:rFonts w:ascii="Arial" w:hAnsi="Arial" w:cs="Arial"/>
        </w:rPr>
        <w:t xml:space="preserve"> Responses could be given in to Cllr Rose Davy, and a prize could be awarded for the winning entry.  </w:t>
      </w:r>
    </w:p>
    <w:p w14:paraId="44D322E7" w14:textId="77777777" w:rsidR="002F7EB5" w:rsidRPr="004D0C35" w:rsidRDefault="002F7EB5" w:rsidP="002F7EB5">
      <w:pPr>
        <w:widowControl w:val="0"/>
        <w:tabs>
          <w:tab w:val="left" w:pos="0"/>
        </w:tabs>
        <w:autoSpaceDE w:val="0"/>
        <w:autoSpaceDN w:val="0"/>
        <w:adjustRightInd w:val="0"/>
        <w:rPr>
          <w:rFonts w:ascii="Arial" w:hAnsi="Arial" w:cs="Arial"/>
        </w:rPr>
      </w:pPr>
    </w:p>
    <w:p w14:paraId="72EECB16" w14:textId="77777777" w:rsidR="002F7EB5" w:rsidRPr="004D0C35" w:rsidRDefault="002F7EB5" w:rsidP="002F7EB5">
      <w:pPr>
        <w:widowControl w:val="0"/>
        <w:tabs>
          <w:tab w:val="left" w:pos="0"/>
        </w:tabs>
        <w:autoSpaceDE w:val="0"/>
        <w:autoSpaceDN w:val="0"/>
        <w:adjustRightInd w:val="0"/>
        <w:rPr>
          <w:rFonts w:ascii="Arial" w:hAnsi="Arial" w:cs="Arial"/>
          <w:color w:val="FF0000"/>
        </w:rPr>
      </w:pPr>
      <w:r w:rsidRPr="004D0C35">
        <w:rPr>
          <w:rFonts w:ascii="Arial" w:hAnsi="Arial" w:cs="Arial"/>
          <w:color w:val="FF0000"/>
        </w:rPr>
        <w:tab/>
        <w:t xml:space="preserve">Action: The clerk to devise </w:t>
      </w:r>
      <w:r>
        <w:rPr>
          <w:rFonts w:ascii="Arial" w:hAnsi="Arial" w:cs="Arial"/>
          <w:color w:val="FF0000"/>
        </w:rPr>
        <w:t xml:space="preserve">the </w:t>
      </w:r>
      <w:r w:rsidRPr="004D0C35">
        <w:rPr>
          <w:rFonts w:ascii="Arial" w:hAnsi="Arial" w:cs="Arial"/>
          <w:color w:val="FF0000"/>
        </w:rPr>
        <w:t>`hunt the spy’ game.</w:t>
      </w:r>
    </w:p>
    <w:p w14:paraId="4DF1FCA8"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5776A800" w14:textId="77777777" w:rsidR="002F7EB5" w:rsidRPr="004D0C35" w:rsidRDefault="002F7EB5" w:rsidP="002F7EB5">
      <w:pPr>
        <w:widowControl w:val="0"/>
        <w:tabs>
          <w:tab w:val="left" w:pos="0"/>
        </w:tabs>
        <w:autoSpaceDE w:val="0"/>
        <w:autoSpaceDN w:val="0"/>
        <w:adjustRightInd w:val="0"/>
        <w:rPr>
          <w:rFonts w:ascii="Arial" w:hAnsi="Arial" w:cs="Arial"/>
          <w:b/>
          <w:bCs/>
        </w:rPr>
      </w:pPr>
      <w:r w:rsidRPr="004D0C35">
        <w:rPr>
          <w:rFonts w:ascii="Arial" w:hAnsi="Arial" w:cs="Arial"/>
          <w:b/>
          <w:bCs/>
        </w:rPr>
        <w:t xml:space="preserve">6.3 </w:t>
      </w:r>
      <w:r w:rsidRPr="004D0C35">
        <w:rPr>
          <w:rFonts w:ascii="Arial" w:hAnsi="Arial" w:cs="Arial"/>
          <w:b/>
          <w:bCs/>
        </w:rPr>
        <w:tab/>
        <w:t xml:space="preserve">Cultural and Literary Festival  </w:t>
      </w:r>
    </w:p>
    <w:p w14:paraId="7E17E236"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754E2621" w14:textId="77777777" w:rsidR="002F7EB5" w:rsidRDefault="002F7EB5" w:rsidP="002F7EB5">
      <w:pPr>
        <w:widowControl w:val="0"/>
        <w:tabs>
          <w:tab w:val="left" w:pos="0"/>
        </w:tabs>
        <w:autoSpaceDE w:val="0"/>
        <w:autoSpaceDN w:val="0"/>
        <w:adjustRightInd w:val="0"/>
        <w:ind w:left="720" w:hanging="720"/>
        <w:rPr>
          <w:rFonts w:ascii="Arial" w:hAnsi="Arial" w:cs="Arial"/>
        </w:rPr>
      </w:pPr>
      <w:r w:rsidRPr="004D0C35">
        <w:rPr>
          <w:rFonts w:ascii="Arial" w:hAnsi="Arial" w:cs="Arial"/>
          <w:b/>
          <w:bCs/>
        </w:rPr>
        <w:t>6.3.1</w:t>
      </w:r>
      <w:r w:rsidRPr="004D0C35">
        <w:rPr>
          <w:rFonts w:ascii="Arial" w:hAnsi="Arial" w:cs="Arial"/>
        </w:rPr>
        <w:tab/>
        <w:t xml:space="preserve">It was reported </w:t>
      </w:r>
      <w:r>
        <w:rPr>
          <w:rFonts w:ascii="Arial" w:hAnsi="Arial" w:cs="Arial"/>
        </w:rPr>
        <w:t xml:space="preserve">by Cllr Bah-Pokawa that </w:t>
      </w:r>
      <w:r w:rsidRPr="004D0C35">
        <w:rPr>
          <w:rFonts w:ascii="Arial" w:hAnsi="Arial" w:cs="Arial"/>
        </w:rPr>
        <w:t>all was in hand and plans were going well.  Cllr Scott Humphries ha</w:t>
      </w:r>
      <w:r>
        <w:rPr>
          <w:rFonts w:ascii="Arial" w:hAnsi="Arial" w:cs="Arial"/>
        </w:rPr>
        <w:t>d received</w:t>
      </w:r>
      <w:r w:rsidRPr="004D0C35">
        <w:rPr>
          <w:rFonts w:ascii="Arial" w:hAnsi="Arial" w:cs="Arial"/>
        </w:rPr>
        <w:t xml:space="preserve"> the flags and will erect them on Friday.  The clerk advised that a last-minute amendment to increase the size of the literary and author marquee was needed to accommodate everyone </w:t>
      </w:r>
      <w:r w:rsidRPr="004D0C35">
        <w:rPr>
          <w:rFonts w:ascii="Arial" w:hAnsi="Arial" w:cs="Arial"/>
        </w:rPr>
        <w:lastRenderedPageBreak/>
        <w:t xml:space="preserve">and give enough space for the public to </w:t>
      </w:r>
      <w:r>
        <w:rPr>
          <w:rFonts w:ascii="Arial" w:hAnsi="Arial" w:cs="Arial"/>
        </w:rPr>
        <w:t xml:space="preserve">move around the tables. </w:t>
      </w:r>
    </w:p>
    <w:p w14:paraId="5219AB36" w14:textId="77777777" w:rsidR="002F7EB5" w:rsidRPr="004D0C35" w:rsidRDefault="002F7EB5" w:rsidP="002F7EB5">
      <w:pPr>
        <w:widowControl w:val="0"/>
        <w:tabs>
          <w:tab w:val="left" w:pos="0"/>
        </w:tabs>
        <w:autoSpaceDE w:val="0"/>
        <w:autoSpaceDN w:val="0"/>
        <w:adjustRightInd w:val="0"/>
        <w:ind w:left="720" w:hanging="720"/>
        <w:rPr>
          <w:rFonts w:ascii="Arial" w:hAnsi="Arial" w:cs="Arial"/>
        </w:rPr>
      </w:pPr>
      <w:r w:rsidRPr="004D0C35">
        <w:rPr>
          <w:rFonts w:ascii="Arial" w:hAnsi="Arial" w:cs="Arial"/>
        </w:rPr>
        <w:t xml:space="preserve">  </w:t>
      </w:r>
    </w:p>
    <w:p w14:paraId="3DCA0DC2" w14:textId="77777777" w:rsidR="002F7EB5" w:rsidRDefault="002F7EB5" w:rsidP="002F7EB5">
      <w:pPr>
        <w:widowControl w:val="0"/>
        <w:tabs>
          <w:tab w:val="left" w:pos="0"/>
        </w:tabs>
        <w:autoSpaceDE w:val="0"/>
        <w:autoSpaceDN w:val="0"/>
        <w:adjustRightInd w:val="0"/>
        <w:ind w:left="720"/>
        <w:rPr>
          <w:rFonts w:ascii="Arial" w:hAnsi="Arial" w:cs="Arial"/>
        </w:rPr>
      </w:pPr>
      <w:r>
        <w:rPr>
          <w:rFonts w:ascii="Arial" w:hAnsi="Arial" w:cs="Arial"/>
        </w:rPr>
        <w:t>T</w:t>
      </w:r>
      <w:r w:rsidRPr="004D0C35">
        <w:rPr>
          <w:rFonts w:ascii="Arial" w:hAnsi="Arial" w:cs="Arial"/>
        </w:rPr>
        <w:t>he clerk also advised that the Town Council ha</w:t>
      </w:r>
      <w:r>
        <w:rPr>
          <w:rFonts w:ascii="Arial" w:hAnsi="Arial" w:cs="Arial"/>
        </w:rPr>
        <w:t>d</w:t>
      </w:r>
      <w:r w:rsidRPr="004D0C35">
        <w:rPr>
          <w:rFonts w:ascii="Arial" w:hAnsi="Arial" w:cs="Arial"/>
        </w:rPr>
        <w:t xml:space="preserve"> ordered </w:t>
      </w:r>
      <w:r>
        <w:rPr>
          <w:rFonts w:ascii="Arial" w:hAnsi="Arial" w:cs="Arial"/>
        </w:rPr>
        <w:t>additional</w:t>
      </w:r>
      <w:r w:rsidRPr="004D0C35">
        <w:rPr>
          <w:rFonts w:ascii="Arial" w:hAnsi="Arial" w:cs="Arial"/>
        </w:rPr>
        <w:t xml:space="preserve"> chairs over and above the requirement, </w:t>
      </w:r>
      <w:r>
        <w:rPr>
          <w:rFonts w:ascii="Arial" w:hAnsi="Arial" w:cs="Arial"/>
        </w:rPr>
        <w:t>which</w:t>
      </w:r>
      <w:r w:rsidRPr="004D0C35">
        <w:rPr>
          <w:rFonts w:ascii="Arial" w:hAnsi="Arial" w:cs="Arial"/>
        </w:rPr>
        <w:t xml:space="preserve"> will be reserved for the elderly or disabled</w:t>
      </w:r>
      <w:r>
        <w:rPr>
          <w:rFonts w:ascii="Arial" w:hAnsi="Arial" w:cs="Arial"/>
        </w:rPr>
        <w:t xml:space="preserve"> who cannot sit on picnic blankets.</w:t>
      </w:r>
    </w:p>
    <w:p w14:paraId="0B7EAED6" w14:textId="77777777" w:rsidR="002F7EB5" w:rsidRPr="004D0C35" w:rsidRDefault="002F7EB5" w:rsidP="002F7EB5">
      <w:pPr>
        <w:widowControl w:val="0"/>
        <w:tabs>
          <w:tab w:val="left" w:pos="0"/>
        </w:tabs>
        <w:autoSpaceDE w:val="0"/>
        <w:autoSpaceDN w:val="0"/>
        <w:adjustRightInd w:val="0"/>
        <w:ind w:left="720"/>
        <w:rPr>
          <w:rFonts w:ascii="Arial" w:hAnsi="Arial" w:cs="Arial"/>
        </w:rPr>
      </w:pPr>
    </w:p>
    <w:p w14:paraId="1605F5AD" w14:textId="77777777" w:rsidR="002F7EB5" w:rsidRPr="004D0C35" w:rsidRDefault="002F7EB5" w:rsidP="002F7EB5">
      <w:pPr>
        <w:widowControl w:val="0"/>
        <w:tabs>
          <w:tab w:val="left" w:pos="0"/>
        </w:tabs>
        <w:autoSpaceDE w:val="0"/>
        <w:autoSpaceDN w:val="0"/>
        <w:adjustRightInd w:val="0"/>
        <w:ind w:left="720"/>
        <w:rPr>
          <w:rFonts w:ascii="Arial" w:hAnsi="Arial" w:cs="Arial"/>
        </w:rPr>
      </w:pPr>
      <w:r w:rsidRPr="004D0C35">
        <w:rPr>
          <w:rFonts w:ascii="Arial" w:hAnsi="Arial" w:cs="Arial"/>
        </w:rPr>
        <w:t>It was also reported that the event had been shared with many groups on Facebook and exceeded the allowance to share so a sponsored post was made</w:t>
      </w:r>
      <w:r>
        <w:rPr>
          <w:rFonts w:ascii="Arial" w:hAnsi="Arial" w:cs="Arial"/>
        </w:rPr>
        <w:t xml:space="preserve"> at a cost of £50.</w:t>
      </w:r>
      <w:r w:rsidRPr="004D0C35">
        <w:rPr>
          <w:rFonts w:ascii="Arial" w:hAnsi="Arial" w:cs="Arial"/>
        </w:rPr>
        <w:t xml:space="preserve">  </w:t>
      </w:r>
    </w:p>
    <w:p w14:paraId="7DAEAE95" w14:textId="77777777" w:rsidR="002F7EB5" w:rsidRPr="004D0C35" w:rsidRDefault="002F7EB5" w:rsidP="002F7EB5">
      <w:pPr>
        <w:widowControl w:val="0"/>
        <w:tabs>
          <w:tab w:val="left" w:pos="0"/>
        </w:tabs>
        <w:autoSpaceDE w:val="0"/>
        <w:autoSpaceDN w:val="0"/>
        <w:adjustRightInd w:val="0"/>
        <w:rPr>
          <w:rFonts w:ascii="Arial" w:hAnsi="Arial" w:cs="Arial"/>
        </w:rPr>
      </w:pPr>
    </w:p>
    <w:p w14:paraId="316C87EF" w14:textId="77777777" w:rsidR="002F7EB5" w:rsidRPr="004D0C35" w:rsidRDefault="002F7EB5" w:rsidP="002F7EB5">
      <w:pPr>
        <w:widowControl w:val="0"/>
        <w:tabs>
          <w:tab w:val="left" w:pos="0"/>
        </w:tabs>
        <w:autoSpaceDE w:val="0"/>
        <w:autoSpaceDN w:val="0"/>
        <w:adjustRightInd w:val="0"/>
        <w:ind w:left="720"/>
        <w:rPr>
          <w:rFonts w:ascii="Arial" w:hAnsi="Arial" w:cs="Arial"/>
        </w:rPr>
      </w:pPr>
      <w:r w:rsidRPr="004D0C35">
        <w:rPr>
          <w:rFonts w:ascii="Arial" w:hAnsi="Arial" w:cs="Arial"/>
        </w:rPr>
        <w:t>The cultural element of this event ha</w:t>
      </w:r>
      <w:r>
        <w:rPr>
          <w:rFonts w:ascii="Arial" w:hAnsi="Arial" w:cs="Arial"/>
        </w:rPr>
        <w:t>d</w:t>
      </w:r>
      <w:r w:rsidRPr="004D0C35">
        <w:rPr>
          <w:rFonts w:ascii="Arial" w:hAnsi="Arial" w:cs="Arial"/>
        </w:rPr>
        <w:t xml:space="preserve"> been organised and paid for by `The Cultural Committee.  They have received the following grants:</w:t>
      </w:r>
    </w:p>
    <w:p w14:paraId="2BA7B4C4" w14:textId="77777777" w:rsidR="002F7EB5" w:rsidRPr="004D0C35" w:rsidRDefault="002F7EB5" w:rsidP="002F7EB5">
      <w:pPr>
        <w:widowControl w:val="0"/>
        <w:tabs>
          <w:tab w:val="left" w:pos="0"/>
        </w:tabs>
        <w:autoSpaceDE w:val="0"/>
        <w:autoSpaceDN w:val="0"/>
        <w:adjustRightInd w:val="0"/>
        <w:rPr>
          <w:rFonts w:ascii="Arial" w:hAnsi="Arial" w:cs="Arial"/>
        </w:rPr>
      </w:pPr>
    </w:p>
    <w:p w14:paraId="5BCE8DFB" w14:textId="77777777" w:rsidR="002F7EB5" w:rsidRPr="004D0C35" w:rsidRDefault="002F7EB5" w:rsidP="002F7EB5">
      <w:pPr>
        <w:widowControl w:val="0"/>
        <w:tabs>
          <w:tab w:val="left" w:pos="0"/>
        </w:tabs>
        <w:autoSpaceDE w:val="0"/>
        <w:autoSpaceDN w:val="0"/>
        <w:adjustRightInd w:val="0"/>
        <w:rPr>
          <w:rFonts w:ascii="Arial" w:hAnsi="Arial" w:cs="Arial"/>
        </w:rPr>
      </w:pPr>
      <w:r w:rsidRPr="004D0C35">
        <w:rPr>
          <w:rFonts w:ascii="Arial" w:hAnsi="Arial" w:cs="Arial"/>
        </w:rPr>
        <w:tab/>
        <w:t xml:space="preserve">NPTC </w:t>
      </w:r>
      <w:r w:rsidRPr="004D0C35">
        <w:rPr>
          <w:rFonts w:ascii="Arial" w:hAnsi="Arial" w:cs="Arial"/>
        </w:rPr>
        <w:tab/>
      </w:r>
      <w:r w:rsidRPr="004D0C35">
        <w:rPr>
          <w:rFonts w:ascii="Arial" w:hAnsi="Arial" w:cs="Arial"/>
        </w:rPr>
        <w:tab/>
      </w:r>
      <w:r w:rsidRPr="004D0C35">
        <w:rPr>
          <w:rFonts w:ascii="Arial" w:hAnsi="Arial" w:cs="Arial"/>
        </w:rPr>
        <w:tab/>
      </w:r>
      <w:r w:rsidRPr="004D0C35">
        <w:rPr>
          <w:rFonts w:ascii="Arial" w:hAnsi="Arial" w:cs="Arial"/>
        </w:rPr>
        <w:tab/>
        <w:t>£2,500.00</w:t>
      </w:r>
    </w:p>
    <w:p w14:paraId="1E29BAAA" w14:textId="77777777" w:rsidR="002F7EB5" w:rsidRPr="004D0C35" w:rsidRDefault="002F7EB5" w:rsidP="002F7EB5">
      <w:pPr>
        <w:widowControl w:val="0"/>
        <w:tabs>
          <w:tab w:val="left" w:pos="0"/>
        </w:tabs>
        <w:autoSpaceDE w:val="0"/>
        <w:autoSpaceDN w:val="0"/>
        <w:adjustRightInd w:val="0"/>
        <w:rPr>
          <w:rFonts w:ascii="Arial" w:hAnsi="Arial" w:cs="Arial"/>
        </w:rPr>
      </w:pPr>
      <w:r w:rsidRPr="004D0C35">
        <w:rPr>
          <w:rFonts w:ascii="Arial" w:hAnsi="Arial" w:cs="Arial"/>
        </w:rPr>
        <w:tab/>
        <w:t xml:space="preserve">Ward councillor donation </w:t>
      </w:r>
      <w:r w:rsidRPr="004D0C35">
        <w:rPr>
          <w:rFonts w:ascii="Arial" w:hAnsi="Arial" w:cs="Arial"/>
        </w:rPr>
        <w:tab/>
      </w:r>
      <w:r w:rsidRPr="004D0C35">
        <w:rPr>
          <w:rFonts w:ascii="Arial" w:hAnsi="Arial" w:cs="Arial"/>
        </w:rPr>
        <w:tab/>
        <w:t>£   750.00</w:t>
      </w:r>
    </w:p>
    <w:p w14:paraId="41EAD57D" w14:textId="77777777" w:rsidR="002F7EB5" w:rsidRPr="004D0C35" w:rsidRDefault="002F7EB5" w:rsidP="002F7EB5">
      <w:pPr>
        <w:widowControl w:val="0"/>
        <w:tabs>
          <w:tab w:val="left" w:pos="0"/>
        </w:tabs>
        <w:autoSpaceDE w:val="0"/>
        <w:autoSpaceDN w:val="0"/>
        <w:adjustRightInd w:val="0"/>
        <w:rPr>
          <w:rFonts w:ascii="Arial" w:hAnsi="Arial" w:cs="Arial"/>
        </w:rPr>
      </w:pPr>
      <w:r w:rsidRPr="004D0C35">
        <w:rPr>
          <w:rFonts w:ascii="Arial" w:hAnsi="Arial" w:cs="Arial"/>
        </w:rPr>
        <w:tab/>
        <w:t>Anson Charitable Trust</w:t>
      </w:r>
      <w:r w:rsidRPr="004D0C35">
        <w:rPr>
          <w:rFonts w:ascii="Arial" w:hAnsi="Arial" w:cs="Arial"/>
        </w:rPr>
        <w:tab/>
      </w:r>
      <w:r w:rsidRPr="004D0C35">
        <w:rPr>
          <w:rFonts w:ascii="Arial" w:hAnsi="Arial" w:cs="Arial"/>
        </w:rPr>
        <w:tab/>
        <w:t>£1,000.00</w:t>
      </w:r>
    </w:p>
    <w:p w14:paraId="690CEC0F" w14:textId="77777777" w:rsidR="002F7EB5" w:rsidRPr="004D0C35" w:rsidRDefault="002F7EB5" w:rsidP="002F7EB5">
      <w:pPr>
        <w:widowControl w:val="0"/>
        <w:tabs>
          <w:tab w:val="left" w:pos="0"/>
        </w:tabs>
        <w:autoSpaceDE w:val="0"/>
        <w:autoSpaceDN w:val="0"/>
        <w:adjustRightInd w:val="0"/>
        <w:rPr>
          <w:rFonts w:ascii="Arial" w:hAnsi="Arial" w:cs="Arial"/>
        </w:rPr>
      </w:pPr>
      <w:r w:rsidRPr="004D0C35">
        <w:rPr>
          <w:rFonts w:ascii="Arial" w:hAnsi="Arial" w:cs="Arial"/>
        </w:rPr>
        <w:tab/>
        <w:t>MKCF</w:t>
      </w:r>
      <w:r w:rsidRPr="004D0C35">
        <w:rPr>
          <w:rFonts w:ascii="Arial" w:hAnsi="Arial" w:cs="Arial"/>
        </w:rPr>
        <w:tab/>
      </w:r>
      <w:r w:rsidRPr="004D0C35">
        <w:rPr>
          <w:rFonts w:ascii="Arial" w:hAnsi="Arial" w:cs="Arial"/>
        </w:rPr>
        <w:tab/>
      </w:r>
      <w:r w:rsidRPr="004D0C35">
        <w:rPr>
          <w:rFonts w:ascii="Arial" w:hAnsi="Arial" w:cs="Arial"/>
        </w:rPr>
        <w:tab/>
      </w:r>
      <w:r w:rsidRPr="004D0C35">
        <w:rPr>
          <w:rFonts w:ascii="Arial" w:hAnsi="Arial" w:cs="Arial"/>
        </w:rPr>
        <w:tab/>
      </w:r>
      <w:r w:rsidRPr="004D0C35">
        <w:rPr>
          <w:rFonts w:ascii="Arial" w:hAnsi="Arial" w:cs="Arial"/>
        </w:rPr>
        <w:tab/>
        <w:t>£3,000.00</w:t>
      </w:r>
    </w:p>
    <w:p w14:paraId="2FC8D883" w14:textId="77777777" w:rsidR="002F7EB5" w:rsidRPr="004D0C35" w:rsidRDefault="002F7EB5" w:rsidP="002F7EB5">
      <w:pPr>
        <w:widowControl w:val="0"/>
        <w:tabs>
          <w:tab w:val="left" w:pos="0"/>
        </w:tabs>
        <w:autoSpaceDE w:val="0"/>
        <w:autoSpaceDN w:val="0"/>
        <w:adjustRightInd w:val="0"/>
        <w:rPr>
          <w:rFonts w:ascii="Arial" w:hAnsi="Arial" w:cs="Arial"/>
        </w:rPr>
      </w:pPr>
      <w:r w:rsidRPr="004D0C35">
        <w:rPr>
          <w:rFonts w:ascii="Arial" w:hAnsi="Arial" w:cs="Arial"/>
        </w:rPr>
        <w:tab/>
        <w:t xml:space="preserve">Harry Middleton Gift </w:t>
      </w:r>
      <w:r w:rsidRPr="004D0C35">
        <w:rPr>
          <w:rFonts w:ascii="Arial" w:hAnsi="Arial" w:cs="Arial"/>
        </w:rPr>
        <w:tab/>
      </w:r>
      <w:r w:rsidRPr="004D0C35">
        <w:rPr>
          <w:rFonts w:ascii="Arial" w:hAnsi="Arial" w:cs="Arial"/>
        </w:rPr>
        <w:tab/>
        <w:t>£1,000.00</w:t>
      </w:r>
    </w:p>
    <w:p w14:paraId="4726E3FE" w14:textId="77777777" w:rsidR="002F7EB5" w:rsidRPr="004D0C35" w:rsidRDefault="002F7EB5" w:rsidP="002F7EB5">
      <w:pPr>
        <w:widowControl w:val="0"/>
        <w:tabs>
          <w:tab w:val="left" w:pos="0"/>
        </w:tabs>
        <w:autoSpaceDE w:val="0"/>
        <w:autoSpaceDN w:val="0"/>
        <w:adjustRightInd w:val="0"/>
        <w:rPr>
          <w:rFonts w:ascii="Arial" w:hAnsi="Arial" w:cs="Arial"/>
        </w:rPr>
      </w:pPr>
    </w:p>
    <w:p w14:paraId="3A056F46" w14:textId="77777777" w:rsidR="002F7EB5" w:rsidRPr="004D0C35" w:rsidRDefault="002F7EB5" w:rsidP="002F7EB5">
      <w:pPr>
        <w:widowControl w:val="0"/>
        <w:tabs>
          <w:tab w:val="left" w:pos="0"/>
        </w:tabs>
        <w:autoSpaceDE w:val="0"/>
        <w:autoSpaceDN w:val="0"/>
        <w:adjustRightInd w:val="0"/>
        <w:ind w:left="720"/>
        <w:rPr>
          <w:rFonts w:ascii="Arial" w:hAnsi="Arial" w:cs="Arial"/>
        </w:rPr>
      </w:pPr>
      <w:r w:rsidRPr="004D0C35">
        <w:rPr>
          <w:rFonts w:ascii="Arial" w:hAnsi="Arial" w:cs="Arial"/>
        </w:rPr>
        <w:t>The literary</w:t>
      </w:r>
      <w:r>
        <w:rPr>
          <w:rFonts w:ascii="Arial" w:hAnsi="Arial" w:cs="Arial"/>
        </w:rPr>
        <w:t xml:space="preserve"> and arts</w:t>
      </w:r>
      <w:r w:rsidRPr="004D0C35">
        <w:rPr>
          <w:rFonts w:ascii="Arial" w:hAnsi="Arial" w:cs="Arial"/>
        </w:rPr>
        <w:t xml:space="preserve"> element of this event has been organised and paid for by the Town Council.  </w:t>
      </w:r>
    </w:p>
    <w:p w14:paraId="7D8AAEC3"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4C5F62FA" w14:textId="77777777" w:rsidR="002F7EB5" w:rsidRPr="004D0C35" w:rsidRDefault="002F7EB5" w:rsidP="002F7EB5">
      <w:pPr>
        <w:widowControl w:val="0"/>
        <w:tabs>
          <w:tab w:val="left" w:pos="737"/>
        </w:tabs>
        <w:autoSpaceDE w:val="0"/>
        <w:autoSpaceDN w:val="0"/>
        <w:adjustRightInd w:val="0"/>
        <w:rPr>
          <w:rFonts w:ascii="Arial" w:hAnsi="Arial" w:cs="Arial"/>
          <w:b/>
        </w:rPr>
      </w:pPr>
      <w:r w:rsidRPr="004D0C35">
        <w:rPr>
          <w:rFonts w:ascii="Arial" w:hAnsi="Arial" w:cs="Arial"/>
          <w:b/>
          <w:bCs/>
        </w:rPr>
        <w:t xml:space="preserve">ITEM 7.  CEPR/SEPT/2024: </w:t>
      </w:r>
      <w:r w:rsidRPr="004D0C35">
        <w:rPr>
          <w:rFonts w:ascii="Arial" w:hAnsi="Arial" w:cs="Arial"/>
          <w:b/>
        </w:rPr>
        <w:t xml:space="preserve"> ACCOUNTS</w:t>
      </w:r>
    </w:p>
    <w:p w14:paraId="0264FFA5" w14:textId="77777777" w:rsidR="002F7EB5" w:rsidRPr="004D0C35" w:rsidRDefault="002F7EB5" w:rsidP="002F7EB5">
      <w:pPr>
        <w:widowControl w:val="0"/>
        <w:tabs>
          <w:tab w:val="left" w:pos="737"/>
        </w:tabs>
        <w:autoSpaceDE w:val="0"/>
        <w:autoSpaceDN w:val="0"/>
        <w:adjustRightInd w:val="0"/>
        <w:rPr>
          <w:rFonts w:ascii="Arial" w:hAnsi="Arial" w:cs="Arial"/>
          <w:b/>
        </w:rPr>
      </w:pPr>
    </w:p>
    <w:p w14:paraId="77B002DA" w14:textId="77777777" w:rsidR="002F7EB5" w:rsidRPr="004D0C35" w:rsidRDefault="002F7EB5" w:rsidP="002F7EB5">
      <w:pPr>
        <w:widowControl w:val="0"/>
        <w:autoSpaceDE w:val="0"/>
        <w:autoSpaceDN w:val="0"/>
        <w:adjustRightInd w:val="0"/>
        <w:ind w:left="851" w:hanging="862"/>
        <w:rPr>
          <w:rFonts w:ascii="Arial" w:hAnsi="Arial" w:cs="Arial"/>
          <w:bCs/>
        </w:rPr>
      </w:pPr>
      <w:r w:rsidRPr="004D0C35">
        <w:rPr>
          <w:rFonts w:ascii="Arial" w:hAnsi="Arial" w:cs="Arial"/>
          <w:b/>
        </w:rPr>
        <w:t>7.1</w:t>
      </w:r>
      <w:r w:rsidRPr="004D0C35">
        <w:rPr>
          <w:rFonts w:ascii="Arial" w:hAnsi="Arial" w:cs="Arial"/>
          <w:bCs/>
        </w:rPr>
        <w:tab/>
        <w:t xml:space="preserve">The working group considered the accounts for June 2024 and did not raise any issues.  </w:t>
      </w:r>
    </w:p>
    <w:p w14:paraId="366A61F4" w14:textId="77777777" w:rsidR="002F7EB5" w:rsidRPr="004D0C35" w:rsidRDefault="002F7EB5" w:rsidP="002F7EB5">
      <w:pPr>
        <w:widowControl w:val="0"/>
        <w:autoSpaceDE w:val="0"/>
        <w:autoSpaceDN w:val="0"/>
        <w:adjustRightInd w:val="0"/>
        <w:ind w:left="851" w:hanging="862"/>
        <w:rPr>
          <w:rFonts w:ascii="Arial" w:hAnsi="Arial" w:cs="Arial"/>
          <w:bCs/>
        </w:rPr>
      </w:pPr>
      <w:r w:rsidRPr="004D0C35">
        <w:rPr>
          <w:rFonts w:ascii="Arial" w:hAnsi="Arial" w:cs="Arial"/>
          <w:bCs/>
        </w:rPr>
        <w:t xml:space="preserve">                                                                                                                                                                                                                  </w:t>
      </w:r>
    </w:p>
    <w:p w14:paraId="2A3CA8AE" w14:textId="77777777" w:rsidR="002F7EB5" w:rsidRDefault="002F7EB5" w:rsidP="002F7EB5">
      <w:pPr>
        <w:widowControl w:val="0"/>
        <w:autoSpaceDE w:val="0"/>
        <w:autoSpaceDN w:val="0"/>
        <w:adjustRightInd w:val="0"/>
        <w:ind w:right="-143" w:hanging="142"/>
        <w:rPr>
          <w:rFonts w:ascii="Arial" w:hAnsi="Arial" w:cs="Arial"/>
          <w:b/>
          <w:bCs/>
        </w:rPr>
      </w:pPr>
      <w:r w:rsidRPr="004D0C35">
        <w:rPr>
          <w:rFonts w:ascii="Arial" w:hAnsi="Arial" w:cs="Arial"/>
          <w:bCs/>
          <w:color w:val="FF0000"/>
        </w:rPr>
        <w:t xml:space="preserve">  </w:t>
      </w:r>
      <w:r w:rsidRPr="004D0C35">
        <w:rPr>
          <w:rFonts w:ascii="Arial" w:hAnsi="Arial" w:cs="Arial"/>
          <w:b/>
          <w:bCs/>
        </w:rPr>
        <w:t xml:space="preserve">ITEM 8.  CEPR/SEPT/2024:  OBJECTIVE – TO PUT ON EVENTS FOR RESIDENTS </w:t>
      </w:r>
    </w:p>
    <w:p w14:paraId="741FE949" w14:textId="77777777" w:rsidR="002F7EB5" w:rsidRDefault="002F7EB5" w:rsidP="002F7EB5">
      <w:pPr>
        <w:widowControl w:val="0"/>
        <w:autoSpaceDE w:val="0"/>
        <w:autoSpaceDN w:val="0"/>
        <w:adjustRightInd w:val="0"/>
        <w:ind w:right="-143" w:hanging="142"/>
        <w:rPr>
          <w:rFonts w:ascii="Arial" w:hAnsi="Arial" w:cs="Arial"/>
          <w:b/>
          <w:bCs/>
        </w:rPr>
      </w:pPr>
    </w:p>
    <w:tbl>
      <w:tblPr>
        <w:tblStyle w:val="TableGrid"/>
        <w:tblW w:w="10490"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709"/>
        <w:gridCol w:w="3119"/>
        <w:gridCol w:w="6662"/>
      </w:tblGrid>
      <w:tr w:rsidR="002F7EB5" w14:paraId="07C5EE46" w14:textId="77777777" w:rsidTr="000C681B">
        <w:trPr>
          <w:trHeight w:val="174"/>
        </w:trPr>
        <w:tc>
          <w:tcPr>
            <w:tcW w:w="709" w:type="dxa"/>
          </w:tcPr>
          <w:p w14:paraId="074579B4" w14:textId="77777777" w:rsidR="002F7EB5" w:rsidRDefault="002F7EB5" w:rsidP="00EF2EE3">
            <w:pPr>
              <w:widowControl w:val="0"/>
              <w:autoSpaceDE w:val="0"/>
              <w:autoSpaceDN w:val="0"/>
              <w:adjustRightInd w:val="0"/>
              <w:ind w:right="-143"/>
              <w:rPr>
                <w:rFonts w:ascii="Arial" w:hAnsi="Arial" w:cs="Arial"/>
                <w:b/>
                <w:bCs/>
              </w:rPr>
            </w:pPr>
          </w:p>
        </w:tc>
        <w:tc>
          <w:tcPr>
            <w:tcW w:w="3119" w:type="dxa"/>
            <w:tcBorders>
              <w:right w:val="single" w:sz="4" w:space="0" w:color="auto"/>
            </w:tcBorders>
          </w:tcPr>
          <w:p w14:paraId="0F5A9C53" w14:textId="77777777"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b/>
              </w:rPr>
              <w:t>OBJECTIVE</w:t>
            </w:r>
          </w:p>
        </w:tc>
        <w:tc>
          <w:tcPr>
            <w:tcW w:w="6662" w:type="dxa"/>
            <w:tcBorders>
              <w:left w:val="single" w:sz="4" w:space="0" w:color="auto"/>
            </w:tcBorders>
          </w:tcPr>
          <w:p w14:paraId="222BDCE4" w14:textId="77777777"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b/>
              </w:rPr>
              <w:t>STATUS</w:t>
            </w:r>
          </w:p>
        </w:tc>
      </w:tr>
      <w:tr w:rsidR="002F7EB5" w14:paraId="1E5CC4FB" w14:textId="77777777" w:rsidTr="000C681B">
        <w:tc>
          <w:tcPr>
            <w:tcW w:w="709" w:type="dxa"/>
          </w:tcPr>
          <w:p w14:paraId="4F52A5EE" w14:textId="77777777" w:rsidR="002F7EB5" w:rsidRDefault="002F7EB5" w:rsidP="00EF2EE3">
            <w:pPr>
              <w:widowControl w:val="0"/>
              <w:autoSpaceDE w:val="0"/>
              <w:autoSpaceDN w:val="0"/>
              <w:adjustRightInd w:val="0"/>
              <w:ind w:right="-143"/>
              <w:rPr>
                <w:rFonts w:ascii="Arial" w:hAnsi="Arial" w:cs="Arial"/>
                <w:b/>
                <w:bCs/>
              </w:rPr>
            </w:pPr>
            <w:r>
              <w:rPr>
                <w:rFonts w:ascii="Arial" w:hAnsi="Arial" w:cs="Arial"/>
                <w:b/>
                <w:bCs/>
              </w:rPr>
              <w:t>8.1</w:t>
            </w:r>
          </w:p>
          <w:p w14:paraId="30B485A3" w14:textId="77777777" w:rsidR="002F7EB5" w:rsidRDefault="002F7EB5" w:rsidP="00EF2EE3">
            <w:pPr>
              <w:widowControl w:val="0"/>
              <w:autoSpaceDE w:val="0"/>
              <w:autoSpaceDN w:val="0"/>
              <w:adjustRightInd w:val="0"/>
              <w:ind w:right="-143"/>
              <w:rPr>
                <w:rFonts w:ascii="Arial" w:hAnsi="Arial" w:cs="Arial"/>
                <w:b/>
                <w:bCs/>
              </w:rPr>
            </w:pPr>
          </w:p>
          <w:p w14:paraId="18778074" w14:textId="77777777" w:rsidR="002F7EB5" w:rsidRDefault="002F7EB5" w:rsidP="00EF2EE3">
            <w:pPr>
              <w:widowControl w:val="0"/>
              <w:autoSpaceDE w:val="0"/>
              <w:autoSpaceDN w:val="0"/>
              <w:adjustRightInd w:val="0"/>
              <w:ind w:right="-143"/>
              <w:rPr>
                <w:rFonts w:ascii="Arial" w:hAnsi="Arial" w:cs="Arial"/>
                <w:b/>
                <w:bCs/>
              </w:rPr>
            </w:pPr>
          </w:p>
          <w:p w14:paraId="3B87AB7F" w14:textId="77777777" w:rsidR="002F7EB5" w:rsidRDefault="002F7EB5" w:rsidP="00EF2EE3">
            <w:pPr>
              <w:widowControl w:val="0"/>
              <w:autoSpaceDE w:val="0"/>
              <w:autoSpaceDN w:val="0"/>
              <w:adjustRightInd w:val="0"/>
              <w:ind w:right="-143"/>
              <w:rPr>
                <w:rFonts w:ascii="Arial" w:hAnsi="Arial" w:cs="Arial"/>
                <w:b/>
                <w:bCs/>
              </w:rPr>
            </w:pPr>
          </w:p>
          <w:p w14:paraId="5ECAFA4E" w14:textId="77777777" w:rsidR="002F7EB5" w:rsidRDefault="002F7EB5" w:rsidP="00EF2EE3">
            <w:pPr>
              <w:widowControl w:val="0"/>
              <w:autoSpaceDE w:val="0"/>
              <w:autoSpaceDN w:val="0"/>
              <w:adjustRightInd w:val="0"/>
              <w:ind w:right="-143"/>
              <w:rPr>
                <w:rFonts w:ascii="Arial" w:hAnsi="Arial" w:cs="Arial"/>
                <w:b/>
                <w:bCs/>
              </w:rPr>
            </w:pPr>
          </w:p>
          <w:p w14:paraId="2BF17401" w14:textId="77777777" w:rsidR="002F7EB5" w:rsidRDefault="002F7EB5" w:rsidP="00EF2EE3">
            <w:pPr>
              <w:widowControl w:val="0"/>
              <w:autoSpaceDE w:val="0"/>
              <w:autoSpaceDN w:val="0"/>
              <w:adjustRightInd w:val="0"/>
              <w:ind w:right="-143"/>
              <w:rPr>
                <w:rFonts w:ascii="Arial" w:hAnsi="Arial" w:cs="Arial"/>
                <w:b/>
                <w:bCs/>
              </w:rPr>
            </w:pPr>
          </w:p>
          <w:p w14:paraId="68FC12E4" w14:textId="77777777" w:rsidR="002F7EB5" w:rsidRDefault="002F7EB5" w:rsidP="00EF2EE3">
            <w:pPr>
              <w:widowControl w:val="0"/>
              <w:autoSpaceDE w:val="0"/>
              <w:autoSpaceDN w:val="0"/>
              <w:adjustRightInd w:val="0"/>
              <w:ind w:right="-143"/>
              <w:rPr>
                <w:rFonts w:ascii="Arial" w:hAnsi="Arial" w:cs="Arial"/>
                <w:b/>
                <w:bCs/>
              </w:rPr>
            </w:pPr>
          </w:p>
          <w:p w14:paraId="296DAE70" w14:textId="77777777" w:rsidR="002F7EB5" w:rsidRDefault="002F7EB5" w:rsidP="00EF2EE3">
            <w:pPr>
              <w:widowControl w:val="0"/>
              <w:autoSpaceDE w:val="0"/>
              <w:autoSpaceDN w:val="0"/>
              <w:adjustRightInd w:val="0"/>
              <w:ind w:right="-143"/>
              <w:rPr>
                <w:rFonts w:ascii="Arial" w:hAnsi="Arial" w:cs="Arial"/>
                <w:b/>
                <w:bCs/>
              </w:rPr>
            </w:pPr>
          </w:p>
          <w:p w14:paraId="6FC9D0F5" w14:textId="77777777" w:rsidR="002F7EB5" w:rsidRDefault="002F7EB5" w:rsidP="00EF2EE3">
            <w:pPr>
              <w:widowControl w:val="0"/>
              <w:autoSpaceDE w:val="0"/>
              <w:autoSpaceDN w:val="0"/>
              <w:adjustRightInd w:val="0"/>
              <w:ind w:right="-143"/>
              <w:rPr>
                <w:rFonts w:ascii="Arial" w:hAnsi="Arial" w:cs="Arial"/>
                <w:b/>
                <w:bCs/>
              </w:rPr>
            </w:pPr>
          </w:p>
          <w:p w14:paraId="590F7938" w14:textId="77777777" w:rsidR="00E45B8D" w:rsidRDefault="00E45B8D" w:rsidP="00EF2EE3">
            <w:pPr>
              <w:widowControl w:val="0"/>
              <w:autoSpaceDE w:val="0"/>
              <w:autoSpaceDN w:val="0"/>
              <w:adjustRightInd w:val="0"/>
              <w:ind w:right="-143"/>
              <w:rPr>
                <w:rFonts w:ascii="Arial" w:hAnsi="Arial" w:cs="Arial"/>
                <w:b/>
                <w:bCs/>
              </w:rPr>
            </w:pPr>
          </w:p>
          <w:p w14:paraId="2C6231C7" w14:textId="77777777" w:rsidR="002F7EB5" w:rsidRDefault="002F7EB5" w:rsidP="00EF2EE3">
            <w:pPr>
              <w:widowControl w:val="0"/>
              <w:autoSpaceDE w:val="0"/>
              <w:autoSpaceDN w:val="0"/>
              <w:adjustRightInd w:val="0"/>
              <w:ind w:right="-143"/>
              <w:rPr>
                <w:rFonts w:ascii="Arial" w:hAnsi="Arial" w:cs="Arial"/>
                <w:b/>
                <w:bCs/>
              </w:rPr>
            </w:pPr>
          </w:p>
          <w:p w14:paraId="4E1C72FD" w14:textId="77777777" w:rsidR="002F7EB5" w:rsidRDefault="002F7EB5" w:rsidP="00EF2EE3">
            <w:pPr>
              <w:widowControl w:val="0"/>
              <w:autoSpaceDE w:val="0"/>
              <w:autoSpaceDN w:val="0"/>
              <w:adjustRightInd w:val="0"/>
              <w:ind w:right="-143"/>
              <w:rPr>
                <w:rFonts w:ascii="Arial" w:hAnsi="Arial" w:cs="Arial"/>
                <w:b/>
                <w:bCs/>
              </w:rPr>
            </w:pPr>
            <w:r>
              <w:rPr>
                <w:rFonts w:ascii="Arial" w:hAnsi="Arial" w:cs="Arial"/>
                <w:b/>
                <w:bCs/>
              </w:rPr>
              <w:t>8.2</w:t>
            </w:r>
          </w:p>
        </w:tc>
        <w:tc>
          <w:tcPr>
            <w:tcW w:w="3119" w:type="dxa"/>
            <w:tcBorders>
              <w:right w:val="single" w:sz="4" w:space="0" w:color="auto"/>
            </w:tcBorders>
          </w:tcPr>
          <w:p w14:paraId="347429A1" w14:textId="77777777" w:rsidR="002F7EB5" w:rsidRPr="004D0C35" w:rsidRDefault="002F7EB5" w:rsidP="00EF2EE3">
            <w:pPr>
              <w:rPr>
                <w:rFonts w:ascii="Arial" w:hAnsi="Arial" w:cs="Arial"/>
              </w:rPr>
            </w:pPr>
            <w:r w:rsidRPr="004D0C35">
              <w:rPr>
                <w:rFonts w:ascii="Arial" w:hAnsi="Arial" w:cs="Arial"/>
              </w:rPr>
              <w:t>To organise a bi-annual event in September for the town in 2025 comprising of a dog show, treasure hunt and evening extravaganza.</w:t>
            </w:r>
          </w:p>
          <w:p w14:paraId="676DD788" w14:textId="77777777" w:rsidR="002F7EB5" w:rsidRDefault="002F7EB5" w:rsidP="00EF2EE3">
            <w:pPr>
              <w:rPr>
                <w:rFonts w:ascii="Arial" w:hAnsi="Arial" w:cs="Arial"/>
              </w:rPr>
            </w:pPr>
          </w:p>
          <w:p w14:paraId="7BF278A2" w14:textId="77777777" w:rsidR="002F7EB5" w:rsidRDefault="002F7EB5" w:rsidP="00EF2EE3">
            <w:pPr>
              <w:rPr>
                <w:rFonts w:ascii="Arial" w:hAnsi="Arial" w:cs="Arial"/>
              </w:rPr>
            </w:pPr>
          </w:p>
          <w:p w14:paraId="200AE533" w14:textId="77777777" w:rsidR="002F7EB5" w:rsidRDefault="002F7EB5" w:rsidP="00EF2EE3">
            <w:pPr>
              <w:rPr>
                <w:rFonts w:ascii="Arial" w:hAnsi="Arial" w:cs="Arial"/>
              </w:rPr>
            </w:pPr>
          </w:p>
          <w:p w14:paraId="5D07A33A" w14:textId="77777777" w:rsidR="002F7EB5" w:rsidRDefault="002F7EB5" w:rsidP="00EF2EE3">
            <w:pPr>
              <w:rPr>
                <w:rFonts w:ascii="Arial" w:hAnsi="Arial" w:cs="Arial"/>
              </w:rPr>
            </w:pPr>
          </w:p>
          <w:p w14:paraId="090DCFC6" w14:textId="77777777" w:rsidR="002F7EB5" w:rsidRDefault="002F7EB5" w:rsidP="00EF2EE3">
            <w:pPr>
              <w:rPr>
                <w:rFonts w:ascii="Arial" w:hAnsi="Arial" w:cs="Arial"/>
              </w:rPr>
            </w:pPr>
          </w:p>
          <w:p w14:paraId="0ADE4A5B" w14:textId="77777777" w:rsidR="00E45B8D" w:rsidRDefault="00E45B8D" w:rsidP="00EF2EE3">
            <w:pPr>
              <w:rPr>
                <w:rFonts w:ascii="Arial" w:hAnsi="Arial" w:cs="Arial"/>
              </w:rPr>
            </w:pPr>
          </w:p>
          <w:p w14:paraId="71E8A163" w14:textId="77777777"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rPr>
              <w:t>To find ways to attract more people to all town events.</w:t>
            </w:r>
          </w:p>
        </w:tc>
        <w:tc>
          <w:tcPr>
            <w:tcW w:w="6662" w:type="dxa"/>
            <w:tcBorders>
              <w:left w:val="single" w:sz="4" w:space="0" w:color="auto"/>
            </w:tcBorders>
          </w:tcPr>
          <w:p w14:paraId="04845798" w14:textId="77777777" w:rsidR="002F7EB5" w:rsidRPr="004D0C35" w:rsidRDefault="002F7EB5" w:rsidP="00EF2EE3">
            <w:pPr>
              <w:rPr>
                <w:rFonts w:ascii="Arial" w:hAnsi="Arial" w:cs="Arial"/>
                <w:bCs/>
              </w:rPr>
            </w:pPr>
            <w:r w:rsidRPr="004D0C35">
              <w:rPr>
                <w:rFonts w:ascii="Arial" w:hAnsi="Arial" w:cs="Arial"/>
                <w:bCs/>
              </w:rPr>
              <w:t>Date changed from April to September</w:t>
            </w:r>
            <w:r>
              <w:rPr>
                <w:rFonts w:ascii="Arial" w:hAnsi="Arial" w:cs="Arial"/>
                <w:bCs/>
              </w:rPr>
              <w:t xml:space="preserve"> 2025</w:t>
            </w:r>
            <w:r w:rsidRPr="004D0C35">
              <w:rPr>
                <w:rFonts w:ascii="Arial" w:hAnsi="Arial" w:cs="Arial"/>
                <w:bCs/>
              </w:rPr>
              <w:t>.</w:t>
            </w:r>
            <w:r>
              <w:rPr>
                <w:rFonts w:ascii="Arial" w:hAnsi="Arial" w:cs="Arial"/>
                <w:bCs/>
              </w:rPr>
              <w:t xml:space="preserve"> This function will also celebrate the Town Council’s 40</w:t>
            </w:r>
            <w:r w:rsidRPr="00A57B29">
              <w:rPr>
                <w:rFonts w:ascii="Arial" w:hAnsi="Arial" w:cs="Arial"/>
                <w:bCs/>
                <w:vertAlign w:val="superscript"/>
              </w:rPr>
              <w:t>th</w:t>
            </w:r>
            <w:r>
              <w:rPr>
                <w:rFonts w:ascii="Arial" w:hAnsi="Arial" w:cs="Arial"/>
                <w:bCs/>
              </w:rPr>
              <w:t xml:space="preserve"> Anniversary </w:t>
            </w:r>
          </w:p>
          <w:p w14:paraId="642102D0" w14:textId="77777777" w:rsidR="002F7EB5" w:rsidRDefault="002F7EB5" w:rsidP="00EF2EE3">
            <w:pPr>
              <w:widowControl w:val="0"/>
              <w:autoSpaceDE w:val="0"/>
              <w:autoSpaceDN w:val="0"/>
              <w:adjustRightInd w:val="0"/>
              <w:ind w:right="-143"/>
              <w:rPr>
                <w:rFonts w:ascii="Arial" w:hAnsi="Arial" w:cs="Arial"/>
                <w:bCs/>
              </w:rPr>
            </w:pPr>
            <w:r w:rsidRPr="004D0C35">
              <w:rPr>
                <w:rFonts w:ascii="Arial" w:hAnsi="Arial" w:cs="Arial"/>
                <w:bCs/>
              </w:rPr>
              <w:t>The working group decided to have children’s activities during the day with music, face painters and an entertainer</w:t>
            </w:r>
            <w:r>
              <w:rPr>
                <w:rFonts w:ascii="Arial" w:hAnsi="Arial" w:cs="Arial"/>
                <w:bCs/>
              </w:rPr>
              <w:t xml:space="preserve"> to add to the dog show and treasure hunt,</w:t>
            </w:r>
            <w:r w:rsidRPr="004D0C35">
              <w:rPr>
                <w:rFonts w:ascii="Arial" w:hAnsi="Arial" w:cs="Arial"/>
                <w:bCs/>
              </w:rPr>
              <w:t xml:space="preserve"> then a movie in the evening</w:t>
            </w:r>
            <w:r>
              <w:rPr>
                <w:rFonts w:ascii="Arial" w:hAnsi="Arial" w:cs="Arial"/>
                <w:bCs/>
              </w:rPr>
              <w:t xml:space="preserve"> </w:t>
            </w:r>
            <w:r w:rsidRPr="004D0C35">
              <w:rPr>
                <w:rFonts w:ascii="Arial" w:hAnsi="Arial" w:cs="Arial"/>
                <w:bCs/>
              </w:rPr>
              <w:t>aimed at adults</w:t>
            </w:r>
            <w:r>
              <w:rPr>
                <w:rFonts w:ascii="Arial" w:hAnsi="Arial" w:cs="Arial"/>
                <w:bCs/>
              </w:rPr>
              <w:t xml:space="preserve"> or families</w:t>
            </w:r>
            <w:r w:rsidRPr="004D0C35">
              <w:rPr>
                <w:rFonts w:ascii="Arial" w:hAnsi="Arial" w:cs="Arial"/>
                <w:bCs/>
              </w:rPr>
              <w:t>.</w:t>
            </w:r>
            <w:r>
              <w:rPr>
                <w:rFonts w:ascii="Arial" w:hAnsi="Arial" w:cs="Arial"/>
                <w:bCs/>
              </w:rPr>
              <w:t xml:space="preserve"> As the screen will be available children’s cartoons can also be shown during the day. </w:t>
            </w:r>
            <w:r w:rsidRPr="004D0C35">
              <w:rPr>
                <w:rFonts w:ascii="Arial" w:hAnsi="Arial" w:cs="Arial"/>
                <w:bCs/>
              </w:rPr>
              <w:t xml:space="preserve"> It was also agreed to provide memorabilia</w:t>
            </w:r>
            <w:r>
              <w:rPr>
                <w:rFonts w:ascii="Arial" w:hAnsi="Arial" w:cs="Arial"/>
                <w:bCs/>
              </w:rPr>
              <w:t xml:space="preserve"> for anyone attending the event</w:t>
            </w:r>
            <w:r w:rsidRPr="004D0C35">
              <w:rPr>
                <w:rFonts w:ascii="Arial" w:hAnsi="Arial" w:cs="Arial"/>
                <w:bCs/>
              </w:rPr>
              <w:t xml:space="preserve"> in the form</w:t>
            </w:r>
            <w:r>
              <w:rPr>
                <w:rFonts w:ascii="Arial" w:hAnsi="Arial" w:cs="Arial"/>
                <w:bCs/>
              </w:rPr>
              <w:t xml:space="preserve"> </w:t>
            </w:r>
            <w:r w:rsidRPr="004D0C35">
              <w:rPr>
                <w:rFonts w:ascii="Arial" w:hAnsi="Arial" w:cs="Arial"/>
                <w:bCs/>
              </w:rPr>
              <w:t>of a printed mug which would include the Town Council logo.</w:t>
            </w:r>
          </w:p>
          <w:p w14:paraId="6175BFED" w14:textId="77777777" w:rsidR="002F7EB5" w:rsidRPr="004D0C35" w:rsidRDefault="002F7EB5" w:rsidP="00EF2EE3">
            <w:pPr>
              <w:rPr>
                <w:rFonts w:ascii="Arial" w:hAnsi="Arial" w:cs="Arial"/>
                <w:bCs/>
              </w:rPr>
            </w:pPr>
          </w:p>
          <w:p w14:paraId="7D50C32E" w14:textId="7492D61C"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bCs/>
              </w:rPr>
              <w:t xml:space="preserve">A list was received from the events officer of all Facebook groups that are </w:t>
            </w:r>
            <w:r>
              <w:rPr>
                <w:rFonts w:ascii="Arial" w:hAnsi="Arial" w:cs="Arial"/>
                <w:bCs/>
              </w:rPr>
              <w:t xml:space="preserve">already </w:t>
            </w:r>
            <w:r w:rsidRPr="004D0C35">
              <w:rPr>
                <w:rFonts w:ascii="Arial" w:hAnsi="Arial" w:cs="Arial"/>
                <w:bCs/>
              </w:rPr>
              <w:t xml:space="preserve">shared to.  </w:t>
            </w:r>
            <w:r w:rsidR="00E45B8D">
              <w:rPr>
                <w:rFonts w:ascii="Arial" w:hAnsi="Arial" w:cs="Arial"/>
                <w:bCs/>
              </w:rPr>
              <w:t xml:space="preserve">Action: </w:t>
            </w:r>
            <w:r w:rsidRPr="00E45B8D">
              <w:rPr>
                <w:rFonts w:ascii="Arial" w:hAnsi="Arial" w:cs="Arial"/>
                <w:bCs/>
                <w:color w:val="FF0000"/>
              </w:rPr>
              <w:t>Councillors to advise the events officer of any new suggestions.</w:t>
            </w:r>
          </w:p>
        </w:tc>
      </w:tr>
      <w:tr w:rsidR="002F7EB5" w14:paraId="3DEAAA63" w14:textId="77777777" w:rsidTr="000C681B">
        <w:tc>
          <w:tcPr>
            <w:tcW w:w="709" w:type="dxa"/>
          </w:tcPr>
          <w:p w14:paraId="67FDA207" w14:textId="77777777" w:rsidR="002F7EB5" w:rsidRDefault="002F7EB5" w:rsidP="00EF2EE3">
            <w:pPr>
              <w:widowControl w:val="0"/>
              <w:autoSpaceDE w:val="0"/>
              <w:autoSpaceDN w:val="0"/>
              <w:adjustRightInd w:val="0"/>
              <w:ind w:right="-143"/>
              <w:rPr>
                <w:rFonts w:ascii="Arial" w:hAnsi="Arial" w:cs="Arial"/>
                <w:b/>
                <w:bCs/>
              </w:rPr>
            </w:pPr>
            <w:r>
              <w:rPr>
                <w:rFonts w:ascii="Arial" w:hAnsi="Arial" w:cs="Arial"/>
                <w:b/>
                <w:bCs/>
              </w:rPr>
              <w:t>8.3</w:t>
            </w:r>
          </w:p>
        </w:tc>
        <w:tc>
          <w:tcPr>
            <w:tcW w:w="3119" w:type="dxa"/>
            <w:tcBorders>
              <w:right w:val="single" w:sz="4" w:space="0" w:color="auto"/>
            </w:tcBorders>
          </w:tcPr>
          <w:p w14:paraId="083DE660" w14:textId="77777777" w:rsidR="002F7EB5" w:rsidRPr="004D0C35" w:rsidRDefault="002F7EB5" w:rsidP="00EF2EE3">
            <w:pPr>
              <w:rPr>
                <w:rFonts w:ascii="Arial" w:hAnsi="Arial" w:cs="Arial"/>
              </w:rPr>
            </w:pPr>
            <w:r w:rsidRPr="009B3086">
              <w:rPr>
                <w:rFonts w:ascii="Arial" w:hAnsi="Arial" w:cs="Arial"/>
              </w:rPr>
              <w:t>To plan for extra budget for the new September event to help it grow and make it an annual event.</w:t>
            </w:r>
          </w:p>
        </w:tc>
        <w:tc>
          <w:tcPr>
            <w:tcW w:w="6662" w:type="dxa"/>
            <w:tcBorders>
              <w:left w:val="single" w:sz="4" w:space="0" w:color="auto"/>
            </w:tcBorders>
          </w:tcPr>
          <w:p w14:paraId="49BB9FB4" w14:textId="77777777" w:rsidR="002F7EB5" w:rsidRPr="004D0C35" w:rsidRDefault="002F7EB5" w:rsidP="00EF2EE3">
            <w:pPr>
              <w:rPr>
                <w:rFonts w:ascii="Arial" w:hAnsi="Arial" w:cs="Arial"/>
                <w:bCs/>
              </w:rPr>
            </w:pPr>
            <w:r w:rsidRPr="009B3086">
              <w:rPr>
                <w:rFonts w:ascii="Arial" w:hAnsi="Arial" w:cs="Arial"/>
                <w:bCs/>
              </w:rPr>
              <w:t>Due to expenses with the Police station, ground maintenance and tree risk assessments next year, there will be little left for any projects.  It was agreed to use funds from the event earmarked reserves for this September 40th anniversary event</w:t>
            </w:r>
          </w:p>
        </w:tc>
      </w:tr>
      <w:tr w:rsidR="002F7EB5" w14:paraId="7332BFDD" w14:textId="77777777" w:rsidTr="000C681B">
        <w:tc>
          <w:tcPr>
            <w:tcW w:w="709" w:type="dxa"/>
          </w:tcPr>
          <w:p w14:paraId="6E976450" w14:textId="77777777" w:rsidR="002F7EB5" w:rsidRDefault="002F7EB5" w:rsidP="00EF2EE3">
            <w:pPr>
              <w:widowControl w:val="0"/>
              <w:autoSpaceDE w:val="0"/>
              <w:autoSpaceDN w:val="0"/>
              <w:adjustRightInd w:val="0"/>
              <w:ind w:right="-143"/>
              <w:rPr>
                <w:rFonts w:ascii="Arial" w:hAnsi="Arial" w:cs="Arial"/>
                <w:b/>
                <w:bCs/>
              </w:rPr>
            </w:pPr>
            <w:r>
              <w:rPr>
                <w:rFonts w:ascii="Arial" w:hAnsi="Arial" w:cs="Arial"/>
                <w:b/>
                <w:bCs/>
              </w:rPr>
              <w:lastRenderedPageBreak/>
              <w:t>8.4</w:t>
            </w:r>
          </w:p>
        </w:tc>
        <w:tc>
          <w:tcPr>
            <w:tcW w:w="3119" w:type="dxa"/>
            <w:tcBorders>
              <w:right w:val="single" w:sz="4" w:space="0" w:color="auto"/>
            </w:tcBorders>
          </w:tcPr>
          <w:p w14:paraId="40F054C9" w14:textId="77777777"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rPr>
              <w:t>To work towards making the Cultural and Literary Festival a successful bi-annual event</w:t>
            </w:r>
          </w:p>
        </w:tc>
        <w:tc>
          <w:tcPr>
            <w:tcW w:w="6662" w:type="dxa"/>
            <w:tcBorders>
              <w:left w:val="single" w:sz="4" w:space="0" w:color="auto"/>
            </w:tcBorders>
          </w:tcPr>
          <w:p w14:paraId="5EF18972" w14:textId="77777777" w:rsidR="002F7EB5" w:rsidRPr="009B3086" w:rsidRDefault="002F7EB5" w:rsidP="00EF2EE3">
            <w:pPr>
              <w:widowControl w:val="0"/>
              <w:autoSpaceDE w:val="0"/>
              <w:autoSpaceDN w:val="0"/>
              <w:adjustRightInd w:val="0"/>
              <w:ind w:right="-143"/>
              <w:rPr>
                <w:rFonts w:ascii="Arial" w:hAnsi="Arial" w:cs="Arial"/>
              </w:rPr>
            </w:pPr>
            <w:r>
              <w:rPr>
                <w:rFonts w:ascii="Arial" w:hAnsi="Arial" w:cs="Arial"/>
              </w:rPr>
              <w:t>First event planned for 14</w:t>
            </w:r>
            <w:r w:rsidRPr="009B3086">
              <w:rPr>
                <w:rFonts w:ascii="Arial" w:hAnsi="Arial" w:cs="Arial"/>
                <w:vertAlign w:val="superscript"/>
              </w:rPr>
              <w:t>th</w:t>
            </w:r>
            <w:r>
              <w:rPr>
                <w:rFonts w:ascii="Arial" w:hAnsi="Arial" w:cs="Arial"/>
              </w:rPr>
              <w:t xml:space="preserve"> September 2024. Lessons will be learned from that event.  </w:t>
            </w:r>
          </w:p>
        </w:tc>
      </w:tr>
    </w:tbl>
    <w:p w14:paraId="7CF77F3C" w14:textId="77777777" w:rsidR="002F7EB5" w:rsidRPr="004D0C35" w:rsidRDefault="002F7EB5" w:rsidP="002F7EB5">
      <w:pPr>
        <w:widowControl w:val="0"/>
        <w:tabs>
          <w:tab w:val="left" w:pos="0"/>
        </w:tabs>
        <w:autoSpaceDE w:val="0"/>
        <w:autoSpaceDN w:val="0"/>
        <w:adjustRightInd w:val="0"/>
        <w:rPr>
          <w:rFonts w:ascii="Arial" w:hAnsi="Arial" w:cs="Arial"/>
          <w:bCs/>
          <w:i/>
        </w:rPr>
      </w:pPr>
    </w:p>
    <w:p w14:paraId="3DD92E0A" w14:textId="77777777" w:rsidR="002F7EB5" w:rsidRDefault="002F7EB5" w:rsidP="002F7EB5">
      <w:pPr>
        <w:widowControl w:val="0"/>
        <w:tabs>
          <w:tab w:val="left" w:pos="0"/>
        </w:tabs>
        <w:autoSpaceDE w:val="0"/>
        <w:autoSpaceDN w:val="0"/>
        <w:adjustRightInd w:val="0"/>
        <w:rPr>
          <w:rFonts w:ascii="Arial" w:hAnsi="Arial" w:cs="Arial"/>
          <w:b/>
          <w:bCs/>
        </w:rPr>
      </w:pPr>
    </w:p>
    <w:p w14:paraId="4FC7F83E" w14:textId="77777777" w:rsidR="002F7EB5" w:rsidRDefault="002F7EB5" w:rsidP="002F7EB5">
      <w:pPr>
        <w:widowControl w:val="0"/>
        <w:tabs>
          <w:tab w:val="left" w:pos="0"/>
        </w:tabs>
        <w:autoSpaceDE w:val="0"/>
        <w:autoSpaceDN w:val="0"/>
        <w:adjustRightInd w:val="0"/>
        <w:rPr>
          <w:rFonts w:ascii="Arial" w:hAnsi="Arial" w:cs="Arial"/>
          <w:b/>
          <w:bCs/>
        </w:rPr>
      </w:pPr>
      <w:r w:rsidRPr="004D0C35">
        <w:rPr>
          <w:rFonts w:ascii="Arial" w:hAnsi="Arial" w:cs="Arial"/>
          <w:b/>
          <w:bCs/>
        </w:rPr>
        <w:t xml:space="preserve">ITEM 9.  CEPR/SEPT/2024:OBJECTIVE – COMMUNITY ENGAGEMENT </w:t>
      </w:r>
    </w:p>
    <w:p w14:paraId="458B4EB8" w14:textId="77777777" w:rsidR="002F7EB5" w:rsidRPr="004D0C35" w:rsidRDefault="002F7EB5" w:rsidP="002F7EB5">
      <w:pPr>
        <w:widowControl w:val="0"/>
        <w:tabs>
          <w:tab w:val="left" w:pos="0"/>
        </w:tabs>
        <w:autoSpaceDE w:val="0"/>
        <w:autoSpaceDN w:val="0"/>
        <w:adjustRightInd w:val="0"/>
        <w:rPr>
          <w:rFonts w:ascii="Arial" w:hAnsi="Arial" w:cs="Arial"/>
          <w:b/>
          <w:bCs/>
        </w:rPr>
      </w:pPr>
    </w:p>
    <w:tbl>
      <w:tblPr>
        <w:tblStyle w:val="TableGrid"/>
        <w:tblW w:w="0" w:type="auto"/>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3"/>
        <w:gridCol w:w="3675"/>
        <w:gridCol w:w="5919"/>
      </w:tblGrid>
      <w:tr w:rsidR="002F7EB5" w:rsidRPr="004D0C35" w14:paraId="36581F07" w14:textId="77777777" w:rsidTr="00EF2EE3">
        <w:tc>
          <w:tcPr>
            <w:tcW w:w="714" w:type="dxa"/>
          </w:tcPr>
          <w:p w14:paraId="0C57CDC7" w14:textId="77777777" w:rsidR="002F7EB5" w:rsidRPr="004D0C35" w:rsidRDefault="002F7EB5" w:rsidP="00EF2EE3">
            <w:pPr>
              <w:widowControl w:val="0"/>
              <w:tabs>
                <w:tab w:val="left" w:pos="0"/>
              </w:tabs>
              <w:autoSpaceDE w:val="0"/>
              <w:autoSpaceDN w:val="0"/>
              <w:adjustRightInd w:val="0"/>
              <w:rPr>
                <w:rFonts w:ascii="Arial" w:hAnsi="Arial" w:cs="Arial"/>
                <w:b/>
                <w:iCs/>
              </w:rPr>
            </w:pPr>
          </w:p>
        </w:tc>
        <w:tc>
          <w:tcPr>
            <w:tcW w:w="3686" w:type="dxa"/>
            <w:tcBorders>
              <w:right w:val="single" w:sz="4" w:space="0" w:color="auto"/>
            </w:tcBorders>
          </w:tcPr>
          <w:p w14:paraId="1F7DF21C" w14:textId="77777777" w:rsidR="002F7EB5" w:rsidRPr="004D0C35" w:rsidRDefault="002F7EB5" w:rsidP="00EF2EE3">
            <w:pPr>
              <w:widowControl w:val="0"/>
              <w:tabs>
                <w:tab w:val="left" w:pos="0"/>
              </w:tabs>
              <w:autoSpaceDE w:val="0"/>
              <w:autoSpaceDN w:val="0"/>
              <w:adjustRightInd w:val="0"/>
              <w:rPr>
                <w:rFonts w:ascii="Arial" w:hAnsi="Arial" w:cs="Arial"/>
                <w:b/>
                <w:iCs/>
              </w:rPr>
            </w:pPr>
            <w:r w:rsidRPr="004D0C35">
              <w:rPr>
                <w:rFonts w:ascii="Arial" w:hAnsi="Arial" w:cs="Arial"/>
                <w:b/>
                <w:iCs/>
              </w:rPr>
              <w:t>OBJECTIVE</w:t>
            </w:r>
          </w:p>
        </w:tc>
        <w:tc>
          <w:tcPr>
            <w:tcW w:w="5942" w:type="dxa"/>
            <w:tcBorders>
              <w:left w:val="single" w:sz="4" w:space="0" w:color="auto"/>
            </w:tcBorders>
          </w:tcPr>
          <w:p w14:paraId="3DBDD318" w14:textId="77777777" w:rsidR="002F7EB5" w:rsidRPr="00E45B8D" w:rsidRDefault="002F7EB5" w:rsidP="00EF2EE3">
            <w:pPr>
              <w:widowControl w:val="0"/>
              <w:tabs>
                <w:tab w:val="left" w:pos="0"/>
              </w:tabs>
              <w:autoSpaceDE w:val="0"/>
              <w:autoSpaceDN w:val="0"/>
              <w:adjustRightInd w:val="0"/>
              <w:rPr>
                <w:rFonts w:ascii="Arial" w:hAnsi="Arial" w:cs="Arial"/>
                <w:b/>
                <w:iCs/>
                <w:color w:val="FF0000"/>
              </w:rPr>
            </w:pPr>
            <w:r w:rsidRPr="00E45B8D">
              <w:rPr>
                <w:rFonts w:ascii="Arial" w:hAnsi="Arial" w:cs="Arial"/>
                <w:b/>
                <w:iCs/>
              </w:rPr>
              <w:t xml:space="preserve">STATUS </w:t>
            </w:r>
            <w:r w:rsidRPr="00E45B8D">
              <w:rPr>
                <w:rFonts w:ascii="Arial" w:hAnsi="Arial" w:cs="Arial"/>
                <w:b/>
                <w:iCs/>
                <w:color w:val="FF0000"/>
              </w:rPr>
              <w:br/>
            </w:r>
          </w:p>
        </w:tc>
      </w:tr>
      <w:tr w:rsidR="002F7EB5" w:rsidRPr="004D0C35" w14:paraId="7ED4390A" w14:textId="77777777" w:rsidTr="00EF2EE3">
        <w:tc>
          <w:tcPr>
            <w:tcW w:w="714" w:type="dxa"/>
          </w:tcPr>
          <w:p w14:paraId="6DAB2B2E" w14:textId="77777777" w:rsidR="002F7EB5" w:rsidRPr="004D0C35" w:rsidRDefault="002F7EB5" w:rsidP="00EF2EE3">
            <w:pPr>
              <w:widowControl w:val="0"/>
              <w:tabs>
                <w:tab w:val="left" w:pos="0"/>
              </w:tabs>
              <w:autoSpaceDE w:val="0"/>
              <w:autoSpaceDN w:val="0"/>
              <w:adjustRightInd w:val="0"/>
              <w:rPr>
                <w:rFonts w:ascii="Arial" w:hAnsi="Arial" w:cs="Arial"/>
                <w:b/>
                <w:iCs/>
              </w:rPr>
            </w:pPr>
            <w:r w:rsidRPr="004D0C35">
              <w:rPr>
                <w:rFonts w:ascii="Arial" w:hAnsi="Arial" w:cs="Arial"/>
                <w:b/>
                <w:iCs/>
              </w:rPr>
              <w:t>9.1</w:t>
            </w:r>
          </w:p>
          <w:p w14:paraId="5AA4632B" w14:textId="77777777" w:rsidR="002F7EB5" w:rsidRPr="004D0C35" w:rsidRDefault="002F7EB5" w:rsidP="00EF2EE3">
            <w:pPr>
              <w:widowControl w:val="0"/>
              <w:tabs>
                <w:tab w:val="left" w:pos="0"/>
              </w:tabs>
              <w:autoSpaceDE w:val="0"/>
              <w:autoSpaceDN w:val="0"/>
              <w:adjustRightInd w:val="0"/>
              <w:rPr>
                <w:rFonts w:ascii="Arial" w:hAnsi="Arial" w:cs="Arial"/>
                <w:b/>
                <w:iCs/>
              </w:rPr>
            </w:pPr>
          </w:p>
          <w:p w14:paraId="6F7D5258" w14:textId="77777777" w:rsidR="002F7EB5" w:rsidRPr="004D0C35" w:rsidRDefault="002F7EB5" w:rsidP="00EF2EE3">
            <w:pPr>
              <w:widowControl w:val="0"/>
              <w:tabs>
                <w:tab w:val="left" w:pos="0"/>
              </w:tabs>
              <w:autoSpaceDE w:val="0"/>
              <w:autoSpaceDN w:val="0"/>
              <w:adjustRightInd w:val="0"/>
              <w:rPr>
                <w:rFonts w:ascii="Arial" w:hAnsi="Arial" w:cs="Arial"/>
                <w:b/>
                <w:iCs/>
              </w:rPr>
            </w:pPr>
          </w:p>
          <w:p w14:paraId="35CCDF1F" w14:textId="77777777" w:rsidR="002F7EB5" w:rsidRPr="004D0C35" w:rsidRDefault="002F7EB5" w:rsidP="00EF2EE3">
            <w:pPr>
              <w:widowControl w:val="0"/>
              <w:tabs>
                <w:tab w:val="left" w:pos="0"/>
              </w:tabs>
              <w:autoSpaceDE w:val="0"/>
              <w:autoSpaceDN w:val="0"/>
              <w:adjustRightInd w:val="0"/>
              <w:rPr>
                <w:rFonts w:ascii="Arial" w:hAnsi="Arial" w:cs="Arial"/>
                <w:b/>
                <w:iCs/>
              </w:rPr>
            </w:pPr>
          </w:p>
        </w:tc>
        <w:tc>
          <w:tcPr>
            <w:tcW w:w="3686" w:type="dxa"/>
            <w:tcBorders>
              <w:right w:val="single" w:sz="4" w:space="0" w:color="auto"/>
            </w:tcBorders>
          </w:tcPr>
          <w:p w14:paraId="0F988A7F" w14:textId="77777777" w:rsidR="002F7EB5" w:rsidRPr="004D0C35" w:rsidRDefault="002F7EB5" w:rsidP="00EF2EE3">
            <w:pPr>
              <w:widowControl w:val="0"/>
              <w:tabs>
                <w:tab w:val="left" w:pos="0"/>
              </w:tabs>
              <w:autoSpaceDE w:val="0"/>
              <w:autoSpaceDN w:val="0"/>
              <w:adjustRightInd w:val="0"/>
              <w:rPr>
                <w:rFonts w:ascii="Arial" w:hAnsi="Arial" w:cs="Arial"/>
                <w:bCs/>
                <w:iCs/>
              </w:rPr>
            </w:pPr>
            <w:r>
              <w:rPr>
                <w:rFonts w:ascii="Arial" w:hAnsi="Arial" w:cs="Arial"/>
                <w:bCs/>
                <w:iCs/>
              </w:rPr>
              <w:t>To recruit more volunteers to help with Town Council events</w:t>
            </w:r>
          </w:p>
        </w:tc>
        <w:tc>
          <w:tcPr>
            <w:tcW w:w="5942" w:type="dxa"/>
            <w:tcBorders>
              <w:left w:val="single" w:sz="4" w:space="0" w:color="auto"/>
            </w:tcBorders>
          </w:tcPr>
          <w:p w14:paraId="6A05E2A1" w14:textId="710C5531" w:rsidR="002F7EB5" w:rsidRPr="00E45B8D" w:rsidRDefault="00E45B8D" w:rsidP="00EF2EE3">
            <w:pPr>
              <w:widowControl w:val="0"/>
              <w:tabs>
                <w:tab w:val="left" w:pos="0"/>
              </w:tabs>
              <w:autoSpaceDE w:val="0"/>
              <w:autoSpaceDN w:val="0"/>
              <w:adjustRightInd w:val="0"/>
              <w:rPr>
                <w:rFonts w:ascii="Arial" w:hAnsi="Arial" w:cs="Arial"/>
                <w:bCs/>
                <w:iCs/>
                <w:color w:val="FF0000"/>
              </w:rPr>
            </w:pPr>
            <w:r w:rsidRPr="00E45B8D">
              <w:rPr>
                <w:rFonts w:ascii="Arial" w:hAnsi="Arial" w:cs="Arial"/>
                <w:bCs/>
                <w:iCs/>
                <w:color w:val="FF0000"/>
              </w:rPr>
              <w:t xml:space="preserve">Action: </w:t>
            </w:r>
            <w:r w:rsidR="002F7EB5" w:rsidRPr="00E45B8D">
              <w:rPr>
                <w:rFonts w:ascii="Arial" w:hAnsi="Arial" w:cs="Arial"/>
                <w:bCs/>
                <w:iCs/>
                <w:color w:val="FF0000"/>
              </w:rPr>
              <w:t>Cllrs Sue Garner agreed to</w:t>
            </w:r>
            <w:r w:rsidRPr="00E45B8D">
              <w:rPr>
                <w:rFonts w:ascii="Arial" w:hAnsi="Arial" w:cs="Arial"/>
                <w:bCs/>
                <w:iCs/>
                <w:color w:val="FF0000"/>
              </w:rPr>
              <w:t xml:space="preserve"> contact the MK Youth Council to share ideas and events. </w:t>
            </w:r>
          </w:p>
        </w:tc>
      </w:tr>
      <w:tr w:rsidR="002F7EB5" w:rsidRPr="004D0C35" w14:paraId="3F7486EE" w14:textId="77777777" w:rsidTr="00EF2EE3">
        <w:tc>
          <w:tcPr>
            <w:tcW w:w="714" w:type="dxa"/>
          </w:tcPr>
          <w:p w14:paraId="2E9D2CD2" w14:textId="77777777" w:rsidR="002F7EB5" w:rsidRPr="004D0C35" w:rsidRDefault="002F7EB5" w:rsidP="00EF2EE3">
            <w:pPr>
              <w:widowControl w:val="0"/>
              <w:tabs>
                <w:tab w:val="left" w:pos="0"/>
              </w:tabs>
              <w:autoSpaceDE w:val="0"/>
              <w:autoSpaceDN w:val="0"/>
              <w:adjustRightInd w:val="0"/>
              <w:rPr>
                <w:rFonts w:ascii="Arial" w:hAnsi="Arial" w:cs="Arial"/>
                <w:b/>
                <w:iCs/>
              </w:rPr>
            </w:pPr>
            <w:r w:rsidRPr="004D0C35">
              <w:rPr>
                <w:rFonts w:ascii="Arial" w:hAnsi="Arial" w:cs="Arial"/>
                <w:b/>
                <w:iCs/>
              </w:rPr>
              <w:t>9.2</w:t>
            </w:r>
          </w:p>
        </w:tc>
        <w:tc>
          <w:tcPr>
            <w:tcW w:w="3686" w:type="dxa"/>
            <w:tcBorders>
              <w:right w:val="single" w:sz="4" w:space="0" w:color="auto"/>
            </w:tcBorders>
          </w:tcPr>
          <w:p w14:paraId="5ECD3540" w14:textId="77777777" w:rsidR="002F7EB5" w:rsidRPr="004D0C35" w:rsidRDefault="002F7EB5" w:rsidP="00EF2EE3">
            <w:pPr>
              <w:widowControl w:val="0"/>
              <w:tabs>
                <w:tab w:val="left" w:pos="0"/>
              </w:tabs>
              <w:autoSpaceDE w:val="0"/>
              <w:autoSpaceDN w:val="0"/>
              <w:adjustRightInd w:val="0"/>
              <w:rPr>
                <w:rFonts w:ascii="Arial" w:hAnsi="Arial" w:cs="Arial"/>
                <w:bCs/>
                <w:iCs/>
              </w:rPr>
            </w:pPr>
            <w:r w:rsidRPr="004D0C35">
              <w:rPr>
                <w:rFonts w:ascii="Arial" w:hAnsi="Arial" w:cs="Arial"/>
                <w:bCs/>
                <w:iCs/>
              </w:rPr>
              <w:t xml:space="preserve">To help establish and maintain a ‘friends of’ group for Milton Drive </w:t>
            </w:r>
          </w:p>
        </w:tc>
        <w:tc>
          <w:tcPr>
            <w:tcW w:w="5942" w:type="dxa"/>
            <w:tcBorders>
              <w:left w:val="single" w:sz="4" w:space="0" w:color="auto"/>
            </w:tcBorders>
          </w:tcPr>
          <w:p w14:paraId="0180C49A" w14:textId="6FAE73FD" w:rsidR="002F7EB5" w:rsidRPr="00E45B8D" w:rsidRDefault="002F7EB5" w:rsidP="00EF2EE3">
            <w:pPr>
              <w:widowControl w:val="0"/>
              <w:tabs>
                <w:tab w:val="left" w:pos="0"/>
              </w:tabs>
              <w:autoSpaceDE w:val="0"/>
              <w:autoSpaceDN w:val="0"/>
              <w:adjustRightInd w:val="0"/>
              <w:rPr>
                <w:rFonts w:ascii="Arial" w:hAnsi="Arial" w:cs="Arial"/>
                <w:bCs/>
                <w:iCs/>
                <w:color w:val="FF0000"/>
              </w:rPr>
            </w:pPr>
            <w:r w:rsidRPr="00E45B8D">
              <w:rPr>
                <w:rFonts w:ascii="Arial" w:hAnsi="Arial" w:cs="Arial"/>
                <w:bCs/>
                <w:iCs/>
              </w:rPr>
              <w:t xml:space="preserve">Cllr Mark Lombardo reported that following discussion with the local resident she would be contacting the Town Clerk directly.  However, the clerk reported that no contact has still been made with the resident who is keen to support the friends of group </w:t>
            </w:r>
            <w:proofErr w:type="gramStart"/>
            <w:r w:rsidRPr="00E45B8D">
              <w:rPr>
                <w:rFonts w:ascii="Arial" w:hAnsi="Arial" w:cs="Arial"/>
                <w:bCs/>
                <w:iCs/>
              </w:rPr>
              <w:t>despite the fact that</w:t>
            </w:r>
            <w:proofErr w:type="gramEnd"/>
            <w:r w:rsidRPr="00E45B8D">
              <w:rPr>
                <w:rFonts w:ascii="Arial" w:hAnsi="Arial" w:cs="Arial"/>
                <w:bCs/>
                <w:iCs/>
              </w:rPr>
              <w:t xml:space="preserve"> she has made contact on other matters</w:t>
            </w:r>
            <w:r w:rsidRPr="004D0C35">
              <w:rPr>
                <w:rFonts w:ascii="Arial" w:hAnsi="Arial" w:cs="Arial"/>
                <w:bCs/>
                <w:iCs/>
                <w:color w:val="0070C0"/>
              </w:rPr>
              <w:t xml:space="preserve">.  </w:t>
            </w:r>
            <w:r w:rsidR="00E45B8D" w:rsidRPr="00E45B8D">
              <w:rPr>
                <w:rFonts w:ascii="Arial" w:hAnsi="Arial" w:cs="Arial"/>
                <w:bCs/>
                <w:iCs/>
                <w:color w:val="FF0000"/>
              </w:rPr>
              <w:t xml:space="preserve">Action: </w:t>
            </w:r>
            <w:r w:rsidRPr="00E45B8D">
              <w:rPr>
                <w:rFonts w:ascii="Arial" w:hAnsi="Arial" w:cs="Arial"/>
                <w:bCs/>
                <w:iCs/>
                <w:color w:val="FF0000"/>
              </w:rPr>
              <w:t xml:space="preserve">Cllr Mark Lombardo to follow up and report back at the next meeting. </w:t>
            </w:r>
          </w:p>
          <w:p w14:paraId="4402EE15" w14:textId="77777777" w:rsidR="002F7EB5" w:rsidRPr="00973B07" w:rsidRDefault="002F7EB5" w:rsidP="00EF2EE3">
            <w:pPr>
              <w:widowControl w:val="0"/>
              <w:tabs>
                <w:tab w:val="left" w:pos="0"/>
              </w:tabs>
              <w:autoSpaceDE w:val="0"/>
              <w:autoSpaceDN w:val="0"/>
              <w:adjustRightInd w:val="0"/>
              <w:rPr>
                <w:rFonts w:ascii="Arial" w:hAnsi="Arial" w:cs="Arial"/>
                <w:bCs/>
                <w:iCs/>
                <w:color w:val="0070C0"/>
              </w:rPr>
            </w:pPr>
          </w:p>
        </w:tc>
      </w:tr>
      <w:tr w:rsidR="002F7EB5" w:rsidRPr="004D0C35" w14:paraId="618F9BE1" w14:textId="77777777" w:rsidTr="00EF2EE3">
        <w:tc>
          <w:tcPr>
            <w:tcW w:w="714" w:type="dxa"/>
          </w:tcPr>
          <w:p w14:paraId="74691B98" w14:textId="77777777" w:rsidR="002F7EB5" w:rsidRPr="004D0C35" w:rsidRDefault="002F7EB5" w:rsidP="00EF2EE3">
            <w:pPr>
              <w:widowControl w:val="0"/>
              <w:tabs>
                <w:tab w:val="left" w:pos="0"/>
              </w:tabs>
              <w:autoSpaceDE w:val="0"/>
              <w:autoSpaceDN w:val="0"/>
              <w:adjustRightInd w:val="0"/>
              <w:rPr>
                <w:rFonts w:ascii="Arial" w:hAnsi="Arial" w:cs="Arial"/>
                <w:b/>
                <w:iCs/>
              </w:rPr>
            </w:pPr>
            <w:r w:rsidRPr="004D0C35">
              <w:rPr>
                <w:rFonts w:ascii="Arial" w:hAnsi="Arial" w:cs="Arial"/>
                <w:b/>
                <w:iCs/>
              </w:rPr>
              <w:t>9.3</w:t>
            </w:r>
          </w:p>
        </w:tc>
        <w:tc>
          <w:tcPr>
            <w:tcW w:w="3686" w:type="dxa"/>
            <w:tcBorders>
              <w:right w:val="single" w:sz="4" w:space="0" w:color="auto"/>
            </w:tcBorders>
          </w:tcPr>
          <w:p w14:paraId="7F548CD4" w14:textId="77777777" w:rsidR="002F7EB5" w:rsidRPr="00B8633B" w:rsidRDefault="002F7EB5" w:rsidP="00EF2EE3">
            <w:pPr>
              <w:rPr>
                <w:rFonts w:ascii="Arial" w:hAnsi="Arial" w:cs="Arial"/>
              </w:rPr>
            </w:pPr>
            <w:r w:rsidRPr="00B8633B">
              <w:rPr>
                <w:rFonts w:ascii="Arial" w:hAnsi="Arial" w:cs="Arial"/>
              </w:rPr>
              <w:t xml:space="preserve">To hold Councillor tea parties to </w:t>
            </w:r>
          </w:p>
          <w:p w14:paraId="69AB8F88" w14:textId="77777777" w:rsidR="002F7EB5" w:rsidRPr="00B8633B" w:rsidRDefault="002F7EB5" w:rsidP="00EF2EE3">
            <w:pPr>
              <w:widowControl w:val="0"/>
              <w:tabs>
                <w:tab w:val="left" w:pos="0"/>
              </w:tabs>
              <w:autoSpaceDE w:val="0"/>
              <w:autoSpaceDN w:val="0"/>
              <w:adjustRightInd w:val="0"/>
              <w:rPr>
                <w:rFonts w:ascii="Arial" w:hAnsi="Arial" w:cs="Arial"/>
                <w:bCs/>
                <w:iCs/>
              </w:rPr>
            </w:pPr>
            <w:r w:rsidRPr="00B8633B">
              <w:rPr>
                <w:rFonts w:ascii="Arial" w:hAnsi="Arial" w:cs="Arial"/>
                <w:bCs/>
                <w:iCs/>
              </w:rPr>
              <w:t>engage with residents</w:t>
            </w:r>
          </w:p>
        </w:tc>
        <w:tc>
          <w:tcPr>
            <w:tcW w:w="5942" w:type="dxa"/>
            <w:tcBorders>
              <w:left w:val="single" w:sz="4" w:space="0" w:color="auto"/>
            </w:tcBorders>
          </w:tcPr>
          <w:p w14:paraId="75AE519C" w14:textId="77C4BFDF" w:rsidR="002F7EB5" w:rsidRDefault="002F7EB5" w:rsidP="00EF2EE3">
            <w:pPr>
              <w:widowControl w:val="0"/>
              <w:tabs>
                <w:tab w:val="left" w:pos="0"/>
              </w:tabs>
              <w:autoSpaceDE w:val="0"/>
              <w:autoSpaceDN w:val="0"/>
              <w:adjustRightInd w:val="0"/>
              <w:rPr>
                <w:rFonts w:ascii="Arial" w:hAnsi="Arial" w:cs="Arial"/>
                <w:bCs/>
                <w:iCs/>
              </w:rPr>
            </w:pPr>
            <w:r w:rsidRPr="004D0C35">
              <w:rPr>
                <w:rFonts w:ascii="Arial" w:hAnsi="Arial" w:cs="Arial"/>
                <w:bCs/>
                <w:iCs/>
              </w:rPr>
              <w:t>It was agreed to rename this  `Coffee and cake</w:t>
            </w:r>
            <w:r>
              <w:rPr>
                <w:rFonts w:ascii="Arial" w:hAnsi="Arial" w:cs="Arial"/>
                <w:bCs/>
                <w:iCs/>
              </w:rPr>
              <w:t xml:space="preserve"> with Councillors</w:t>
            </w:r>
            <w:r w:rsidRPr="004D0C35">
              <w:rPr>
                <w:rFonts w:ascii="Arial" w:hAnsi="Arial" w:cs="Arial"/>
                <w:bCs/>
                <w:iCs/>
              </w:rPr>
              <w:t>’.  Th</w:t>
            </w:r>
            <w:r>
              <w:rPr>
                <w:rFonts w:ascii="Arial" w:hAnsi="Arial" w:cs="Arial"/>
                <w:bCs/>
                <w:iCs/>
              </w:rPr>
              <w:t xml:space="preserve">e first event </w:t>
            </w:r>
            <w:r w:rsidRPr="004D0C35">
              <w:rPr>
                <w:rFonts w:ascii="Arial" w:hAnsi="Arial" w:cs="Arial"/>
                <w:bCs/>
                <w:iCs/>
              </w:rPr>
              <w:t>will take place at the Green Park Community Centre on Saturday 16</w:t>
            </w:r>
            <w:r w:rsidRPr="004D0C35">
              <w:rPr>
                <w:rFonts w:ascii="Arial" w:hAnsi="Arial" w:cs="Arial"/>
                <w:bCs/>
                <w:iCs/>
                <w:vertAlign w:val="superscript"/>
              </w:rPr>
              <w:t>th</w:t>
            </w:r>
            <w:r w:rsidRPr="004D0C35">
              <w:rPr>
                <w:rFonts w:ascii="Arial" w:hAnsi="Arial" w:cs="Arial"/>
                <w:bCs/>
                <w:iCs/>
              </w:rPr>
              <w:t xml:space="preserve"> November between 2 – 4pm.  Councillors Sue Garner and Mark Lombardo </w:t>
            </w:r>
            <w:r>
              <w:rPr>
                <w:rFonts w:ascii="Arial" w:hAnsi="Arial" w:cs="Arial"/>
                <w:bCs/>
                <w:iCs/>
              </w:rPr>
              <w:t xml:space="preserve">to </w:t>
            </w:r>
            <w:r w:rsidRPr="004D0C35">
              <w:rPr>
                <w:rFonts w:ascii="Arial" w:hAnsi="Arial" w:cs="Arial"/>
                <w:bCs/>
                <w:iCs/>
              </w:rPr>
              <w:t xml:space="preserve">host.  Personal invites will be hand delivered to </w:t>
            </w:r>
            <w:r>
              <w:rPr>
                <w:rFonts w:ascii="Arial" w:hAnsi="Arial" w:cs="Arial"/>
                <w:bCs/>
                <w:iCs/>
              </w:rPr>
              <w:t>200 homes on</w:t>
            </w:r>
            <w:r w:rsidRPr="004D0C35">
              <w:rPr>
                <w:rFonts w:ascii="Arial" w:hAnsi="Arial" w:cs="Arial"/>
                <w:bCs/>
                <w:iCs/>
              </w:rPr>
              <w:t xml:space="preserve"> the Green Park estate.</w:t>
            </w:r>
            <w:r w:rsidR="00E45B8D">
              <w:rPr>
                <w:rFonts w:ascii="Arial" w:hAnsi="Arial" w:cs="Arial"/>
                <w:bCs/>
                <w:iCs/>
              </w:rPr>
              <w:t xml:space="preserve"> </w:t>
            </w:r>
            <w:r w:rsidR="00E45B8D" w:rsidRPr="00E45B8D">
              <w:rPr>
                <w:rFonts w:ascii="Arial" w:hAnsi="Arial" w:cs="Arial"/>
                <w:bCs/>
                <w:iCs/>
                <w:color w:val="FF0000"/>
              </w:rPr>
              <w:t>Action: Event officer to organise</w:t>
            </w:r>
            <w:r w:rsidR="008752B8">
              <w:rPr>
                <w:rFonts w:ascii="Arial" w:hAnsi="Arial" w:cs="Arial"/>
                <w:bCs/>
                <w:iCs/>
                <w:color w:val="FF0000"/>
              </w:rPr>
              <w:t xml:space="preserve"> invitations. </w:t>
            </w:r>
          </w:p>
          <w:p w14:paraId="3B7DBB84" w14:textId="77777777" w:rsidR="002F7EB5" w:rsidRPr="004D0C35" w:rsidRDefault="002F7EB5" w:rsidP="00EF2EE3">
            <w:pPr>
              <w:widowControl w:val="0"/>
              <w:tabs>
                <w:tab w:val="left" w:pos="0"/>
              </w:tabs>
              <w:autoSpaceDE w:val="0"/>
              <w:autoSpaceDN w:val="0"/>
              <w:adjustRightInd w:val="0"/>
              <w:rPr>
                <w:rFonts w:ascii="Arial" w:hAnsi="Arial" w:cs="Arial"/>
                <w:bCs/>
                <w:iCs/>
              </w:rPr>
            </w:pPr>
          </w:p>
        </w:tc>
      </w:tr>
      <w:tr w:rsidR="002F7EB5" w:rsidRPr="004D0C35" w14:paraId="65A7B40A" w14:textId="77777777" w:rsidTr="00EF2EE3">
        <w:tc>
          <w:tcPr>
            <w:tcW w:w="714" w:type="dxa"/>
          </w:tcPr>
          <w:p w14:paraId="5D5BFA47" w14:textId="77777777" w:rsidR="002F7EB5" w:rsidRPr="004D0C35" w:rsidRDefault="002F7EB5" w:rsidP="00EF2EE3">
            <w:pPr>
              <w:widowControl w:val="0"/>
              <w:tabs>
                <w:tab w:val="left" w:pos="0"/>
              </w:tabs>
              <w:autoSpaceDE w:val="0"/>
              <w:autoSpaceDN w:val="0"/>
              <w:adjustRightInd w:val="0"/>
              <w:rPr>
                <w:rFonts w:ascii="Arial" w:hAnsi="Arial" w:cs="Arial"/>
                <w:b/>
                <w:iCs/>
              </w:rPr>
            </w:pPr>
            <w:r w:rsidRPr="004D0C35">
              <w:rPr>
                <w:rFonts w:ascii="Arial" w:hAnsi="Arial" w:cs="Arial"/>
                <w:b/>
                <w:iCs/>
              </w:rPr>
              <w:t>9.4</w:t>
            </w:r>
          </w:p>
        </w:tc>
        <w:tc>
          <w:tcPr>
            <w:tcW w:w="3686" w:type="dxa"/>
            <w:tcBorders>
              <w:right w:val="single" w:sz="4" w:space="0" w:color="auto"/>
            </w:tcBorders>
          </w:tcPr>
          <w:p w14:paraId="2C9D5315" w14:textId="77777777" w:rsidR="002F7EB5" w:rsidRPr="004D0C35" w:rsidRDefault="002F7EB5" w:rsidP="00EF2EE3">
            <w:pPr>
              <w:widowControl w:val="0"/>
              <w:tabs>
                <w:tab w:val="left" w:pos="0"/>
              </w:tabs>
              <w:autoSpaceDE w:val="0"/>
              <w:autoSpaceDN w:val="0"/>
              <w:adjustRightInd w:val="0"/>
              <w:rPr>
                <w:rFonts w:ascii="Arial" w:hAnsi="Arial" w:cs="Arial"/>
                <w:bCs/>
                <w:iCs/>
              </w:rPr>
            </w:pPr>
            <w:r w:rsidRPr="004D0C35">
              <w:rPr>
                <w:rFonts w:ascii="Arial" w:hAnsi="Arial" w:cs="Arial"/>
                <w:bCs/>
                <w:iCs/>
              </w:rPr>
              <w:t>To establish and maintain ‘friends of groups’ for all parks</w:t>
            </w:r>
          </w:p>
        </w:tc>
        <w:tc>
          <w:tcPr>
            <w:tcW w:w="5942" w:type="dxa"/>
            <w:tcBorders>
              <w:left w:val="single" w:sz="4" w:space="0" w:color="auto"/>
            </w:tcBorders>
          </w:tcPr>
          <w:p w14:paraId="2A890593" w14:textId="77777777" w:rsidR="002F7EB5" w:rsidRPr="004D0C35" w:rsidRDefault="002F7EB5" w:rsidP="00EF2EE3">
            <w:pPr>
              <w:widowControl w:val="0"/>
              <w:tabs>
                <w:tab w:val="left" w:pos="0"/>
              </w:tabs>
              <w:autoSpaceDE w:val="0"/>
              <w:autoSpaceDN w:val="0"/>
              <w:adjustRightInd w:val="0"/>
              <w:rPr>
                <w:rFonts w:ascii="Arial" w:hAnsi="Arial" w:cs="Arial"/>
                <w:bCs/>
                <w:iCs/>
              </w:rPr>
            </w:pPr>
            <w:r w:rsidRPr="004D0C35">
              <w:rPr>
                <w:rFonts w:ascii="Arial" w:hAnsi="Arial" w:cs="Arial"/>
                <w:bCs/>
                <w:iCs/>
              </w:rPr>
              <w:t>No action at present.</w:t>
            </w:r>
            <w:r w:rsidRPr="004D0C35">
              <w:rPr>
                <w:rFonts w:ascii="Arial" w:hAnsi="Arial" w:cs="Arial"/>
                <w:bCs/>
                <w:iCs/>
              </w:rPr>
              <w:br/>
            </w:r>
            <w:r w:rsidRPr="004D0C35">
              <w:rPr>
                <w:rFonts w:ascii="Arial" w:hAnsi="Arial" w:cs="Arial"/>
                <w:bCs/>
                <w:iCs/>
              </w:rPr>
              <w:br/>
            </w:r>
          </w:p>
        </w:tc>
      </w:tr>
      <w:tr w:rsidR="002F7EB5" w:rsidRPr="004D0C35" w14:paraId="6CCAD61D" w14:textId="77777777" w:rsidTr="00EF2EE3">
        <w:tc>
          <w:tcPr>
            <w:tcW w:w="714" w:type="dxa"/>
          </w:tcPr>
          <w:p w14:paraId="6DB2C317" w14:textId="77777777" w:rsidR="002F7EB5" w:rsidRPr="004D0C35" w:rsidRDefault="002F7EB5" w:rsidP="00EF2EE3">
            <w:pPr>
              <w:widowControl w:val="0"/>
              <w:tabs>
                <w:tab w:val="left" w:pos="0"/>
              </w:tabs>
              <w:autoSpaceDE w:val="0"/>
              <w:autoSpaceDN w:val="0"/>
              <w:adjustRightInd w:val="0"/>
              <w:rPr>
                <w:rFonts w:ascii="Arial" w:hAnsi="Arial" w:cs="Arial"/>
                <w:b/>
                <w:iCs/>
              </w:rPr>
            </w:pPr>
            <w:r w:rsidRPr="004D0C35">
              <w:rPr>
                <w:rFonts w:ascii="Arial" w:hAnsi="Arial" w:cs="Arial"/>
                <w:b/>
                <w:iCs/>
              </w:rPr>
              <w:t>9.5</w:t>
            </w:r>
          </w:p>
        </w:tc>
        <w:tc>
          <w:tcPr>
            <w:tcW w:w="3686" w:type="dxa"/>
            <w:tcBorders>
              <w:right w:val="single" w:sz="4" w:space="0" w:color="auto"/>
            </w:tcBorders>
          </w:tcPr>
          <w:p w14:paraId="7DF332ED" w14:textId="77777777" w:rsidR="002F7EB5" w:rsidRPr="004D0C35" w:rsidRDefault="002F7EB5" w:rsidP="00EF2EE3">
            <w:pPr>
              <w:widowControl w:val="0"/>
              <w:tabs>
                <w:tab w:val="left" w:pos="0"/>
              </w:tabs>
              <w:autoSpaceDE w:val="0"/>
              <w:autoSpaceDN w:val="0"/>
              <w:adjustRightInd w:val="0"/>
              <w:rPr>
                <w:rFonts w:ascii="Arial" w:hAnsi="Arial" w:cs="Arial"/>
                <w:bCs/>
                <w:iCs/>
              </w:rPr>
            </w:pPr>
            <w:r w:rsidRPr="004D0C35">
              <w:rPr>
                <w:rFonts w:ascii="Arial" w:hAnsi="Arial" w:cs="Arial"/>
                <w:bCs/>
                <w:iCs/>
              </w:rPr>
              <w:t xml:space="preserve">To find new methods of retaining existing volunteers </w:t>
            </w:r>
          </w:p>
        </w:tc>
        <w:tc>
          <w:tcPr>
            <w:tcW w:w="5942" w:type="dxa"/>
            <w:tcBorders>
              <w:left w:val="single" w:sz="4" w:space="0" w:color="auto"/>
            </w:tcBorders>
          </w:tcPr>
          <w:p w14:paraId="75F5ABC0" w14:textId="77777777" w:rsidR="002F7EB5" w:rsidRPr="004D0C35" w:rsidRDefault="002F7EB5" w:rsidP="00EF2EE3">
            <w:pPr>
              <w:widowControl w:val="0"/>
              <w:tabs>
                <w:tab w:val="left" w:pos="0"/>
              </w:tabs>
              <w:autoSpaceDE w:val="0"/>
              <w:autoSpaceDN w:val="0"/>
              <w:adjustRightInd w:val="0"/>
              <w:rPr>
                <w:rFonts w:ascii="Arial" w:hAnsi="Arial" w:cs="Arial"/>
                <w:bCs/>
                <w:iCs/>
              </w:rPr>
            </w:pPr>
            <w:r w:rsidRPr="004D0C35">
              <w:rPr>
                <w:rFonts w:ascii="Arial" w:hAnsi="Arial" w:cs="Arial"/>
                <w:bCs/>
                <w:iCs/>
              </w:rPr>
              <w:t>It was agreed to keep this event as it is, to be held at Brooklands on January 31</w:t>
            </w:r>
            <w:r w:rsidRPr="004D0C35">
              <w:rPr>
                <w:rFonts w:ascii="Arial" w:hAnsi="Arial" w:cs="Arial"/>
                <w:bCs/>
                <w:iCs/>
                <w:vertAlign w:val="superscript"/>
              </w:rPr>
              <w:t>st</w:t>
            </w:r>
            <w:r>
              <w:rPr>
                <w:rFonts w:ascii="Arial" w:hAnsi="Arial" w:cs="Arial"/>
                <w:bCs/>
                <w:iCs/>
                <w:vertAlign w:val="superscript"/>
              </w:rPr>
              <w:t xml:space="preserve">  </w:t>
            </w:r>
            <w:r>
              <w:rPr>
                <w:rFonts w:ascii="Arial" w:hAnsi="Arial" w:cs="Arial"/>
                <w:bCs/>
                <w:iCs/>
              </w:rPr>
              <w:t>2025</w:t>
            </w:r>
            <w:r w:rsidRPr="004D0C35">
              <w:rPr>
                <w:rFonts w:ascii="Arial" w:hAnsi="Arial" w:cs="Arial"/>
                <w:bCs/>
                <w:iCs/>
              </w:rPr>
              <w:t>.</w:t>
            </w:r>
            <w:r w:rsidRPr="004D0C35">
              <w:rPr>
                <w:rFonts w:ascii="Arial" w:hAnsi="Arial" w:cs="Arial"/>
                <w:bCs/>
                <w:iCs/>
              </w:rPr>
              <w:br/>
            </w:r>
          </w:p>
        </w:tc>
      </w:tr>
      <w:tr w:rsidR="002F7EB5" w:rsidRPr="004D0C35" w14:paraId="5DC38CEF" w14:textId="77777777" w:rsidTr="00EF2EE3">
        <w:tc>
          <w:tcPr>
            <w:tcW w:w="714" w:type="dxa"/>
          </w:tcPr>
          <w:p w14:paraId="3C850FFF" w14:textId="77777777" w:rsidR="002F7EB5" w:rsidRPr="004D0C35" w:rsidRDefault="002F7EB5" w:rsidP="00EF2EE3">
            <w:pPr>
              <w:widowControl w:val="0"/>
              <w:tabs>
                <w:tab w:val="left" w:pos="0"/>
              </w:tabs>
              <w:autoSpaceDE w:val="0"/>
              <w:autoSpaceDN w:val="0"/>
              <w:adjustRightInd w:val="0"/>
              <w:rPr>
                <w:rFonts w:ascii="Arial" w:hAnsi="Arial" w:cs="Arial"/>
                <w:b/>
                <w:iCs/>
              </w:rPr>
            </w:pPr>
            <w:r w:rsidRPr="004D0C35">
              <w:rPr>
                <w:rFonts w:ascii="Arial" w:hAnsi="Arial" w:cs="Arial"/>
                <w:b/>
                <w:iCs/>
              </w:rPr>
              <w:t>9.6</w:t>
            </w:r>
          </w:p>
        </w:tc>
        <w:tc>
          <w:tcPr>
            <w:tcW w:w="3686" w:type="dxa"/>
            <w:tcBorders>
              <w:right w:val="single" w:sz="4" w:space="0" w:color="auto"/>
            </w:tcBorders>
          </w:tcPr>
          <w:p w14:paraId="57C36E0C" w14:textId="77777777" w:rsidR="002F7EB5" w:rsidRPr="004D0C35" w:rsidRDefault="002F7EB5" w:rsidP="00EF2EE3">
            <w:pPr>
              <w:widowControl w:val="0"/>
              <w:tabs>
                <w:tab w:val="left" w:pos="0"/>
              </w:tabs>
              <w:autoSpaceDE w:val="0"/>
              <w:autoSpaceDN w:val="0"/>
              <w:adjustRightInd w:val="0"/>
              <w:rPr>
                <w:rFonts w:ascii="Arial" w:hAnsi="Arial" w:cs="Arial"/>
                <w:bCs/>
                <w:iCs/>
              </w:rPr>
            </w:pPr>
            <w:r w:rsidRPr="004D0C35">
              <w:rPr>
                <w:rFonts w:ascii="Arial" w:hAnsi="Arial" w:cs="Arial"/>
                <w:bCs/>
                <w:iCs/>
              </w:rPr>
              <w:t>To work together more closely with local community groups</w:t>
            </w:r>
          </w:p>
        </w:tc>
        <w:tc>
          <w:tcPr>
            <w:tcW w:w="5942" w:type="dxa"/>
            <w:tcBorders>
              <w:left w:val="single" w:sz="4" w:space="0" w:color="auto"/>
            </w:tcBorders>
          </w:tcPr>
          <w:p w14:paraId="7F6195FA" w14:textId="77777777" w:rsidR="002F7EB5" w:rsidRPr="004D0C35" w:rsidRDefault="002F7EB5" w:rsidP="00EF2EE3">
            <w:pPr>
              <w:widowControl w:val="0"/>
              <w:tabs>
                <w:tab w:val="left" w:pos="0"/>
              </w:tabs>
              <w:autoSpaceDE w:val="0"/>
              <w:autoSpaceDN w:val="0"/>
              <w:adjustRightInd w:val="0"/>
              <w:rPr>
                <w:rFonts w:ascii="Arial" w:hAnsi="Arial" w:cs="Arial"/>
                <w:bCs/>
                <w:iCs/>
              </w:rPr>
            </w:pPr>
            <w:r w:rsidRPr="004D0C35">
              <w:rPr>
                <w:rFonts w:ascii="Arial" w:hAnsi="Arial" w:cs="Arial"/>
                <w:bCs/>
                <w:iCs/>
              </w:rPr>
              <w:t>To discuss at the next meeting.</w:t>
            </w:r>
            <w:r>
              <w:rPr>
                <w:rFonts w:ascii="Arial" w:hAnsi="Arial" w:cs="Arial"/>
                <w:bCs/>
                <w:iCs/>
              </w:rPr>
              <w:t xml:space="preserve"> </w:t>
            </w:r>
            <w:r w:rsidRPr="00E45B8D">
              <w:rPr>
                <w:rFonts w:ascii="Arial" w:hAnsi="Arial" w:cs="Arial"/>
                <w:bCs/>
                <w:iCs/>
                <w:color w:val="FF0000"/>
              </w:rPr>
              <w:t xml:space="preserve">Action to be taken to ensure that the next Cultural and Literary Festival in 2026 does not clash with the Olney Book event. </w:t>
            </w:r>
          </w:p>
        </w:tc>
      </w:tr>
    </w:tbl>
    <w:p w14:paraId="256AFFA4" w14:textId="5547E3C6"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color w:val="FF0000"/>
        </w:rPr>
      </w:pPr>
      <w:bookmarkStart w:id="1" w:name="_Hlk156478204"/>
    </w:p>
    <w:bookmarkEnd w:id="1"/>
    <w:p w14:paraId="14DDEF9A"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rPr>
      </w:pPr>
    </w:p>
    <w:p w14:paraId="54AA43C6" w14:textId="0817228F"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 xml:space="preserve">ITEM 10.  CEPR/SEPT/2024: OBJECTIVE – MARKETING OF TOWN COUNCIL AND NEWPORT PAGNELL </w:t>
      </w:r>
    </w:p>
    <w:p w14:paraId="22F6ECE1"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tbl>
      <w:tblPr>
        <w:tblStyle w:val="TableGrid"/>
        <w:tblW w:w="0" w:type="auto"/>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3675"/>
        <w:gridCol w:w="5918"/>
      </w:tblGrid>
      <w:tr w:rsidR="002F7EB5" w:rsidRPr="004D0C35" w14:paraId="02E6AEDE" w14:textId="77777777" w:rsidTr="00EF2EE3">
        <w:tc>
          <w:tcPr>
            <w:tcW w:w="714" w:type="dxa"/>
          </w:tcPr>
          <w:p w14:paraId="75EA476E"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p>
        </w:tc>
        <w:tc>
          <w:tcPr>
            <w:tcW w:w="3686" w:type="dxa"/>
            <w:tcBorders>
              <w:right w:val="single" w:sz="4" w:space="0" w:color="auto"/>
            </w:tcBorders>
          </w:tcPr>
          <w:p w14:paraId="37C3430B"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OBJECTIVE</w:t>
            </w:r>
          </w:p>
        </w:tc>
        <w:tc>
          <w:tcPr>
            <w:tcW w:w="5942" w:type="dxa"/>
            <w:tcBorders>
              <w:left w:val="single" w:sz="4" w:space="0" w:color="auto"/>
            </w:tcBorders>
          </w:tcPr>
          <w:p w14:paraId="58EFCF0B"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 xml:space="preserve">STATUS </w:t>
            </w:r>
            <w:r w:rsidRPr="004D0C35">
              <w:rPr>
                <w:rFonts w:ascii="Arial" w:hAnsi="Arial" w:cs="Arial"/>
                <w:b/>
                <w:bCs/>
              </w:rPr>
              <w:br/>
            </w:r>
          </w:p>
        </w:tc>
      </w:tr>
      <w:tr w:rsidR="002F7EB5" w:rsidRPr="004D0C35" w14:paraId="4A864B26" w14:textId="77777777" w:rsidTr="00EF2EE3">
        <w:tc>
          <w:tcPr>
            <w:tcW w:w="714" w:type="dxa"/>
          </w:tcPr>
          <w:p w14:paraId="66CF3444"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10.1</w:t>
            </w:r>
          </w:p>
        </w:tc>
        <w:tc>
          <w:tcPr>
            <w:tcW w:w="3686" w:type="dxa"/>
            <w:tcBorders>
              <w:right w:val="single" w:sz="4" w:space="0" w:color="auto"/>
            </w:tcBorders>
          </w:tcPr>
          <w:p w14:paraId="361508B2"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rPr>
              <w:t xml:space="preserve">To publicise the Maltings </w:t>
            </w:r>
            <w:r w:rsidRPr="004D0C35">
              <w:rPr>
                <w:rFonts w:ascii="Arial" w:hAnsi="Arial" w:cs="Arial"/>
              </w:rPr>
              <w:lastRenderedPageBreak/>
              <w:t>Wildlife, Family and Historical walks and activities, monitoring people’s use of these.</w:t>
            </w:r>
            <w:r w:rsidRPr="004D0C35">
              <w:rPr>
                <w:rFonts w:ascii="Arial" w:hAnsi="Arial" w:cs="Arial"/>
              </w:rPr>
              <w:br/>
            </w:r>
          </w:p>
        </w:tc>
        <w:tc>
          <w:tcPr>
            <w:tcW w:w="5942" w:type="dxa"/>
            <w:tcBorders>
              <w:left w:val="single" w:sz="4" w:space="0" w:color="auto"/>
            </w:tcBorders>
          </w:tcPr>
          <w:p w14:paraId="5FFB6609"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r w:rsidRPr="004D0C35">
              <w:rPr>
                <w:rFonts w:ascii="Arial" w:hAnsi="Arial" w:cs="Arial"/>
              </w:rPr>
              <w:lastRenderedPageBreak/>
              <w:t>Objective complete.</w:t>
            </w:r>
          </w:p>
        </w:tc>
      </w:tr>
      <w:tr w:rsidR="002F7EB5" w:rsidRPr="004D0C35" w14:paraId="45D27601" w14:textId="77777777" w:rsidTr="00EF2EE3">
        <w:tc>
          <w:tcPr>
            <w:tcW w:w="714" w:type="dxa"/>
          </w:tcPr>
          <w:p w14:paraId="1CFDCF84"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10.2</w:t>
            </w:r>
          </w:p>
        </w:tc>
        <w:tc>
          <w:tcPr>
            <w:tcW w:w="3686" w:type="dxa"/>
            <w:tcBorders>
              <w:right w:val="single" w:sz="4" w:space="0" w:color="auto"/>
            </w:tcBorders>
          </w:tcPr>
          <w:p w14:paraId="500EC535"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rPr>
              <w:t>To find ways to make the Retail Map more accessible to both Newport Pagnell residents and residents from outside of Newport Pagnell</w:t>
            </w:r>
            <w:r w:rsidRPr="004D0C35">
              <w:rPr>
                <w:rFonts w:ascii="Arial" w:hAnsi="Arial" w:cs="Arial"/>
              </w:rPr>
              <w:br/>
            </w:r>
          </w:p>
        </w:tc>
        <w:tc>
          <w:tcPr>
            <w:tcW w:w="5942" w:type="dxa"/>
            <w:tcBorders>
              <w:left w:val="single" w:sz="4" w:space="0" w:color="auto"/>
            </w:tcBorders>
          </w:tcPr>
          <w:p w14:paraId="61B05C51" w14:textId="104FD680"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r w:rsidRPr="004D0C35">
              <w:rPr>
                <w:rFonts w:ascii="Arial" w:hAnsi="Arial" w:cs="Arial"/>
              </w:rPr>
              <w:t>Objective complete.</w:t>
            </w:r>
            <w:r>
              <w:rPr>
                <w:rFonts w:ascii="Arial" w:hAnsi="Arial" w:cs="Arial"/>
              </w:rPr>
              <w:t xml:space="preserve"> </w:t>
            </w:r>
            <w:r w:rsidR="008752B8">
              <w:rPr>
                <w:rFonts w:ascii="Arial" w:hAnsi="Arial" w:cs="Arial"/>
              </w:rPr>
              <w:t>The Retail Map is</w:t>
            </w:r>
            <w:r>
              <w:rPr>
                <w:rFonts w:ascii="Arial" w:hAnsi="Arial" w:cs="Arial"/>
              </w:rPr>
              <w:t xml:space="preserve"> distributed to everyone who will accept one, including local pubs. </w:t>
            </w:r>
          </w:p>
        </w:tc>
      </w:tr>
      <w:tr w:rsidR="002F7EB5" w:rsidRPr="004D0C35" w14:paraId="5AC59FF1" w14:textId="77777777" w:rsidTr="00EF2EE3">
        <w:tc>
          <w:tcPr>
            <w:tcW w:w="714" w:type="dxa"/>
          </w:tcPr>
          <w:p w14:paraId="3605D164"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10.3</w:t>
            </w:r>
          </w:p>
        </w:tc>
        <w:tc>
          <w:tcPr>
            <w:tcW w:w="3686" w:type="dxa"/>
            <w:tcBorders>
              <w:right w:val="single" w:sz="4" w:space="0" w:color="auto"/>
            </w:tcBorders>
          </w:tcPr>
          <w:p w14:paraId="183EB8AE"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rPr>
              <w:t>To find ways to make the ‘What to do in Newport Pagnell guide’ more accessible to both Newport Pagnell Residents and those from outside of Newport Pagnell.</w:t>
            </w:r>
            <w:r w:rsidRPr="004D0C35">
              <w:rPr>
                <w:rFonts w:ascii="Arial" w:hAnsi="Arial" w:cs="Arial"/>
              </w:rPr>
              <w:br/>
            </w:r>
          </w:p>
        </w:tc>
        <w:tc>
          <w:tcPr>
            <w:tcW w:w="5942" w:type="dxa"/>
            <w:tcBorders>
              <w:left w:val="single" w:sz="4" w:space="0" w:color="auto"/>
            </w:tcBorders>
          </w:tcPr>
          <w:p w14:paraId="393FAC66" w14:textId="39E3394E" w:rsidR="002F7EB5" w:rsidRPr="008752B8" w:rsidRDefault="002F7EB5" w:rsidP="00EF2EE3">
            <w:pPr>
              <w:widowControl w:val="0"/>
              <w:tabs>
                <w:tab w:val="left" w:pos="0"/>
              </w:tabs>
              <w:overflowPunct w:val="0"/>
              <w:autoSpaceDE w:val="0"/>
              <w:autoSpaceDN w:val="0"/>
              <w:adjustRightInd w:val="0"/>
              <w:contextualSpacing/>
              <w:textAlignment w:val="baseline"/>
              <w:rPr>
                <w:rFonts w:ascii="Arial" w:hAnsi="Arial" w:cs="Arial"/>
                <w:color w:val="FF0000"/>
              </w:rPr>
            </w:pPr>
            <w:r w:rsidRPr="004D0C35">
              <w:rPr>
                <w:rFonts w:ascii="Arial" w:hAnsi="Arial" w:cs="Arial"/>
              </w:rPr>
              <w:t xml:space="preserve">It was agreed to approach local B&amp;B’s </w:t>
            </w:r>
            <w:proofErr w:type="gramStart"/>
            <w:r w:rsidRPr="004D0C35">
              <w:rPr>
                <w:rFonts w:ascii="Arial" w:hAnsi="Arial" w:cs="Arial"/>
              </w:rPr>
              <w:t>and also</w:t>
            </w:r>
            <w:proofErr w:type="gramEnd"/>
            <w:r w:rsidRPr="004D0C35">
              <w:rPr>
                <w:rFonts w:ascii="Arial" w:hAnsi="Arial" w:cs="Arial"/>
              </w:rPr>
              <w:t xml:space="preserve"> to try again with local pubs and the Ramada Hotel at the M1 service station</w:t>
            </w:r>
            <w:r w:rsidR="008752B8">
              <w:rPr>
                <w:rFonts w:ascii="Arial" w:hAnsi="Arial" w:cs="Arial"/>
              </w:rPr>
              <w:t xml:space="preserve"> to see if they will accept them</w:t>
            </w:r>
            <w:r w:rsidRPr="004D0C35">
              <w:rPr>
                <w:rFonts w:ascii="Arial" w:hAnsi="Arial" w:cs="Arial"/>
              </w:rPr>
              <w:t>.</w:t>
            </w:r>
            <w:r w:rsidR="008752B8">
              <w:rPr>
                <w:rFonts w:ascii="Arial" w:hAnsi="Arial" w:cs="Arial"/>
              </w:rPr>
              <w:t xml:space="preserve"> </w:t>
            </w:r>
            <w:r w:rsidR="008752B8">
              <w:rPr>
                <w:rFonts w:ascii="Arial" w:hAnsi="Arial" w:cs="Arial"/>
                <w:color w:val="FF0000"/>
              </w:rPr>
              <w:t xml:space="preserve">Action: Events Officer to organise with other staff. </w:t>
            </w:r>
          </w:p>
        </w:tc>
      </w:tr>
      <w:tr w:rsidR="002F7EB5" w:rsidRPr="004D0C35" w14:paraId="6284F1D2" w14:textId="77777777" w:rsidTr="00EF2EE3">
        <w:tc>
          <w:tcPr>
            <w:tcW w:w="714" w:type="dxa"/>
          </w:tcPr>
          <w:p w14:paraId="6A95C70D"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10.4</w:t>
            </w:r>
          </w:p>
        </w:tc>
        <w:tc>
          <w:tcPr>
            <w:tcW w:w="3686" w:type="dxa"/>
            <w:tcBorders>
              <w:right w:val="single" w:sz="4" w:space="0" w:color="auto"/>
            </w:tcBorders>
          </w:tcPr>
          <w:p w14:paraId="0F022A26"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rPr>
              <w:t>To redesign the Town Retail Map and ensure this is up to date and well published and promoted, outside of Newport Pagnell and at all new housing estates.</w:t>
            </w:r>
            <w:r w:rsidRPr="004D0C35">
              <w:rPr>
                <w:rFonts w:ascii="Arial" w:hAnsi="Arial" w:cs="Arial"/>
              </w:rPr>
              <w:br/>
            </w:r>
          </w:p>
        </w:tc>
        <w:tc>
          <w:tcPr>
            <w:tcW w:w="5942" w:type="dxa"/>
            <w:tcBorders>
              <w:left w:val="single" w:sz="4" w:space="0" w:color="auto"/>
            </w:tcBorders>
          </w:tcPr>
          <w:p w14:paraId="6117A0E9"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r w:rsidRPr="004D0C35">
              <w:rPr>
                <w:rFonts w:ascii="Arial" w:hAnsi="Arial" w:cs="Arial"/>
              </w:rPr>
              <w:t xml:space="preserve">To be actioned </w:t>
            </w:r>
            <w:r>
              <w:rPr>
                <w:rFonts w:ascii="Arial" w:hAnsi="Arial" w:cs="Arial"/>
              </w:rPr>
              <w:t>in 2026 when budget is likely to be available</w:t>
            </w:r>
          </w:p>
        </w:tc>
      </w:tr>
      <w:tr w:rsidR="002F7EB5" w:rsidRPr="004D0C35" w14:paraId="10167B9E" w14:textId="77777777" w:rsidTr="00EF2EE3">
        <w:tc>
          <w:tcPr>
            <w:tcW w:w="714" w:type="dxa"/>
          </w:tcPr>
          <w:p w14:paraId="213DE3B3"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10.5</w:t>
            </w:r>
          </w:p>
        </w:tc>
        <w:tc>
          <w:tcPr>
            <w:tcW w:w="3686" w:type="dxa"/>
            <w:tcBorders>
              <w:right w:val="single" w:sz="4" w:space="0" w:color="auto"/>
            </w:tcBorders>
          </w:tcPr>
          <w:p w14:paraId="5E551EC5"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rPr>
              <w:t xml:space="preserve">To update the ‘What to do in Newport Pagnell’ guide and to ensure this is well published and promoted, both inside and outside of Newport Pagnell.  </w:t>
            </w:r>
          </w:p>
        </w:tc>
        <w:tc>
          <w:tcPr>
            <w:tcW w:w="5942" w:type="dxa"/>
            <w:tcBorders>
              <w:left w:val="single" w:sz="4" w:space="0" w:color="auto"/>
            </w:tcBorders>
          </w:tcPr>
          <w:p w14:paraId="028A561E"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r w:rsidRPr="004D0C35">
              <w:rPr>
                <w:rFonts w:ascii="Arial" w:hAnsi="Arial" w:cs="Arial"/>
              </w:rPr>
              <w:t>It was agreed to update alternate years starting in 2027.</w:t>
            </w:r>
          </w:p>
        </w:tc>
      </w:tr>
    </w:tbl>
    <w:p w14:paraId="49911126"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p w14:paraId="5D4BCADA"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p w14:paraId="3FB1E430" w14:textId="77777777" w:rsidR="002F7EB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 xml:space="preserve">ITEM 11.  CEPR/SEPT/2024: </w:t>
      </w:r>
      <w:r>
        <w:rPr>
          <w:rFonts w:ascii="Arial" w:hAnsi="Arial" w:cs="Arial"/>
          <w:b/>
          <w:bCs/>
        </w:rPr>
        <w:t>PRESS RELEASES</w:t>
      </w:r>
    </w:p>
    <w:p w14:paraId="268BDADC" w14:textId="77777777" w:rsidR="002F7EB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p w14:paraId="5E57E018"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rPr>
      </w:pPr>
      <w:r>
        <w:rPr>
          <w:rFonts w:ascii="Arial" w:hAnsi="Arial" w:cs="Arial"/>
        </w:rPr>
        <w:t>It was agreed to do a press release for the choral event in the Phonebox.</w:t>
      </w:r>
    </w:p>
    <w:p w14:paraId="6C3CDF12" w14:textId="77777777" w:rsidR="002F7EB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p w14:paraId="76469405"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ITEM 1</w:t>
      </w:r>
      <w:r>
        <w:rPr>
          <w:rFonts w:ascii="Arial" w:hAnsi="Arial" w:cs="Arial"/>
          <w:b/>
          <w:bCs/>
        </w:rPr>
        <w:t>2</w:t>
      </w:r>
      <w:r w:rsidRPr="004D0C35">
        <w:rPr>
          <w:rFonts w:ascii="Arial" w:hAnsi="Arial" w:cs="Arial"/>
          <w:b/>
          <w:bCs/>
        </w:rPr>
        <w:t>.  CEPR/SEPT/2024: WEBSITE, FACEBOOK AND INSTAGRAM</w:t>
      </w:r>
    </w:p>
    <w:p w14:paraId="0CA985F8"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p w14:paraId="5E854233" w14:textId="77777777" w:rsidR="002F7EB5" w:rsidRPr="004D0C35" w:rsidRDefault="002F7EB5" w:rsidP="002F7EB5">
      <w:pPr>
        <w:widowControl w:val="0"/>
        <w:tabs>
          <w:tab w:val="left" w:pos="0"/>
        </w:tabs>
        <w:autoSpaceDE w:val="0"/>
        <w:autoSpaceDN w:val="0"/>
        <w:adjustRightInd w:val="0"/>
        <w:rPr>
          <w:rFonts w:ascii="Arial" w:hAnsi="Arial" w:cs="Arial"/>
          <w:color w:val="000000" w:themeColor="text1"/>
        </w:rPr>
      </w:pPr>
      <w:r w:rsidRPr="004D0C35">
        <w:rPr>
          <w:rFonts w:ascii="Arial" w:hAnsi="Arial" w:cs="Arial"/>
          <w:color w:val="000000" w:themeColor="text1"/>
        </w:rPr>
        <w:t xml:space="preserve">A report was received on the user statistics for the website and social media. </w:t>
      </w:r>
    </w:p>
    <w:p w14:paraId="394986D4"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p w14:paraId="54C646DC" w14:textId="77777777" w:rsidR="002F7EB5" w:rsidRPr="004D0C35" w:rsidRDefault="002F7EB5" w:rsidP="002F7EB5">
      <w:pPr>
        <w:widowControl w:val="0"/>
        <w:tabs>
          <w:tab w:val="left" w:pos="0"/>
        </w:tabs>
        <w:overflowPunct w:val="0"/>
        <w:autoSpaceDE w:val="0"/>
        <w:autoSpaceDN w:val="0"/>
        <w:adjustRightInd w:val="0"/>
        <w:ind w:right="1700"/>
        <w:contextualSpacing/>
        <w:textAlignment w:val="baseline"/>
        <w:rPr>
          <w:rFonts w:ascii="Arial" w:hAnsi="Arial" w:cs="Arial"/>
          <w:b/>
          <w:bCs/>
        </w:rPr>
      </w:pPr>
      <w:r w:rsidRPr="004D0C35">
        <w:rPr>
          <w:rFonts w:ascii="Arial" w:hAnsi="Arial" w:cs="Arial"/>
          <w:b/>
          <w:bCs/>
        </w:rPr>
        <w:t>ITEM 1</w:t>
      </w:r>
      <w:r>
        <w:rPr>
          <w:rFonts w:ascii="Arial" w:hAnsi="Arial" w:cs="Arial"/>
          <w:b/>
          <w:bCs/>
        </w:rPr>
        <w:t>3</w:t>
      </w:r>
      <w:r w:rsidRPr="004D0C35">
        <w:rPr>
          <w:rFonts w:ascii="Arial" w:hAnsi="Arial" w:cs="Arial"/>
          <w:b/>
          <w:bCs/>
        </w:rPr>
        <w:t>.  CEPR/SEPT/2024: TOWN TALK</w:t>
      </w:r>
    </w:p>
    <w:p w14:paraId="55994993" w14:textId="77777777" w:rsidR="002F7EB5" w:rsidRPr="004D0C35" w:rsidRDefault="002F7EB5" w:rsidP="002F7EB5">
      <w:pPr>
        <w:widowControl w:val="0"/>
        <w:tabs>
          <w:tab w:val="left" w:pos="0"/>
        </w:tabs>
        <w:overflowPunct w:val="0"/>
        <w:autoSpaceDE w:val="0"/>
        <w:autoSpaceDN w:val="0"/>
        <w:adjustRightInd w:val="0"/>
        <w:ind w:right="1700"/>
        <w:contextualSpacing/>
        <w:textAlignment w:val="baseline"/>
        <w:rPr>
          <w:rFonts w:ascii="Arial" w:hAnsi="Arial" w:cs="Arial"/>
          <w:b/>
          <w:bCs/>
        </w:rPr>
      </w:pPr>
    </w:p>
    <w:p w14:paraId="74A87C91" w14:textId="289CEDD0" w:rsidR="002F7EB5" w:rsidRDefault="002F7EB5" w:rsidP="002F7EB5">
      <w:pPr>
        <w:widowControl w:val="0"/>
        <w:tabs>
          <w:tab w:val="left" w:pos="737"/>
          <w:tab w:val="left" w:pos="10659"/>
        </w:tabs>
        <w:autoSpaceDE w:val="0"/>
        <w:autoSpaceDN w:val="0"/>
        <w:adjustRightInd w:val="0"/>
        <w:ind w:right="1700"/>
        <w:rPr>
          <w:rFonts w:ascii="Arial" w:hAnsi="Arial" w:cs="Arial"/>
        </w:rPr>
      </w:pPr>
      <w:r>
        <w:rPr>
          <w:rFonts w:ascii="Arial" w:hAnsi="Arial" w:cs="Arial"/>
        </w:rPr>
        <w:t>For the winter edition of Town Talk it was agreed to include feedback from the Cultural and Literary Festival, an article on local charity shops, advertise any local events aimed at loneliness, the winter night shelter and the food larder.</w:t>
      </w:r>
      <w:r w:rsidR="00E45B8D">
        <w:rPr>
          <w:rFonts w:ascii="Arial" w:hAnsi="Arial" w:cs="Arial"/>
        </w:rPr>
        <w:t xml:space="preserve"> </w:t>
      </w:r>
      <w:r w:rsidR="00E45B8D" w:rsidRPr="00E45B8D">
        <w:rPr>
          <w:rFonts w:ascii="Arial" w:hAnsi="Arial" w:cs="Arial"/>
          <w:color w:val="FF0000"/>
        </w:rPr>
        <w:t>Action:  The Town Clerk</w:t>
      </w:r>
    </w:p>
    <w:p w14:paraId="7EBFC3A7" w14:textId="77777777" w:rsidR="002F7EB5" w:rsidRDefault="002F7EB5" w:rsidP="002F7EB5">
      <w:pPr>
        <w:widowControl w:val="0"/>
        <w:tabs>
          <w:tab w:val="left" w:pos="737"/>
          <w:tab w:val="left" w:pos="10659"/>
        </w:tabs>
        <w:autoSpaceDE w:val="0"/>
        <w:autoSpaceDN w:val="0"/>
        <w:adjustRightInd w:val="0"/>
        <w:rPr>
          <w:rFonts w:ascii="Arial" w:hAnsi="Arial" w:cs="Arial"/>
        </w:rPr>
      </w:pPr>
    </w:p>
    <w:p w14:paraId="1DC1DCF9" w14:textId="77777777" w:rsidR="002F7EB5" w:rsidRDefault="002F7EB5" w:rsidP="002F7EB5">
      <w:pPr>
        <w:widowControl w:val="0"/>
        <w:tabs>
          <w:tab w:val="left" w:pos="737"/>
          <w:tab w:val="left" w:pos="10659"/>
        </w:tabs>
        <w:autoSpaceDE w:val="0"/>
        <w:autoSpaceDN w:val="0"/>
        <w:adjustRightInd w:val="0"/>
        <w:rPr>
          <w:rFonts w:ascii="Arial" w:hAnsi="Arial" w:cs="Arial"/>
          <w:b/>
          <w:bCs/>
        </w:rPr>
      </w:pPr>
      <w:r w:rsidRPr="004D0C35">
        <w:rPr>
          <w:rFonts w:ascii="Arial" w:hAnsi="Arial" w:cs="Arial"/>
          <w:b/>
          <w:bCs/>
        </w:rPr>
        <w:t xml:space="preserve">ITEM 14.  CEPR/SEPT/2024: </w:t>
      </w:r>
      <w:r>
        <w:rPr>
          <w:rFonts w:ascii="Arial" w:hAnsi="Arial" w:cs="Arial"/>
          <w:b/>
          <w:bCs/>
        </w:rPr>
        <w:t>MEMORIAL SERVICE FOR TICKFORD CEMETRY</w:t>
      </w:r>
    </w:p>
    <w:p w14:paraId="31470750" w14:textId="77777777" w:rsidR="002F7EB5" w:rsidRDefault="002F7EB5" w:rsidP="002F7EB5">
      <w:pPr>
        <w:widowControl w:val="0"/>
        <w:tabs>
          <w:tab w:val="left" w:pos="737"/>
          <w:tab w:val="left" w:pos="10659"/>
        </w:tabs>
        <w:autoSpaceDE w:val="0"/>
        <w:autoSpaceDN w:val="0"/>
        <w:adjustRightInd w:val="0"/>
        <w:rPr>
          <w:rFonts w:ascii="Arial" w:hAnsi="Arial" w:cs="Arial"/>
          <w:b/>
          <w:bCs/>
        </w:rPr>
      </w:pPr>
    </w:p>
    <w:p w14:paraId="0CF04D26" w14:textId="77777777" w:rsidR="002F7EB5" w:rsidRPr="004D0C35" w:rsidRDefault="002F7EB5" w:rsidP="002F7EB5">
      <w:pPr>
        <w:widowControl w:val="0"/>
        <w:tabs>
          <w:tab w:val="left" w:pos="737"/>
          <w:tab w:val="left" w:pos="10659"/>
        </w:tabs>
        <w:autoSpaceDE w:val="0"/>
        <w:autoSpaceDN w:val="0"/>
        <w:adjustRightInd w:val="0"/>
        <w:rPr>
          <w:rFonts w:ascii="Arial" w:hAnsi="Arial" w:cs="Arial"/>
        </w:rPr>
      </w:pPr>
      <w:r>
        <w:rPr>
          <w:rFonts w:ascii="Arial" w:hAnsi="Arial" w:cs="Arial"/>
        </w:rPr>
        <w:t xml:space="preserve">The Town Council is unable to consider this suggestion owing to Milton Keynes City </w:t>
      </w:r>
      <w:r>
        <w:rPr>
          <w:rFonts w:ascii="Arial" w:hAnsi="Arial" w:cs="Arial"/>
        </w:rPr>
        <w:lastRenderedPageBreak/>
        <w:t xml:space="preserve">Council declining permission for this to take place on their land or even for visitors to the site at an event held on Town Council land. </w:t>
      </w:r>
    </w:p>
    <w:p w14:paraId="79CC7069" w14:textId="77777777" w:rsidR="002F7EB5" w:rsidRPr="004D0C35" w:rsidRDefault="002F7EB5" w:rsidP="002F7EB5">
      <w:pPr>
        <w:widowControl w:val="0"/>
        <w:tabs>
          <w:tab w:val="left" w:pos="737"/>
          <w:tab w:val="left" w:pos="10659"/>
        </w:tabs>
        <w:autoSpaceDE w:val="0"/>
        <w:autoSpaceDN w:val="0"/>
        <w:adjustRightInd w:val="0"/>
        <w:rPr>
          <w:rFonts w:ascii="Arial" w:hAnsi="Arial" w:cs="Arial"/>
        </w:rPr>
      </w:pPr>
    </w:p>
    <w:p w14:paraId="33016288" w14:textId="77777777" w:rsidR="002F7EB5" w:rsidRPr="004D0C35" w:rsidRDefault="002F7EB5" w:rsidP="002F7EB5">
      <w:pPr>
        <w:widowControl w:val="0"/>
        <w:tabs>
          <w:tab w:val="left" w:pos="737"/>
          <w:tab w:val="left" w:pos="10659"/>
        </w:tabs>
        <w:autoSpaceDE w:val="0"/>
        <w:autoSpaceDN w:val="0"/>
        <w:adjustRightInd w:val="0"/>
        <w:rPr>
          <w:rFonts w:ascii="Arial" w:hAnsi="Arial" w:cs="Arial"/>
          <w:b/>
          <w:bCs/>
        </w:rPr>
      </w:pPr>
      <w:r w:rsidRPr="004D0C35">
        <w:rPr>
          <w:rFonts w:ascii="Arial" w:hAnsi="Arial" w:cs="Arial"/>
          <w:b/>
          <w:bCs/>
        </w:rPr>
        <w:t>ITEM 1</w:t>
      </w:r>
      <w:r>
        <w:rPr>
          <w:rFonts w:ascii="Arial" w:hAnsi="Arial" w:cs="Arial"/>
          <w:b/>
          <w:bCs/>
        </w:rPr>
        <w:t>5</w:t>
      </w:r>
      <w:r w:rsidRPr="004D0C35">
        <w:rPr>
          <w:rFonts w:ascii="Arial" w:hAnsi="Arial" w:cs="Arial"/>
          <w:b/>
          <w:bCs/>
        </w:rPr>
        <w:t>.  CEPR/SEPT/2024: ITEMS FOR THE NEXT AGENDA</w:t>
      </w:r>
    </w:p>
    <w:p w14:paraId="572DD4F2" w14:textId="72C8289A" w:rsidR="002F7EB5" w:rsidRPr="004D0C35" w:rsidRDefault="002F7EB5" w:rsidP="002F7EB5">
      <w:pPr>
        <w:widowControl w:val="0"/>
        <w:tabs>
          <w:tab w:val="left" w:pos="737"/>
          <w:tab w:val="left" w:pos="10659"/>
        </w:tabs>
        <w:autoSpaceDE w:val="0"/>
        <w:autoSpaceDN w:val="0"/>
        <w:adjustRightInd w:val="0"/>
        <w:rPr>
          <w:rFonts w:ascii="Arial" w:hAnsi="Arial" w:cs="Arial"/>
        </w:rPr>
      </w:pPr>
      <w:r w:rsidRPr="004D0C35">
        <w:rPr>
          <w:rFonts w:ascii="Arial" w:hAnsi="Arial" w:cs="Arial"/>
          <w:b/>
          <w:bCs/>
        </w:rPr>
        <w:br/>
      </w:r>
      <w:r w:rsidR="00E45B8D">
        <w:rPr>
          <w:rFonts w:ascii="Arial" w:hAnsi="Arial" w:cs="Arial"/>
        </w:rPr>
        <w:t xml:space="preserve">No new items discussed. </w:t>
      </w:r>
    </w:p>
    <w:p w14:paraId="144F2414" w14:textId="77777777" w:rsidR="002F7EB5" w:rsidRPr="004D0C35" w:rsidRDefault="002F7EB5" w:rsidP="002F7EB5">
      <w:pPr>
        <w:widowControl w:val="0"/>
        <w:tabs>
          <w:tab w:val="left" w:pos="737"/>
          <w:tab w:val="left" w:pos="10659"/>
        </w:tabs>
        <w:autoSpaceDE w:val="0"/>
        <w:autoSpaceDN w:val="0"/>
        <w:adjustRightInd w:val="0"/>
        <w:rPr>
          <w:rFonts w:ascii="Arial" w:hAnsi="Arial" w:cs="Arial"/>
        </w:rPr>
      </w:pPr>
    </w:p>
    <w:p w14:paraId="0D7EAD33" w14:textId="3B27D6C7" w:rsidR="00045933" w:rsidRDefault="002F7EB5" w:rsidP="002F7EB5">
      <w:r w:rsidRPr="004D0C35">
        <w:rPr>
          <w:rFonts w:ascii="Arial" w:hAnsi="Arial" w:cs="Arial"/>
        </w:rPr>
        <w:t>There being no further business the meeting closed at 9.</w:t>
      </w:r>
      <w:r>
        <w:rPr>
          <w:rFonts w:ascii="Arial" w:hAnsi="Arial" w:cs="Arial"/>
        </w:rPr>
        <w:t>32</w:t>
      </w:r>
      <w:r w:rsidRPr="004D0C35">
        <w:rPr>
          <w:rFonts w:ascii="Arial" w:hAnsi="Arial" w:cs="Arial"/>
        </w:rPr>
        <w:t xml:space="preserve"> pm. The date of the next meeting is on </w:t>
      </w:r>
      <w:r>
        <w:rPr>
          <w:rFonts w:ascii="Arial" w:hAnsi="Arial" w:cs="Arial"/>
        </w:rPr>
        <w:t>16</w:t>
      </w:r>
      <w:r w:rsidRPr="008C28B5">
        <w:rPr>
          <w:rFonts w:ascii="Arial" w:hAnsi="Arial" w:cs="Arial"/>
          <w:vertAlign w:val="superscript"/>
        </w:rPr>
        <w:t>th</w:t>
      </w:r>
      <w:r>
        <w:rPr>
          <w:rFonts w:ascii="Arial" w:hAnsi="Arial" w:cs="Arial"/>
        </w:rPr>
        <w:t xml:space="preserve"> October</w:t>
      </w:r>
      <w:r w:rsidRPr="004D0C35">
        <w:rPr>
          <w:rFonts w:ascii="Arial" w:hAnsi="Arial" w:cs="Arial"/>
        </w:rPr>
        <w:t xml:space="preserve"> 2024</w:t>
      </w:r>
    </w:p>
    <w:sectPr w:rsidR="00045933">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F84441" w14:textId="77777777" w:rsidR="00A55440" w:rsidRDefault="00A55440" w:rsidP="00A55440">
      <w:r>
        <w:separator/>
      </w:r>
    </w:p>
  </w:endnote>
  <w:endnote w:type="continuationSeparator" w:id="0">
    <w:p w14:paraId="5876E0F3" w14:textId="77777777" w:rsidR="00A55440" w:rsidRDefault="00A55440" w:rsidP="00A55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3FA4CB" w14:textId="4F24B7A9" w:rsidR="00A55440" w:rsidRDefault="00A55440" w:rsidP="00A55440">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38A1B432" w14:textId="77777777" w:rsidR="00A55440" w:rsidRPr="0050283B" w:rsidRDefault="00A55440" w:rsidP="00A55440">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rFonts w:eastAsiaTheme="majorEastAsia"/>
        <w:sz w:val="23"/>
        <w:szCs w:val="23"/>
      </w:rPr>
      <w:fldChar w:fldCharType="begin"/>
    </w:r>
    <w:r w:rsidRPr="0050283B">
      <w:rPr>
        <w:rStyle w:val="PageNumber"/>
        <w:rFonts w:eastAsiaTheme="majorEastAsia"/>
        <w:sz w:val="23"/>
        <w:szCs w:val="23"/>
      </w:rPr>
      <w:instrText xml:space="preserve"> PAGE </w:instrText>
    </w:r>
    <w:r w:rsidRPr="0050283B">
      <w:rPr>
        <w:rStyle w:val="PageNumber"/>
        <w:rFonts w:eastAsiaTheme="majorEastAsia"/>
        <w:sz w:val="23"/>
        <w:szCs w:val="23"/>
      </w:rPr>
      <w:fldChar w:fldCharType="separate"/>
    </w:r>
    <w:r>
      <w:rPr>
        <w:rStyle w:val="PageNumber"/>
        <w:rFonts w:eastAsiaTheme="majorEastAsia"/>
        <w:sz w:val="23"/>
        <w:szCs w:val="23"/>
      </w:rPr>
      <w:t>1</w:t>
    </w:r>
    <w:r w:rsidRPr="0050283B">
      <w:rPr>
        <w:rStyle w:val="PageNumber"/>
        <w:rFonts w:eastAsiaTheme="majorEastAsia"/>
        <w:sz w:val="23"/>
        <w:szCs w:val="23"/>
      </w:rPr>
      <w:fldChar w:fldCharType="end"/>
    </w:r>
  </w:p>
  <w:p w14:paraId="72858FAC" w14:textId="3BD756AB" w:rsidR="00A55440" w:rsidRDefault="00A55440">
    <w:pPr>
      <w:pStyle w:val="Footer"/>
    </w:pPr>
  </w:p>
  <w:p w14:paraId="188F2326" w14:textId="77777777" w:rsidR="00A55440" w:rsidRDefault="00A554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2F976A" w14:textId="77777777" w:rsidR="00A55440" w:rsidRDefault="00A55440" w:rsidP="00A55440">
      <w:r>
        <w:separator/>
      </w:r>
    </w:p>
  </w:footnote>
  <w:footnote w:type="continuationSeparator" w:id="0">
    <w:p w14:paraId="56038BD2" w14:textId="77777777" w:rsidR="00A55440" w:rsidRDefault="00A55440" w:rsidP="00A55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03BE7" w14:textId="39EA0070" w:rsidR="0023111C" w:rsidRPr="0023111C" w:rsidRDefault="0023111C" w:rsidP="0023111C">
    <w:pPr>
      <w:pStyle w:val="Header"/>
      <w:jc w:val="center"/>
      <w:rPr>
        <w:b/>
        <w:bCs/>
      </w:rPr>
    </w:pPr>
    <w:r w:rsidRPr="0023111C">
      <w:rPr>
        <w:b/>
        <w:bCs/>
      </w:rPr>
      <w:t>NEWPORT PAGNELL TOWN COUNCIL</w:t>
    </w:r>
  </w:p>
  <w:p w14:paraId="745DA298" w14:textId="77777777" w:rsidR="0023111C" w:rsidRDefault="002311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093AB0"/>
    <w:multiLevelType w:val="hybridMultilevel"/>
    <w:tmpl w:val="6B2AA6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2549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EB5"/>
    <w:rsid w:val="00045933"/>
    <w:rsid w:val="000C681B"/>
    <w:rsid w:val="0023111C"/>
    <w:rsid w:val="00266763"/>
    <w:rsid w:val="002A3499"/>
    <w:rsid w:val="002F7EB5"/>
    <w:rsid w:val="0070685D"/>
    <w:rsid w:val="007679DD"/>
    <w:rsid w:val="008752B8"/>
    <w:rsid w:val="00966071"/>
    <w:rsid w:val="00A55440"/>
    <w:rsid w:val="00B26C67"/>
    <w:rsid w:val="00E45B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51769"/>
  <w15:chartTrackingRefBased/>
  <w15:docId w15:val="{75383961-4396-4DCA-AA41-CAD93D0A2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EB5"/>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2F7E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7E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F7E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7E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7E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7E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7E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7E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7E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E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7E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F7E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7E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7E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7E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7E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7E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7EB5"/>
    <w:rPr>
      <w:rFonts w:eastAsiaTheme="majorEastAsia" w:cstheme="majorBidi"/>
      <w:color w:val="272727" w:themeColor="text1" w:themeTint="D8"/>
    </w:rPr>
  </w:style>
  <w:style w:type="paragraph" w:styleId="Title">
    <w:name w:val="Title"/>
    <w:basedOn w:val="Normal"/>
    <w:next w:val="Normal"/>
    <w:link w:val="TitleChar"/>
    <w:uiPriority w:val="10"/>
    <w:qFormat/>
    <w:rsid w:val="002F7E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7E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7E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7E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7EB5"/>
    <w:pPr>
      <w:spacing w:before="160"/>
      <w:jc w:val="center"/>
    </w:pPr>
    <w:rPr>
      <w:i/>
      <w:iCs/>
      <w:color w:val="404040" w:themeColor="text1" w:themeTint="BF"/>
    </w:rPr>
  </w:style>
  <w:style w:type="character" w:customStyle="1" w:styleId="QuoteChar">
    <w:name w:val="Quote Char"/>
    <w:basedOn w:val="DefaultParagraphFont"/>
    <w:link w:val="Quote"/>
    <w:uiPriority w:val="29"/>
    <w:rsid w:val="002F7EB5"/>
    <w:rPr>
      <w:i/>
      <w:iCs/>
      <w:color w:val="404040" w:themeColor="text1" w:themeTint="BF"/>
    </w:rPr>
  </w:style>
  <w:style w:type="paragraph" w:styleId="ListParagraph">
    <w:name w:val="List Paragraph"/>
    <w:basedOn w:val="Normal"/>
    <w:uiPriority w:val="34"/>
    <w:qFormat/>
    <w:rsid w:val="002F7EB5"/>
    <w:pPr>
      <w:ind w:left="720"/>
      <w:contextualSpacing/>
    </w:pPr>
  </w:style>
  <w:style w:type="character" w:styleId="IntenseEmphasis">
    <w:name w:val="Intense Emphasis"/>
    <w:basedOn w:val="DefaultParagraphFont"/>
    <w:uiPriority w:val="21"/>
    <w:qFormat/>
    <w:rsid w:val="002F7EB5"/>
    <w:rPr>
      <w:i/>
      <w:iCs/>
      <w:color w:val="0F4761" w:themeColor="accent1" w:themeShade="BF"/>
    </w:rPr>
  </w:style>
  <w:style w:type="paragraph" w:styleId="IntenseQuote">
    <w:name w:val="Intense Quote"/>
    <w:basedOn w:val="Normal"/>
    <w:next w:val="Normal"/>
    <w:link w:val="IntenseQuoteChar"/>
    <w:uiPriority w:val="30"/>
    <w:qFormat/>
    <w:rsid w:val="002F7E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7EB5"/>
    <w:rPr>
      <w:i/>
      <w:iCs/>
      <w:color w:val="0F4761" w:themeColor="accent1" w:themeShade="BF"/>
    </w:rPr>
  </w:style>
  <w:style w:type="character" w:styleId="IntenseReference">
    <w:name w:val="Intense Reference"/>
    <w:basedOn w:val="DefaultParagraphFont"/>
    <w:uiPriority w:val="32"/>
    <w:qFormat/>
    <w:rsid w:val="002F7EB5"/>
    <w:rPr>
      <w:b/>
      <w:bCs/>
      <w:smallCaps/>
      <w:color w:val="0F4761" w:themeColor="accent1" w:themeShade="BF"/>
      <w:spacing w:val="5"/>
    </w:rPr>
  </w:style>
  <w:style w:type="table" w:styleId="TableGrid">
    <w:name w:val="Table Grid"/>
    <w:basedOn w:val="TableNormal"/>
    <w:uiPriority w:val="39"/>
    <w:rsid w:val="002F7EB5"/>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5440"/>
    <w:pPr>
      <w:tabs>
        <w:tab w:val="center" w:pos="4513"/>
        <w:tab w:val="right" w:pos="9026"/>
      </w:tabs>
    </w:pPr>
  </w:style>
  <w:style w:type="character" w:customStyle="1" w:styleId="HeaderChar">
    <w:name w:val="Header Char"/>
    <w:basedOn w:val="DefaultParagraphFont"/>
    <w:link w:val="Header"/>
    <w:uiPriority w:val="99"/>
    <w:rsid w:val="00A55440"/>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A55440"/>
    <w:pPr>
      <w:tabs>
        <w:tab w:val="center" w:pos="4513"/>
        <w:tab w:val="right" w:pos="9026"/>
      </w:tabs>
    </w:pPr>
  </w:style>
  <w:style w:type="character" w:customStyle="1" w:styleId="FooterChar">
    <w:name w:val="Footer Char"/>
    <w:basedOn w:val="DefaultParagraphFont"/>
    <w:link w:val="Footer"/>
    <w:uiPriority w:val="99"/>
    <w:rsid w:val="00A55440"/>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rsid w:val="00A55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1680</Words>
  <Characters>11552</Characters>
  <Application>Microsoft Office Word</Application>
  <DocSecurity>0</DocSecurity>
  <Lines>462</Lines>
  <Paragraphs>183</Paragraphs>
  <ScaleCrop>false</ScaleCrop>
  <Company>HP</Company>
  <LinksUpToDate>false</LinksUpToDate>
  <CharactersWithSpaces>13049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 Newport Pagnell Town Council</dc:creator>
  <cp:keywords/>
  <dc:description/>
  <cp:lastModifiedBy>Mandy Voyde</cp:lastModifiedBy>
  <cp:revision>8</cp:revision>
  <dcterms:created xsi:type="dcterms:W3CDTF">2024-09-18T12:26:00Z</dcterms:created>
  <dcterms:modified xsi:type="dcterms:W3CDTF">2024-09-19T11:36:00Z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9acd704492cd8268425a24b904b14ae7a55fc7b63b30ab62707513c545d1320c</vt:lpwstr>
  </property>
</Properties>
</file>