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E97D" w14:textId="3EFC7187" w:rsidR="00CF5A60" w:rsidRDefault="008475DB" w:rsidP="00986D5B">
      <w:pPr>
        <w:pStyle w:val="Heading3"/>
      </w:pPr>
      <w:r>
        <w:t xml:space="preserve"> </w:t>
      </w:r>
      <w:r w:rsidR="00ED064E" w:rsidRPr="00ED064E">
        <w:t>Minutes of the</w:t>
      </w:r>
      <w:r w:rsidR="00DB0770">
        <w:t xml:space="preserve"> Policy and</w:t>
      </w:r>
      <w:r w:rsidR="00ED064E"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5D5709">
        <w:t xml:space="preserve">Monday </w:t>
      </w:r>
      <w:r w:rsidR="00391401">
        <w:t>31</w:t>
      </w:r>
      <w:r w:rsidR="00391401" w:rsidRPr="00391401">
        <w:rPr>
          <w:vertAlign w:val="superscript"/>
        </w:rPr>
        <w:t>st</w:t>
      </w:r>
      <w:r w:rsidR="00391401">
        <w:t xml:space="preserve"> March</w:t>
      </w:r>
      <w:r w:rsidR="0015461A">
        <w:t xml:space="preserve"> 2025</w:t>
      </w:r>
      <w:r w:rsidR="00F265B0">
        <w:t xml:space="preserve"> </w:t>
      </w:r>
      <w:r w:rsidR="00ED064E" w:rsidRPr="00ED064E">
        <w:t>at</w:t>
      </w:r>
      <w:r w:rsidR="0095657B">
        <w:t xml:space="preserve"> </w:t>
      </w:r>
      <w:r w:rsidR="00505444">
        <w:t>8</w:t>
      </w:r>
      <w:r w:rsidR="0095657B">
        <w:t xml:space="preserve"> pm</w:t>
      </w:r>
      <w:r w:rsidR="00ED064E" w:rsidRPr="0095657B">
        <w:t xml:space="preserve"> </w:t>
      </w:r>
      <w:r w:rsidR="005434FB">
        <w:t xml:space="preserve">as a Virtual Meeting  </w:t>
      </w:r>
    </w:p>
    <w:p w14:paraId="62A9FD48" w14:textId="77777777" w:rsidR="005434FB" w:rsidRPr="005434FB" w:rsidRDefault="005434FB" w:rsidP="005434FB"/>
    <w:p w14:paraId="524DB5E5" w14:textId="11EE8400" w:rsidR="00726E91" w:rsidRDefault="00ED064E" w:rsidP="00E11DB4">
      <w:pPr>
        <w:ind w:left="1440" w:hanging="1440"/>
      </w:pPr>
      <w:r>
        <w:t>Present:</w:t>
      </w:r>
      <w:r w:rsidR="00511BA9">
        <w:tab/>
        <w:t>Councillors</w:t>
      </w:r>
      <w:r w:rsidR="00E70BF9">
        <w:t xml:space="preserve"> Binta Bah-Pokaw</w:t>
      </w:r>
      <w:r w:rsidR="007F1A93">
        <w:t>a,</w:t>
      </w:r>
      <w:r w:rsidR="00E70BF9">
        <w:t xml:space="preserve"> </w:t>
      </w:r>
      <w:r w:rsidR="00E11DB4">
        <w:t>Paul Day,</w:t>
      </w:r>
      <w:r w:rsidR="00CC5C3A">
        <w:t xml:space="preserve"> </w:t>
      </w:r>
      <w:r w:rsidR="007F1A93">
        <w:t>Sue Garner</w:t>
      </w:r>
      <w:r w:rsidR="00550A32">
        <w:t>, Roger Hornblow (Chair)</w:t>
      </w:r>
      <w:r w:rsidR="00E11DB4">
        <w:t>,</w:t>
      </w:r>
      <w:r w:rsidR="00E11DB4" w:rsidRPr="00E11DB4">
        <w:t xml:space="preserve"> </w:t>
      </w:r>
      <w:r w:rsidR="00E11DB4">
        <w:t xml:space="preserve">Diane Kitchen (Vice Chair),.Mark Lombardo and Phil Winsor. </w:t>
      </w:r>
      <w:r w:rsidR="00550A32">
        <w:t xml:space="preserve"> </w:t>
      </w:r>
    </w:p>
    <w:p w14:paraId="2C16D9DB" w14:textId="77777777" w:rsidR="00550A32" w:rsidRDefault="00ED064E" w:rsidP="00505444">
      <w:pPr>
        <w:ind w:left="720" w:hanging="720"/>
      </w:pPr>
      <w:r>
        <w:t>Attending:</w:t>
      </w:r>
      <w:r w:rsidR="00976F95">
        <w:tab/>
        <w:t xml:space="preserve"> </w:t>
      </w:r>
      <w:r w:rsidR="00163B3F">
        <w:t>Shar Roselman – Town Clerk</w:t>
      </w:r>
      <w:r w:rsidR="00F913F5">
        <w:t xml:space="preserve"> </w:t>
      </w:r>
    </w:p>
    <w:p w14:paraId="3259E813" w14:textId="3F8E5D63" w:rsidR="00D71417" w:rsidRDefault="00550A32" w:rsidP="00505444">
      <w:pPr>
        <w:ind w:left="720" w:hanging="720"/>
      </w:pPr>
      <w:r>
        <w:tab/>
      </w:r>
      <w:r>
        <w:tab/>
        <w:t xml:space="preserve"> Abi Bassett – Deputy Clerk and RFO</w:t>
      </w:r>
      <w:r w:rsidR="00D71417">
        <w:t xml:space="preserve"> </w:t>
      </w:r>
      <w:r w:rsidR="00391401">
        <w:t>(for part of the meeting)</w:t>
      </w:r>
    </w:p>
    <w:p w14:paraId="4F3E051F" w14:textId="47F7F93B" w:rsidR="00710802" w:rsidRDefault="00710802" w:rsidP="00E70BF9"/>
    <w:p w14:paraId="3784B41E" w14:textId="435A01F8" w:rsidR="009C0E7A" w:rsidRDefault="008B2FC5" w:rsidP="00E97A9E">
      <w:pPr>
        <w:ind w:left="720" w:hanging="720"/>
      </w:pPr>
      <w:r>
        <w:tab/>
      </w:r>
      <w:r>
        <w:tab/>
        <w:t xml:space="preserve"> </w:t>
      </w:r>
      <w:r w:rsidR="006A422E">
        <w:tab/>
      </w:r>
      <w:r w:rsidR="006A422E">
        <w:tab/>
        <w:t xml:space="preserve"> </w:t>
      </w:r>
      <w:r w:rsidR="00B87EB9">
        <w:tab/>
      </w:r>
      <w:r w:rsidR="00B87EB9">
        <w:tab/>
      </w:r>
      <w:r w:rsidR="00FF5A2F">
        <w:tab/>
      </w:r>
      <w:r w:rsidR="00D727FD">
        <w:tab/>
      </w:r>
      <w:r w:rsidR="00D727FD">
        <w:tab/>
        <w:t xml:space="preserve"> </w:t>
      </w:r>
      <w:r w:rsidR="00D760CC">
        <w:tab/>
      </w:r>
      <w:r w:rsidR="00D760CC">
        <w:tab/>
      </w:r>
      <w:r w:rsidR="00EF2948">
        <w:tab/>
      </w:r>
    </w:p>
    <w:p w14:paraId="5D377210" w14:textId="7A2D62F6" w:rsidR="00CC6842" w:rsidRPr="009C0E7A" w:rsidRDefault="009834A5" w:rsidP="00764F8F">
      <w:pPr>
        <w:ind w:left="720" w:hanging="720"/>
      </w:pPr>
      <w:r>
        <w:rPr>
          <w:b/>
        </w:rPr>
        <w:t xml:space="preserve">ITEM 1.  </w:t>
      </w:r>
      <w:r>
        <w:rPr>
          <w:b/>
          <w:bCs/>
        </w:rPr>
        <w:t>P&amp;F</w:t>
      </w:r>
      <w:r w:rsidR="00CC5C3A">
        <w:rPr>
          <w:b/>
        </w:rPr>
        <w:t>/</w:t>
      </w:r>
      <w:r w:rsidR="00133066">
        <w:rPr>
          <w:b/>
        </w:rPr>
        <w:t>MAR</w:t>
      </w:r>
      <w:r w:rsidR="00AB353C">
        <w:rPr>
          <w:b/>
        </w:rPr>
        <w:t>/20</w:t>
      </w:r>
      <w:r w:rsidR="00FA03D2">
        <w:rPr>
          <w:b/>
        </w:rPr>
        <w:t>2</w:t>
      </w:r>
      <w:r w:rsidR="00E11DB4">
        <w:rPr>
          <w:b/>
        </w:rPr>
        <w:t>5</w:t>
      </w:r>
      <w:r w:rsidR="00811C33">
        <w:rPr>
          <w:b/>
        </w:rPr>
        <w:t>:</w:t>
      </w:r>
      <w:r w:rsidR="008B2FC5">
        <w:rPr>
          <w:b/>
        </w:rPr>
        <w:t xml:space="preserve"> </w:t>
      </w:r>
      <w:r w:rsidR="00851705">
        <w:rPr>
          <w:b/>
        </w:rPr>
        <w:t>APOLOGIES FOR ABSENCE</w:t>
      </w:r>
    </w:p>
    <w:p w14:paraId="4D83DA92" w14:textId="2753803D" w:rsidR="00E97A9E" w:rsidRDefault="00E11DB4" w:rsidP="00764F8F">
      <w:pPr>
        <w:spacing w:before="240"/>
      </w:pPr>
      <w:r>
        <w:t>There were no a</w:t>
      </w:r>
      <w:r w:rsidR="00AC5D12">
        <w:t>pologies</w:t>
      </w:r>
      <w:r>
        <w:t xml:space="preserve"> for this meeting. </w:t>
      </w:r>
    </w:p>
    <w:p w14:paraId="23D255BC" w14:textId="5840A013" w:rsidR="0072341C" w:rsidRPr="00764F8F" w:rsidRDefault="002C671D" w:rsidP="00764F8F">
      <w:pPr>
        <w:spacing w:before="240"/>
        <w:rPr>
          <w:b/>
          <w:bCs/>
        </w:rPr>
      </w:pPr>
      <w:r w:rsidRPr="00764F8F">
        <w:rPr>
          <w:b/>
          <w:bCs/>
        </w:rPr>
        <w:t>ITEM 2</w:t>
      </w:r>
      <w:r w:rsidR="00FC733B" w:rsidRPr="00764F8F">
        <w:rPr>
          <w:b/>
          <w:bCs/>
        </w:rPr>
        <w:t>.  P&amp;F</w:t>
      </w:r>
      <w:r w:rsidR="00F150D2" w:rsidRPr="00764F8F">
        <w:rPr>
          <w:b/>
          <w:bCs/>
        </w:rPr>
        <w:t>/</w:t>
      </w:r>
      <w:r w:rsidR="001619B6">
        <w:rPr>
          <w:b/>
          <w:bCs/>
        </w:rPr>
        <w:t>MAR</w:t>
      </w:r>
      <w:r w:rsidR="00355093" w:rsidRPr="00764F8F">
        <w:rPr>
          <w:b/>
          <w:bCs/>
        </w:rPr>
        <w:t>/20</w:t>
      </w:r>
      <w:r w:rsidR="00A13021" w:rsidRPr="00764F8F">
        <w:rPr>
          <w:b/>
          <w:bCs/>
        </w:rPr>
        <w:t>2</w:t>
      </w:r>
      <w:r w:rsidR="00745A6A">
        <w:rPr>
          <w:b/>
          <w:bCs/>
        </w:rPr>
        <w:t>5</w:t>
      </w:r>
      <w:r w:rsidR="00647E59" w:rsidRPr="00764F8F">
        <w:rPr>
          <w:b/>
          <w:bCs/>
        </w:rPr>
        <w:t>:  DECLA</w:t>
      </w:r>
      <w:r w:rsidR="00ED064E" w:rsidRPr="00764F8F">
        <w:rPr>
          <w:b/>
          <w:bCs/>
        </w:rPr>
        <w:t>RATIONS OF INTEREST</w:t>
      </w:r>
    </w:p>
    <w:p w14:paraId="40F9D2AF" w14:textId="0A1B1ACA" w:rsidR="00EF6028" w:rsidRPr="0072341C" w:rsidRDefault="00550A32" w:rsidP="00764F8F">
      <w:pPr>
        <w:pStyle w:val="Heading1"/>
        <w:rPr>
          <w:sz w:val="24"/>
          <w:szCs w:val="24"/>
        </w:rPr>
      </w:pPr>
      <w:r>
        <w:rPr>
          <w:b w:val="0"/>
          <w:bCs w:val="0"/>
          <w:sz w:val="24"/>
          <w:szCs w:val="24"/>
        </w:rPr>
        <w:t xml:space="preserve">There were no interests declared. </w:t>
      </w:r>
      <w:r w:rsidR="003E1BA8">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7F42142A"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E70BF9">
        <w:rPr>
          <w:b/>
          <w:bCs/>
        </w:rPr>
        <w:t>/</w:t>
      </w:r>
      <w:r w:rsidR="001619B6">
        <w:rPr>
          <w:b/>
          <w:bCs/>
        </w:rPr>
        <w:t>MAR</w:t>
      </w:r>
      <w:r w:rsidR="00355093" w:rsidRPr="00EF6028">
        <w:rPr>
          <w:b/>
          <w:bCs/>
        </w:rPr>
        <w:t>/20</w:t>
      </w:r>
      <w:r w:rsidR="00A13021" w:rsidRPr="00EF6028">
        <w:rPr>
          <w:b/>
          <w:bCs/>
        </w:rPr>
        <w:t>2</w:t>
      </w:r>
      <w:r w:rsidR="00745A6A">
        <w:rPr>
          <w:b/>
          <w:bCs/>
        </w:rPr>
        <w:t>5</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72248FC0" w:rsidR="00EC757F" w:rsidRDefault="002C671D" w:rsidP="00EC757F">
      <w:pPr>
        <w:rPr>
          <w:b/>
        </w:rPr>
      </w:pPr>
      <w:r w:rsidRPr="00EC757F">
        <w:rPr>
          <w:b/>
        </w:rPr>
        <w:t>ITEM 4</w:t>
      </w:r>
      <w:r w:rsidR="00015793">
        <w:rPr>
          <w:b/>
        </w:rPr>
        <w:t>.  P&amp;F</w:t>
      </w:r>
      <w:r w:rsidR="00834B77">
        <w:rPr>
          <w:b/>
        </w:rPr>
        <w:t>/</w:t>
      </w:r>
      <w:r w:rsidR="008D1B73">
        <w:rPr>
          <w:b/>
        </w:rPr>
        <w:t>MAR</w:t>
      </w:r>
      <w:r w:rsidR="00931DA9">
        <w:rPr>
          <w:b/>
        </w:rPr>
        <w:t>/</w:t>
      </w:r>
      <w:r w:rsidR="00355093">
        <w:rPr>
          <w:b/>
        </w:rPr>
        <w:t>20</w:t>
      </w:r>
      <w:r w:rsidR="00A13021">
        <w:rPr>
          <w:b/>
        </w:rPr>
        <w:t>2</w:t>
      </w:r>
      <w:r w:rsidR="00745A6A">
        <w:rPr>
          <w:b/>
        </w:rPr>
        <w:t>5</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4C457506" w:rsidR="00EC757F" w:rsidRDefault="005F4976" w:rsidP="005F4976">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EF1BDE">
        <w:rPr>
          <w:b/>
        </w:rPr>
        <w:t>2</w:t>
      </w:r>
      <w:r w:rsidR="00391401">
        <w:rPr>
          <w:b/>
        </w:rPr>
        <w:t>4</w:t>
      </w:r>
      <w:r w:rsidR="00391401" w:rsidRPr="00391401">
        <w:rPr>
          <w:b/>
          <w:vertAlign w:val="superscript"/>
        </w:rPr>
        <w:t>th</w:t>
      </w:r>
      <w:r w:rsidR="00391401">
        <w:rPr>
          <w:b/>
        </w:rPr>
        <w:t xml:space="preserve"> February</w:t>
      </w:r>
      <w:r w:rsidR="007F18DE">
        <w:rPr>
          <w:b/>
        </w:rPr>
        <w:t xml:space="preserve"> 202</w:t>
      </w:r>
      <w:r w:rsidR="0015461A">
        <w:rPr>
          <w:b/>
        </w:rPr>
        <w:t>5</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19F67FF6" w:rsidR="00EF6028" w:rsidRDefault="00B87EB9" w:rsidP="005F4976">
      <w:pPr>
        <w:ind w:left="567"/>
      </w:pPr>
      <w:r>
        <w:t xml:space="preserve"> </w:t>
      </w:r>
      <w:r w:rsidR="003E66BA">
        <w:t>Prop:</w:t>
      </w:r>
      <w:r w:rsidR="00DC4238">
        <w:t xml:space="preserve"> </w:t>
      </w:r>
      <w:r w:rsidR="003709C0">
        <w:t>SG</w:t>
      </w:r>
      <w:r w:rsidR="005D2680">
        <w:t xml:space="preserve"> </w:t>
      </w:r>
      <w:r w:rsidR="004836AA">
        <w:t xml:space="preserve">  </w:t>
      </w:r>
      <w:r w:rsidR="00015793">
        <w:t xml:space="preserve">Sec: </w:t>
      </w:r>
      <w:r w:rsidR="003709C0">
        <w:t>PW</w:t>
      </w:r>
    </w:p>
    <w:p w14:paraId="35DD9436" w14:textId="77777777" w:rsidR="00FE5AE7" w:rsidRDefault="00FE5AE7" w:rsidP="00296AD4"/>
    <w:p w14:paraId="5A6043BD" w14:textId="460A3124" w:rsidR="009B2C01" w:rsidRDefault="0027626C" w:rsidP="0014627C">
      <w:pPr>
        <w:rPr>
          <w:b/>
        </w:rPr>
      </w:pPr>
      <w:r>
        <w:rPr>
          <w:b/>
        </w:rPr>
        <w:t>ITEM 5.  P&amp;F/</w:t>
      </w:r>
      <w:r w:rsidR="008D1B73">
        <w:rPr>
          <w:b/>
        </w:rPr>
        <w:t>MAR</w:t>
      </w:r>
      <w:r>
        <w:rPr>
          <w:b/>
        </w:rPr>
        <w:t>/202</w:t>
      </w:r>
      <w:r w:rsidR="00745A6A">
        <w:rPr>
          <w:b/>
        </w:rPr>
        <w:t>5</w:t>
      </w:r>
      <w:r w:rsidRPr="002C671D">
        <w:rPr>
          <w:b/>
        </w:rPr>
        <w:t>:</w:t>
      </w:r>
      <w:r>
        <w:rPr>
          <w:b/>
        </w:rPr>
        <w:t xml:space="preserve"> </w:t>
      </w:r>
      <w:r w:rsidR="009B2C01" w:rsidRPr="00D703C3">
        <w:rPr>
          <w:b/>
        </w:rPr>
        <w:t>ACCOUNT</w:t>
      </w:r>
      <w:r w:rsidR="001B743F">
        <w:rPr>
          <w:b/>
        </w:rPr>
        <w:t xml:space="preserve">S AND GOVERNANCE </w:t>
      </w:r>
    </w:p>
    <w:p w14:paraId="5D820E93" w14:textId="77777777" w:rsidR="00062F70" w:rsidRPr="00062F70" w:rsidRDefault="00062F70" w:rsidP="0014627C">
      <w:pPr>
        <w:rPr>
          <w:b/>
          <w:u w:val="single"/>
        </w:rPr>
      </w:pPr>
    </w:p>
    <w:p w14:paraId="334521AE" w14:textId="775E1D5D" w:rsidR="00062F70" w:rsidRPr="00931264" w:rsidRDefault="00062F70" w:rsidP="00062F70">
      <w:pPr>
        <w:ind w:left="709" w:hanging="709"/>
        <w:rPr>
          <w:b/>
          <w:bCs/>
        </w:rPr>
      </w:pPr>
      <w:r>
        <w:rPr>
          <w:b/>
          <w:bCs/>
        </w:rPr>
        <w:t xml:space="preserve">5 </w:t>
      </w:r>
      <w:r w:rsidRPr="00C163E9">
        <w:rPr>
          <w:b/>
          <w:bCs/>
        </w:rPr>
        <w:t>.1</w:t>
      </w:r>
      <w:r w:rsidRPr="00401D3B">
        <w:rPr>
          <w:b/>
          <w:bCs/>
        </w:rPr>
        <w:tab/>
      </w:r>
      <w:r>
        <w:rPr>
          <w:bCs/>
        </w:rPr>
        <w:t xml:space="preserve">The working group received the variance report </w:t>
      </w:r>
      <w:r w:rsidR="00523E9C">
        <w:rPr>
          <w:bCs/>
        </w:rPr>
        <w:t>up to</w:t>
      </w:r>
      <w:r w:rsidR="008D1B73">
        <w:rPr>
          <w:bCs/>
        </w:rPr>
        <w:t xml:space="preserve"> February</w:t>
      </w:r>
      <w:r w:rsidR="00523E9C">
        <w:rPr>
          <w:bCs/>
        </w:rPr>
        <w:t xml:space="preserve"> 202</w:t>
      </w:r>
      <w:r w:rsidR="003709C0">
        <w:rPr>
          <w:bCs/>
        </w:rPr>
        <w:t>5</w:t>
      </w:r>
      <w:r w:rsidR="00523E9C">
        <w:rPr>
          <w:bCs/>
        </w:rPr>
        <w:t xml:space="preserve"> </w:t>
      </w:r>
      <w:r>
        <w:rPr>
          <w:bCs/>
        </w:rPr>
        <w:t xml:space="preserve">from the RFO. </w:t>
      </w:r>
      <w:r w:rsidR="003709C0">
        <w:rPr>
          <w:bCs/>
        </w:rPr>
        <w:t>The RFO had no</w:t>
      </w:r>
      <w:r w:rsidR="008D1B73">
        <w:rPr>
          <w:bCs/>
        </w:rPr>
        <w:t xml:space="preserve"> further information for Council</w:t>
      </w:r>
      <w:r w:rsidR="003709C0">
        <w:rPr>
          <w:bCs/>
        </w:rPr>
        <w:t xml:space="preserve">. </w:t>
      </w:r>
    </w:p>
    <w:p w14:paraId="7E29CE66" w14:textId="77777777" w:rsidR="00062F70" w:rsidRDefault="00062F70" w:rsidP="00062F70">
      <w:pPr>
        <w:ind w:left="709"/>
        <w:rPr>
          <w:bCs/>
        </w:rPr>
      </w:pPr>
    </w:p>
    <w:p w14:paraId="24E0161E" w14:textId="6A0CB338" w:rsidR="00062F70" w:rsidRPr="00931264" w:rsidRDefault="00062F70" w:rsidP="00062F70">
      <w:pPr>
        <w:ind w:left="709" w:hanging="709"/>
        <w:rPr>
          <w:b/>
          <w:bCs/>
          <w:u w:val="single"/>
        </w:rPr>
      </w:pPr>
      <w:r>
        <w:rPr>
          <w:b/>
          <w:bCs/>
        </w:rPr>
        <w:t>5</w:t>
      </w:r>
      <w:r w:rsidRPr="00C163E9">
        <w:rPr>
          <w:b/>
          <w:bCs/>
        </w:rPr>
        <w:t>.2</w:t>
      </w:r>
      <w:r>
        <w:rPr>
          <w:b/>
          <w:bCs/>
        </w:rPr>
        <w:tab/>
      </w:r>
      <w:r>
        <w:rPr>
          <w:bCs/>
        </w:rPr>
        <w:t>The</w:t>
      </w:r>
      <w:r w:rsidR="003D2888">
        <w:rPr>
          <w:bCs/>
        </w:rPr>
        <w:t xml:space="preserve"> </w:t>
      </w:r>
      <w:r w:rsidR="008D1B73">
        <w:rPr>
          <w:bCs/>
        </w:rPr>
        <w:t>February</w:t>
      </w:r>
      <w:r w:rsidR="003D2888">
        <w:rPr>
          <w:bCs/>
        </w:rPr>
        <w:t xml:space="preserve"> 202</w:t>
      </w:r>
      <w:r w:rsidR="003709C0">
        <w:rPr>
          <w:bCs/>
        </w:rPr>
        <w:t>5</w:t>
      </w:r>
      <w:r>
        <w:rPr>
          <w:bCs/>
        </w:rPr>
        <w:t xml:space="preserve"> income and expenditure statement w</w:t>
      </w:r>
      <w:r w:rsidR="003709C0">
        <w:rPr>
          <w:bCs/>
        </w:rPr>
        <w:t>as</w:t>
      </w:r>
      <w:r>
        <w:rPr>
          <w:bCs/>
        </w:rPr>
        <w:t xml:space="preserve"> received</w:t>
      </w:r>
      <w:r w:rsidR="00523E9C">
        <w:rPr>
          <w:bCs/>
        </w:rPr>
        <w:t xml:space="preserve">, income and expenditure was monitored against budget, and no issues of concern were raised. </w:t>
      </w:r>
    </w:p>
    <w:p w14:paraId="43BD4880" w14:textId="77777777" w:rsidR="00062F70" w:rsidRDefault="00062F70" w:rsidP="00062F70">
      <w:pPr>
        <w:ind w:left="709"/>
        <w:rPr>
          <w:bCs/>
        </w:rPr>
      </w:pPr>
    </w:p>
    <w:p w14:paraId="4F933AE7" w14:textId="4E8B3FB1" w:rsidR="00062F70" w:rsidRPr="008462DE" w:rsidRDefault="00062F70" w:rsidP="00062F70">
      <w:pPr>
        <w:ind w:left="709" w:hanging="709"/>
        <w:rPr>
          <w:bCs/>
        </w:rPr>
      </w:pPr>
      <w:r>
        <w:rPr>
          <w:b/>
        </w:rPr>
        <w:t>5.3</w:t>
      </w:r>
      <w:r>
        <w:rPr>
          <w:b/>
        </w:rPr>
        <w:tab/>
      </w:r>
      <w:r>
        <w:rPr>
          <w:bCs/>
        </w:rPr>
        <w:t xml:space="preserve">The </w:t>
      </w:r>
      <w:r w:rsidR="008D1B73">
        <w:rPr>
          <w:bCs/>
        </w:rPr>
        <w:t>February</w:t>
      </w:r>
      <w:r w:rsidR="003D2888">
        <w:rPr>
          <w:bCs/>
        </w:rPr>
        <w:t xml:space="preserve"> </w:t>
      </w:r>
      <w:r>
        <w:rPr>
          <w:bCs/>
        </w:rPr>
        <w:t>202</w:t>
      </w:r>
      <w:r w:rsidR="003709C0">
        <w:rPr>
          <w:bCs/>
        </w:rPr>
        <w:t>5</w:t>
      </w:r>
      <w:r>
        <w:rPr>
          <w:bCs/>
        </w:rPr>
        <w:t xml:space="preserve">  payment schedule</w:t>
      </w:r>
      <w:r w:rsidR="003709C0">
        <w:rPr>
          <w:bCs/>
        </w:rPr>
        <w:t xml:space="preserve"> was</w:t>
      </w:r>
      <w:r>
        <w:rPr>
          <w:bCs/>
        </w:rPr>
        <w:t xml:space="preserve"> received and agreed for signing off</w:t>
      </w:r>
      <w:r w:rsidR="00FF7597">
        <w:rPr>
          <w:bCs/>
        </w:rPr>
        <w:t>.</w:t>
      </w:r>
    </w:p>
    <w:p w14:paraId="5E47990A" w14:textId="77777777" w:rsidR="00062F70" w:rsidRPr="004A15EA" w:rsidRDefault="00062F70" w:rsidP="00062F70">
      <w:pPr>
        <w:ind w:left="709"/>
        <w:rPr>
          <w:bCs/>
          <w:vanish/>
        </w:rPr>
      </w:pPr>
    </w:p>
    <w:p w14:paraId="7BC70EC3" w14:textId="77777777" w:rsidR="00062F70" w:rsidRDefault="00062F70" w:rsidP="00062F70">
      <w:pPr>
        <w:rPr>
          <w:bCs/>
        </w:rPr>
      </w:pPr>
    </w:p>
    <w:p w14:paraId="1E8E51E4" w14:textId="4F3CD838" w:rsidR="00062F70" w:rsidRDefault="00062F70" w:rsidP="00062F70">
      <w:pPr>
        <w:ind w:left="709" w:hanging="709"/>
        <w:rPr>
          <w:bCs/>
        </w:rPr>
      </w:pPr>
      <w:r>
        <w:rPr>
          <w:b/>
        </w:rPr>
        <w:t>5.4</w:t>
      </w:r>
      <w:r>
        <w:rPr>
          <w:b/>
        </w:rPr>
        <w:tab/>
      </w:r>
      <w:r>
        <w:rPr>
          <w:bCs/>
        </w:rPr>
        <w:t>Cllr Hornblow</w:t>
      </w:r>
      <w:r w:rsidR="00FF7597">
        <w:rPr>
          <w:bCs/>
        </w:rPr>
        <w:t xml:space="preserve"> </w:t>
      </w:r>
      <w:r>
        <w:rPr>
          <w:bCs/>
        </w:rPr>
        <w:t>report</w:t>
      </w:r>
      <w:r w:rsidR="00DE36DD">
        <w:rPr>
          <w:bCs/>
        </w:rPr>
        <w:t>ed</w:t>
      </w:r>
      <w:r w:rsidR="00FF7597">
        <w:rPr>
          <w:bCs/>
        </w:rPr>
        <w:t xml:space="preserve"> on his review of the</w:t>
      </w:r>
      <w:r>
        <w:rPr>
          <w:bCs/>
        </w:rPr>
        <w:t xml:space="preserve"> accounts, bank reconciliations and petty cash for</w:t>
      </w:r>
      <w:r w:rsidR="00FF7597">
        <w:rPr>
          <w:bCs/>
        </w:rPr>
        <w:t xml:space="preserve"> </w:t>
      </w:r>
      <w:r w:rsidR="008D1B73">
        <w:rPr>
          <w:bCs/>
        </w:rPr>
        <w:t>February</w:t>
      </w:r>
      <w:r>
        <w:rPr>
          <w:bCs/>
        </w:rPr>
        <w:t xml:space="preserve"> 202</w:t>
      </w:r>
      <w:r w:rsidR="001C1852">
        <w:rPr>
          <w:bCs/>
        </w:rPr>
        <w:t>5</w:t>
      </w:r>
      <w:r w:rsidR="00DE36DD">
        <w:rPr>
          <w:bCs/>
        </w:rPr>
        <w:t xml:space="preserve"> that</w:t>
      </w:r>
      <w:r w:rsidR="008D1B73">
        <w:rPr>
          <w:bCs/>
        </w:rPr>
        <w:t xml:space="preserve"> he had no concerns about the accounts. </w:t>
      </w:r>
    </w:p>
    <w:p w14:paraId="54E865D4" w14:textId="77777777" w:rsidR="00062F70" w:rsidRPr="00F03681" w:rsidRDefault="00062F70" w:rsidP="00062F70">
      <w:pPr>
        <w:ind w:left="709" w:hanging="709"/>
        <w:rPr>
          <w:bCs/>
        </w:rPr>
      </w:pPr>
    </w:p>
    <w:p w14:paraId="72975339" w14:textId="4C6EEDBE" w:rsidR="00062F70" w:rsidRDefault="00062F70" w:rsidP="00062F70">
      <w:pPr>
        <w:ind w:left="709" w:hanging="709"/>
        <w:rPr>
          <w:b/>
          <w:bCs/>
        </w:rPr>
      </w:pPr>
      <w:r w:rsidRPr="00F03681">
        <w:rPr>
          <w:b/>
          <w:bCs/>
        </w:rPr>
        <w:lastRenderedPageBreak/>
        <w:t>5.5</w:t>
      </w:r>
      <w:r>
        <w:tab/>
      </w:r>
      <w:r w:rsidRPr="001551D4">
        <w:t>It was agreed that Cllr Hornblow should</w:t>
      </w:r>
      <w:r w:rsidR="00896FC6">
        <w:t xml:space="preserve"> </w:t>
      </w:r>
      <w:r w:rsidRPr="001551D4">
        <w:t>check the payment schedule, accounts, petty cash and bank reconciliation fo</w:t>
      </w:r>
      <w:r w:rsidR="00FF7597">
        <w:t xml:space="preserve">r </w:t>
      </w:r>
      <w:r w:rsidR="008D1B73">
        <w:t>March</w:t>
      </w:r>
      <w:r w:rsidR="00745A6A">
        <w:t xml:space="preserve"> </w:t>
      </w:r>
      <w:r>
        <w:t>202</w:t>
      </w:r>
      <w:r w:rsidR="00745A6A">
        <w:t>5</w:t>
      </w:r>
      <w:r>
        <w:t xml:space="preserve"> </w:t>
      </w:r>
      <w:r w:rsidRPr="001551D4">
        <w:t xml:space="preserve">on behalf of </w:t>
      </w:r>
      <w:r w:rsidR="00E2513F">
        <w:t>the working group.</w:t>
      </w:r>
    </w:p>
    <w:p w14:paraId="3D827478" w14:textId="7D607A50" w:rsidR="00366640" w:rsidRPr="00E85E4D" w:rsidRDefault="00366640" w:rsidP="00366640">
      <w:pPr>
        <w:rPr>
          <w:b/>
          <w:bCs/>
        </w:rPr>
      </w:pPr>
    </w:p>
    <w:p w14:paraId="0A6F038A" w14:textId="391F0AB2" w:rsidR="001D3D8E" w:rsidRPr="005B36FD" w:rsidRDefault="004631D1" w:rsidP="001D3D8E">
      <w:pPr>
        <w:rPr>
          <w:b/>
          <w:bCs/>
        </w:rPr>
      </w:pPr>
      <w:r>
        <w:rPr>
          <w:b/>
        </w:rPr>
        <w:t xml:space="preserve">ITEM </w:t>
      </w:r>
      <w:r w:rsidR="00200CF7">
        <w:rPr>
          <w:b/>
        </w:rPr>
        <w:t>6</w:t>
      </w:r>
      <w:r>
        <w:rPr>
          <w:b/>
        </w:rPr>
        <w:t>.  P&amp;F/</w:t>
      </w:r>
      <w:r w:rsidR="00ED46A0">
        <w:rPr>
          <w:b/>
        </w:rPr>
        <w:t>MAR</w:t>
      </w:r>
      <w:r w:rsidR="007060C7">
        <w:rPr>
          <w:b/>
        </w:rPr>
        <w:t>/</w:t>
      </w:r>
      <w:r w:rsidR="0049535F">
        <w:rPr>
          <w:b/>
        </w:rPr>
        <w:t>20</w:t>
      </w:r>
      <w:r w:rsidR="00330F4C">
        <w:rPr>
          <w:b/>
        </w:rPr>
        <w:t>2</w:t>
      </w:r>
      <w:r w:rsidR="00745A6A">
        <w:rPr>
          <w:b/>
        </w:rPr>
        <w:t>5</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5A82BD8F"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523E9C">
        <w:rPr>
          <w:bCs/>
        </w:rPr>
        <w:t xml:space="preserve"> </w:t>
      </w:r>
      <w:r w:rsidR="00ED46A0">
        <w:rPr>
          <w:bCs/>
        </w:rPr>
        <w:t>February</w:t>
      </w:r>
      <w:r w:rsidR="00B624F7">
        <w:rPr>
          <w:bCs/>
        </w:rPr>
        <w:t xml:space="preserve"> 202</w:t>
      </w:r>
      <w:r w:rsidR="001C1852">
        <w:rPr>
          <w:bCs/>
        </w:rPr>
        <w:t>5</w:t>
      </w:r>
      <w:r w:rsidR="00366640">
        <w:rPr>
          <w:bCs/>
        </w:rPr>
        <w:t xml:space="preserve"> </w:t>
      </w:r>
      <w:r w:rsidR="00E705E5">
        <w:rPr>
          <w:bCs/>
        </w:rPr>
        <w:t>was</w:t>
      </w:r>
      <w:r>
        <w:rPr>
          <w:bCs/>
        </w:rPr>
        <w:t xml:space="preserve"> </w:t>
      </w:r>
      <w:r w:rsidR="0004759E">
        <w:rPr>
          <w:bCs/>
        </w:rPr>
        <w:t>noted</w:t>
      </w:r>
      <w:r w:rsidR="00DE36DD">
        <w:rPr>
          <w:bCs/>
        </w:rPr>
        <w:t xml:space="preserve"> and no issues were raised</w:t>
      </w:r>
      <w:r>
        <w:rPr>
          <w:bCs/>
        </w:rPr>
        <w:t>.</w:t>
      </w:r>
    </w:p>
    <w:p w14:paraId="3C362982" w14:textId="77777777" w:rsidR="00CC5365" w:rsidRDefault="00CC5365" w:rsidP="001D3D8E">
      <w:pPr>
        <w:rPr>
          <w:bCs/>
        </w:rPr>
      </w:pPr>
    </w:p>
    <w:p w14:paraId="5981D149" w14:textId="01F15383" w:rsidR="00DF3242" w:rsidRDefault="00CC5365" w:rsidP="001D3D8E">
      <w:pPr>
        <w:rPr>
          <w:b/>
          <w:u w:val="single"/>
        </w:rPr>
      </w:pPr>
      <w:r>
        <w:rPr>
          <w:b/>
        </w:rPr>
        <w:t>ITEM 7.  P&amp;F</w:t>
      </w:r>
      <w:r w:rsidR="00296AD4">
        <w:rPr>
          <w:b/>
        </w:rPr>
        <w:t>/</w:t>
      </w:r>
      <w:r w:rsidR="003E33BD">
        <w:rPr>
          <w:b/>
        </w:rPr>
        <w:t>MAR</w:t>
      </w:r>
      <w:r>
        <w:rPr>
          <w:b/>
        </w:rPr>
        <w:t>/202</w:t>
      </w:r>
      <w:r w:rsidR="00745A6A">
        <w:rPr>
          <w:b/>
        </w:rPr>
        <w:t>5</w:t>
      </w:r>
      <w:r>
        <w:rPr>
          <w:b/>
        </w:rPr>
        <w:t>:</w:t>
      </w:r>
      <w:r w:rsidR="00150652">
        <w:rPr>
          <w:b/>
        </w:rPr>
        <w:t xml:space="preserve"> </w:t>
      </w:r>
      <w:r w:rsidR="003E33BD">
        <w:rPr>
          <w:b/>
        </w:rPr>
        <w:t xml:space="preserve">LEVEL AND NATURE OF RESERVES AND TREASURY STRATEGY </w:t>
      </w:r>
      <w:r w:rsidR="00745A6A">
        <w:rPr>
          <w:b/>
        </w:rPr>
        <w:t xml:space="preserve"> </w:t>
      </w:r>
      <w:r w:rsidR="00DE36DD">
        <w:rPr>
          <w:b/>
        </w:rPr>
        <w:t xml:space="preserve"> </w:t>
      </w:r>
    </w:p>
    <w:p w14:paraId="6F9A100E" w14:textId="77777777" w:rsidR="00296AD4" w:rsidRDefault="00296AD4" w:rsidP="001D3D8E">
      <w:pPr>
        <w:rPr>
          <w:b/>
          <w:u w:val="single"/>
        </w:rPr>
      </w:pPr>
    </w:p>
    <w:p w14:paraId="6541D403" w14:textId="1ECD1470" w:rsidR="0025070B" w:rsidRPr="00227E3A" w:rsidRDefault="003E33BD" w:rsidP="00554B66">
      <w:pPr>
        <w:rPr>
          <w:bCs/>
        </w:rPr>
      </w:pPr>
      <w:r>
        <w:rPr>
          <w:bCs/>
        </w:rPr>
        <w:t xml:space="preserve">A report was received on the level </w:t>
      </w:r>
      <w:r w:rsidR="00B62351">
        <w:rPr>
          <w:bCs/>
        </w:rPr>
        <w:t>and</w:t>
      </w:r>
      <w:r>
        <w:rPr>
          <w:bCs/>
        </w:rPr>
        <w:t xml:space="preserve"> nature of Council Reserves and Balances.  This was noted, with no recommendations for changes. The clerk pointed out that until the quantity survey had been completed at the Police Station site, it was impossible to fully understand what the Council’s obligations </w:t>
      </w:r>
      <w:r w:rsidR="00554B66">
        <w:rPr>
          <w:bCs/>
        </w:rPr>
        <w:t>to this project</w:t>
      </w:r>
      <w:r>
        <w:rPr>
          <w:bCs/>
        </w:rPr>
        <w:t xml:space="preserve"> would be going forward</w:t>
      </w:r>
      <w:r w:rsidR="00B62351">
        <w:rPr>
          <w:bCs/>
        </w:rPr>
        <w:t xml:space="preserve"> and that this would affect the council’s ability to deal with many other issues at speed.</w:t>
      </w:r>
      <w:r>
        <w:rPr>
          <w:bCs/>
        </w:rPr>
        <w:t xml:space="preserve"> However it was necessary to await the results of the Heritage Lottery Funding (HLF) bid before instructing the appointed Quantity Surveyor.  It is believed that the latest the </w:t>
      </w:r>
      <w:r w:rsidR="00554B66">
        <w:rPr>
          <w:bCs/>
        </w:rPr>
        <w:t>C</w:t>
      </w:r>
      <w:r>
        <w:rPr>
          <w:bCs/>
        </w:rPr>
        <w:t xml:space="preserve">ouncil will know the results of the HLF bid will be mid-April 2025. It was confirmed that whatever </w:t>
      </w:r>
      <w:r w:rsidR="00554B66">
        <w:rPr>
          <w:bCs/>
        </w:rPr>
        <w:t>the results of the survey and the bid were, the Council will not be spending the</w:t>
      </w:r>
      <w:r w:rsidR="00B62351">
        <w:rPr>
          <w:bCs/>
        </w:rPr>
        <w:t xml:space="preserve"> circa</w:t>
      </w:r>
      <w:r w:rsidR="00554B66">
        <w:rPr>
          <w:bCs/>
        </w:rPr>
        <w:t xml:space="preserve"> £200,000 invested in the CCLA Property Fund, as this sum would be retained as the Council’s emergency reserve.   </w:t>
      </w:r>
      <w:r>
        <w:rPr>
          <w:bCs/>
        </w:rPr>
        <w:t xml:space="preserve"> </w:t>
      </w:r>
      <w:r w:rsidR="001C1852">
        <w:rPr>
          <w:b/>
        </w:rPr>
        <w:t xml:space="preserve">  </w:t>
      </w:r>
      <w:r w:rsidR="00DA68B8">
        <w:rPr>
          <w:b/>
        </w:rPr>
        <w:t xml:space="preserve">  </w:t>
      </w:r>
      <w:r w:rsidR="00227E3A">
        <w:rPr>
          <w:b/>
        </w:rPr>
        <w:t xml:space="preserve"> </w:t>
      </w:r>
    </w:p>
    <w:p w14:paraId="4F157B76" w14:textId="77777777" w:rsidR="0025070B" w:rsidRPr="0025070B" w:rsidRDefault="0025070B" w:rsidP="00554B66">
      <w:pPr>
        <w:rPr>
          <w:b/>
        </w:rPr>
      </w:pPr>
    </w:p>
    <w:p w14:paraId="2EA68E8C" w14:textId="546F20EF" w:rsidR="009309C8" w:rsidRDefault="00A91E85" w:rsidP="00E85E4D">
      <w:pPr>
        <w:rPr>
          <w:b/>
          <w:bCs/>
        </w:rPr>
      </w:pPr>
      <w:r w:rsidRPr="00671C18">
        <w:rPr>
          <w:b/>
          <w:bCs/>
        </w:rPr>
        <w:t xml:space="preserve">ITEM </w:t>
      </w:r>
      <w:r w:rsidR="002A059E">
        <w:rPr>
          <w:b/>
          <w:bCs/>
        </w:rPr>
        <w:t>8</w:t>
      </w:r>
      <w:r>
        <w:rPr>
          <w:b/>
          <w:bCs/>
        </w:rPr>
        <w:t>.   P&amp;F/</w:t>
      </w:r>
      <w:r w:rsidR="00554B66">
        <w:rPr>
          <w:b/>
          <w:bCs/>
        </w:rPr>
        <w:t>MAR</w:t>
      </w:r>
      <w:r>
        <w:rPr>
          <w:b/>
          <w:bCs/>
        </w:rPr>
        <w:t>/202</w:t>
      </w:r>
      <w:r w:rsidR="00323CAF">
        <w:rPr>
          <w:b/>
          <w:bCs/>
        </w:rPr>
        <w:t>5</w:t>
      </w:r>
      <w:r>
        <w:rPr>
          <w:b/>
          <w:bCs/>
        </w:rPr>
        <w:t>:</w:t>
      </w:r>
      <w:r w:rsidR="00C207FE">
        <w:t xml:space="preserve"> </w:t>
      </w:r>
      <w:r w:rsidR="00EE0AC3">
        <w:rPr>
          <w:b/>
          <w:bCs/>
        </w:rPr>
        <w:t>POLICY</w:t>
      </w:r>
    </w:p>
    <w:p w14:paraId="42560804" w14:textId="797E6734" w:rsidR="00E85E4D" w:rsidRDefault="00E85E4D" w:rsidP="00E85E4D">
      <w:pPr>
        <w:rPr>
          <w:b/>
          <w:bCs/>
        </w:rPr>
      </w:pPr>
    </w:p>
    <w:p w14:paraId="3B291C6C" w14:textId="5CB97689" w:rsidR="00323CAF" w:rsidRDefault="002A059E" w:rsidP="00791A7E">
      <w:pPr>
        <w:ind w:left="709" w:hanging="709"/>
        <w:rPr>
          <w:bCs/>
        </w:rPr>
      </w:pPr>
      <w:r>
        <w:rPr>
          <w:b/>
          <w:bCs/>
        </w:rPr>
        <w:t>8</w:t>
      </w:r>
      <w:r w:rsidR="00E85E4D">
        <w:rPr>
          <w:b/>
          <w:bCs/>
        </w:rPr>
        <w:t>.1</w:t>
      </w:r>
      <w:r w:rsidR="00E5075A">
        <w:rPr>
          <w:b/>
          <w:bCs/>
        </w:rPr>
        <w:tab/>
      </w:r>
      <w:r w:rsidR="00EE0AC3">
        <w:rPr>
          <w:bCs/>
        </w:rPr>
        <w:t xml:space="preserve">The </w:t>
      </w:r>
      <w:r w:rsidR="00323CAF">
        <w:rPr>
          <w:bCs/>
        </w:rPr>
        <w:t>Council’s</w:t>
      </w:r>
      <w:r w:rsidR="00554B66">
        <w:rPr>
          <w:bCs/>
        </w:rPr>
        <w:t xml:space="preserve"> Treasury Policy was reviewed and approved.  </w:t>
      </w:r>
      <w:r w:rsidR="00C3631A">
        <w:rPr>
          <w:bCs/>
        </w:rPr>
        <w:t xml:space="preserve">   </w:t>
      </w:r>
    </w:p>
    <w:p w14:paraId="7569259F" w14:textId="77777777" w:rsidR="00323CAF" w:rsidRDefault="00323CAF" w:rsidP="00791A7E">
      <w:pPr>
        <w:ind w:left="709" w:hanging="709"/>
        <w:rPr>
          <w:bCs/>
        </w:rPr>
      </w:pPr>
    </w:p>
    <w:p w14:paraId="33BADAA9" w14:textId="77777777" w:rsidR="00D947C5" w:rsidRDefault="00323CAF" w:rsidP="00C3631A">
      <w:pPr>
        <w:ind w:left="709" w:hanging="709"/>
        <w:rPr>
          <w:bCs/>
        </w:rPr>
      </w:pPr>
      <w:r>
        <w:rPr>
          <w:b/>
        </w:rPr>
        <w:t>8.2</w:t>
      </w:r>
      <w:r>
        <w:rPr>
          <w:b/>
        </w:rPr>
        <w:tab/>
      </w:r>
      <w:r>
        <w:rPr>
          <w:bCs/>
        </w:rPr>
        <w:t xml:space="preserve">The </w:t>
      </w:r>
      <w:r w:rsidR="00D947C5">
        <w:rPr>
          <w:bCs/>
        </w:rPr>
        <w:t xml:space="preserve">Council’s Treasury Strategy was reviewed.  </w:t>
      </w:r>
    </w:p>
    <w:p w14:paraId="57F061FD" w14:textId="77777777" w:rsidR="00D947C5" w:rsidRDefault="00D947C5" w:rsidP="00C3631A">
      <w:pPr>
        <w:ind w:left="709" w:hanging="709"/>
        <w:rPr>
          <w:bCs/>
        </w:rPr>
      </w:pPr>
    </w:p>
    <w:p w14:paraId="00B34E0C" w14:textId="44FCB194" w:rsidR="00D947C5" w:rsidRDefault="00D947C5" w:rsidP="00C3631A">
      <w:pPr>
        <w:ind w:left="709" w:hanging="709"/>
        <w:rPr>
          <w:bCs/>
        </w:rPr>
      </w:pPr>
      <w:r w:rsidRPr="00D947C5">
        <w:rPr>
          <w:b/>
        </w:rPr>
        <w:t>8.2.1</w:t>
      </w:r>
      <w:r w:rsidRPr="00D947C5">
        <w:rPr>
          <w:b/>
        </w:rPr>
        <w:tab/>
      </w:r>
      <w:r>
        <w:rPr>
          <w:bCs/>
        </w:rPr>
        <w:t xml:space="preserve">It was noted that because works will begin soon on the Police Station site, the vast majority of the CCLA Public Sector Deposit Fund would be needed for phase one of this project. </w:t>
      </w:r>
      <w:r w:rsidR="00B62351">
        <w:rPr>
          <w:bCs/>
        </w:rPr>
        <w:t xml:space="preserve">The RFO will need to draw down this funding as required. </w:t>
      </w:r>
      <w:r>
        <w:rPr>
          <w:bCs/>
        </w:rPr>
        <w:t xml:space="preserve"> </w:t>
      </w:r>
    </w:p>
    <w:p w14:paraId="0ABB9BED" w14:textId="77777777" w:rsidR="00D947C5" w:rsidRDefault="00D947C5" w:rsidP="00C3631A">
      <w:pPr>
        <w:ind w:left="709" w:hanging="709"/>
        <w:rPr>
          <w:bCs/>
        </w:rPr>
      </w:pPr>
    </w:p>
    <w:p w14:paraId="39D12CF3" w14:textId="329CAE7D" w:rsidR="00D947C5" w:rsidRDefault="00D947C5" w:rsidP="00C3631A">
      <w:pPr>
        <w:ind w:left="709" w:hanging="709"/>
        <w:rPr>
          <w:bCs/>
        </w:rPr>
      </w:pPr>
      <w:r w:rsidRPr="00D947C5">
        <w:rPr>
          <w:b/>
        </w:rPr>
        <w:t>8.2.2</w:t>
      </w:r>
      <w:r>
        <w:rPr>
          <w:bCs/>
        </w:rPr>
        <w:tab/>
        <w:t xml:space="preserve">A second officer recommendation, to assess </w:t>
      </w:r>
      <w:r w:rsidR="00B62351">
        <w:rPr>
          <w:bCs/>
        </w:rPr>
        <w:t>(</w:t>
      </w:r>
      <w:r>
        <w:rPr>
          <w:bCs/>
        </w:rPr>
        <w:t>once the Quantity Survey of the Police Station site has been completed</w:t>
      </w:r>
      <w:r w:rsidR="00B62351">
        <w:rPr>
          <w:bCs/>
        </w:rPr>
        <w:t>)</w:t>
      </w:r>
      <w:r>
        <w:rPr>
          <w:bCs/>
        </w:rPr>
        <w:t xml:space="preserve"> how many years it will take to complete this project, was accepted as an objective of this working group.</w:t>
      </w:r>
      <w:r w:rsidR="00B62351">
        <w:rPr>
          <w:bCs/>
        </w:rPr>
        <w:t xml:space="preserve"> </w:t>
      </w:r>
      <w:r>
        <w:rPr>
          <w:bCs/>
        </w:rPr>
        <w:t xml:space="preserve"> </w:t>
      </w:r>
    </w:p>
    <w:p w14:paraId="7210F5B4" w14:textId="77777777" w:rsidR="00D947C5" w:rsidRDefault="00D947C5" w:rsidP="00C3631A">
      <w:pPr>
        <w:ind w:left="709" w:hanging="709"/>
        <w:rPr>
          <w:bCs/>
        </w:rPr>
      </w:pPr>
    </w:p>
    <w:p w14:paraId="44DF2CCE" w14:textId="67D2F356" w:rsidR="00D947C5" w:rsidRDefault="00D947C5" w:rsidP="00C3631A">
      <w:pPr>
        <w:ind w:left="709" w:hanging="709"/>
        <w:rPr>
          <w:bCs/>
        </w:rPr>
      </w:pPr>
      <w:r w:rsidRPr="00D947C5">
        <w:rPr>
          <w:b/>
        </w:rPr>
        <w:t>8.2.3</w:t>
      </w:r>
      <w:r>
        <w:rPr>
          <w:bCs/>
        </w:rPr>
        <w:tab/>
        <w:t>It was noted that at the April PAF meeting, earmarking reserves for 2025/26 will be addressed and that this will not impact in a</w:t>
      </w:r>
      <w:r w:rsidR="00B62351">
        <w:rPr>
          <w:bCs/>
        </w:rPr>
        <w:t>ny</w:t>
      </w:r>
      <w:r>
        <w:rPr>
          <w:bCs/>
        </w:rPr>
        <w:t xml:space="preserve"> significant way on the Treasury Strategy.   </w:t>
      </w:r>
    </w:p>
    <w:p w14:paraId="783660E3" w14:textId="06D862A1" w:rsidR="003C5330" w:rsidRPr="00D947C5" w:rsidRDefault="00D947C5" w:rsidP="004D0CBE">
      <w:pPr>
        <w:ind w:left="709" w:hanging="709"/>
        <w:rPr>
          <w:bCs/>
        </w:rPr>
      </w:pPr>
      <w:r>
        <w:rPr>
          <w:bCs/>
        </w:rPr>
        <w:t xml:space="preserve">  </w:t>
      </w:r>
      <w:r w:rsidR="00323CAF">
        <w:rPr>
          <w:bCs/>
        </w:rPr>
        <w:t xml:space="preserve">  </w:t>
      </w:r>
      <w:r w:rsidR="00F60B9F">
        <w:tab/>
      </w:r>
      <w:r w:rsidR="006C592D">
        <w:t xml:space="preserve">  </w:t>
      </w:r>
      <w:r w:rsidR="006D2713">
        <w:tab/>
      </w:r>
      <w:r w:rsidR="00CC5365">
        <w:tab/>
      </w:r>
    </w:p>
    <w:p w14:paraId="73C77B49" w14:textId="77777777" w:rsidR="00B62351" w:rsidRDefault="00B62351" w:rsidP="00655D79">
      <w:pPr>
        <w:rPr>
          <w:b/>
          <w:bCs/>
        </w:rPr>
      </w:pPr>
      <w:bookmarkStart w:id="0" w:name="_Hlk173228976"/>
    </w:p>
    <w:p w14:paraId="71C41B24" w14:textId="77777777" w:rsidR="00B62351" w:rsidRDefault="00B62351" w:rsidP="00655D79">
      <w:pPr>
        <w:rPr>
          <w:b/>
          <w:bCs/>
        </w:rPr>
      </w:pPr>
    </w:p>
    <w:p w14:paraId="60727D08" w14:textId="46D19814" w:rsidR="00655D79" w:rsidRPr="009C0085" w:rsidRDefault="00C623E1" w:rsidP="00655D79">
      <w:pPr>
        <w:rPr>
          <w:b/>
          <w:bCs/>
        </w:rPr>
      </w:pPr>
      <w:r w:rsidRPr="00671C18">
        <w:rPr>
          <w:b/>
          <w:bCs/>
        </w:rPr>
        <w:lastRenderedPageBreak/>
        <w:t xml:space="preserve">ITEM </w:t>
      </w:r>
      <w:r w:rsidR="007E1CC9">
        <w:rPr>
          <w:b/>
          <w:bCs/>
        </w:rPr>
        <w:t>9</w:t>
      </w:r>
      <w:r>
        <w:rPr>
          <w:b/>
          <w:bCs/>
        </w:rPr>
        <w:t>.   P&amp;F/</w:t>
      </w:r>
      <w:r w:rsidR="00B62351">
        <w:rPr>
          <w:b/>
          <w:bCs/>
        </w:rPr>
        <w:t>MAR</w:t>
      </w:r>
      <w:r>
        <w:rPr>
          <w:b/>
          <w:bCs/>
        </w:rPr>
        <w:t>/202</w:t>
      </w:r>
      <w:r w:rsidR="00234E30">
        <w:rPr>
          <w:b/>
          <w:bCs/>
        </w:rPr>
        <w:t>5</w:t>
      </w:r>
      <w:r>
        <w:rPr>
          <w:b/>
          <w:bCs/>
        </w:rPr>
        <w:t xml:space="preserve">: </w:t>
      </w:r>
      <w:r w:rsidR="00655D79">
        <w:rPr>
          <w:b/>
          <w:bCs/>
        </w:rPr>
        <w:t>OBJECTIVE</w:t>
      </w:r>
      <w:r w:rsidR="00D54178">
        <w:rPr>
          <w:b/>
          <w:bCs/>
        </w:rPr>
        <w:t xml:space="preserve">: </w:t>
      </w:r>
      <w:r w:rsidR="003C7A70">
        <w:rPr>
          <w:b/>
          <w:bCs/>
        </w:rPr>
        <w:t xml:space="preserve">SETTING </w:t>
      </w:r>
      <w:r w:rsidR="00D54178">
        <w:rPr>
          <w:b/>
          <w:bCs/>
        </w:rPr>
        <w:t xml:space="preserve">NEW POLICY </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9C4BCE" w:rsidRPr="00DA10D9" w14:paraId="7109896E" w14:textId="77777777" w:rsidTr="00F02531">
        <w:tc>
          <w:tcPr>
            <w:tcW w:w="993" w:type="dxa"/>
          </w:tcPr>
          <w:p w14:paraId="230029FC" w14:textId="2245DB3A" w:rsidR="009C4BCE" w:rsidRPr="00641FBA" w:rsidRDefault="009C4BCE" w:rsidP="00DA10D9">
            <w:pPr>
              <w:widowControl w:val="0"/>
              <w:autoSpaceDE w:val="0"/>
              <w:autoSpaceDN w:val="0"/>
              <w:adjustRightInd w:val="0"/>
              <w:rPr>
                <w:b/>
                <w:bCs/>
              </w:rPr>
            </w:pPr>
            <w:r>
              <w:rPr>
                <w:b/>
                <w:bCs/>
              </w:rPr>
              <w:t>9.</w:t>
            </w:r>
            <w:r w:rsidR="0025070B">
              <w:rPr>
                <w:b/>
                <w:bCs/>
              </w:rPr>
              <w:t>1</w:t>
            </w:r>
          </w:p>
        </w:tc>
        <w:tc>
          <w:tcPr>
            <w:tcW w:w="4253" w:type="dxa"/>
            <w:tcBorders>
              <w:right w:val="single" w:sz="4" w:space="0" w:color="auto"/>
            </w:tcBorders>
          </w:tcPr>
          <w:p w14:paraId="58577FC3" w14:textId="61F8B486" w:rsidR="009C4BCE" w:rsidRPr="00DA10D9" w:rsidRDefault="009C4BCE" w:rsidP="00DA10D9">
            <w:pPr>
              <w:widowControl w:val="0"/>
              <w:autoSpaceDE w:val="0"/>
              <w:autoSpaceDN w:val="0"/>
              <w:adjustRightInd w:val="0"/>
            </w:pPr>
            <w:r>
              <w:t xml:space="preserve">To review whether the assets held by the Town Council are maximising benefits for all residents of Newport Pagnell </w:t>
            </w:r>
          </w:p>
        </w:tc>
        <w:tc>
          <w:tcPr>
            <w:tcW w:w="5811" w:type="dxa"/>
            <w:tcBorders>
              <w:left w:val="single" w:sz="4" w:space="0" w:color="auto"/>
            </w:tcBorders>
          </w:tcPr>
          <w:p w14:paraId="367F3FF9" w14:textId="1558DE57" w:rsidR="00A334A5" w:rsidRDefault="00207E97" w:rsidP="00DA10D9">
            <w:pPr>
              <w:widowControl w:val="0"/>
              <w:autoSpaceDE w:val="0"/>
              <w:autoSpaceDN w:val="0"/>
              <w:adjustRightInd w:val="0"/>
            </w:pPr>
            <w:r>
              <w:t>The r</w:t>
            </w:r>
            <w:r w:rsidR="00A334A5">
              <w:t>esults of the</w:t>
            </w:r>
            <w:r w:rsidR="00234E30">
              <w:t xml:space="preserve"> allotment hirer</w:t>
            </w:r>
            <w:r>
              <w:t>s</w:t>
            </w:r>
            <w:r w:rsidR="00B62351">
              <w:t>’</w:t>
            </w:r>
            <w:r>
              <w:t xml:space="preserve"> survey were received and it was noted that there was a reasonable level of satisfaction with the service.  </w:t>
            </w:r>
          </w:p>
          <w:p w14:paraId="20AA108D" w14:textId="046F1486" w:rsidR="00207E97" w:rsidRDefault="00207E97" w:rsidP="00DA10D9">
            <w:pPr>
              <w:widowControl w:val="0"/>
              <w:autoSpaceDE w:val="0"/>
              <w:autoSpaceDN w:val="0"/>
              <w:adjustRightInd w:val="0"/>
            </w:pPr>
            <w:r>
              <w:t>This will be aided by the new ground maintenance contractor commencing 1</w:t>
            </w:r>
            <w:r w:rsidRPr="00207E97">
              <w:rPr>
                <w:vertAlign w:val="superscript"/>
              </w:rPr>
              <w:t>st</w:t>
            </w:r>
            <w:r>
              <w:t xml:space="preserve"> April 2025. </w:t>
            </w:r>
          </w:p>
          <w:p w14:paraId="3DDC9E3D" w14:textId="77777777" w:rsidR="00207E97" w:rsidRDefault="00207E97" w:rsidP="00DA10D9">
            <w:pPr>
              <w:widowControl w:val="0"/>
              <w:autoSpaceDE w:val="0"/>
              <w:autoSpaceDN w:val="0"/>
              <w:adjustRightInd w:val="0"/>
            </w:pPr>
          </w:p>
          <w:p w14:paraId="2FCD462A" w14:textId="0E76BD9B" w:rsidR="009C4BCE" w:rsidRDefault="00A334A5" w:rsidP="00DA10D9">
            <w:pPr>
              <w:widowControl w:val="0"/>
              <w:autoSpaceDE w:val="0"/>
              <w:autoSpaceDN w:val="0"/>
              <w:adjustRightInd w:val="0"/>
            </w:pPr>
            <w:r>
              <w:t>The survey on users of community centres was completed and reviewed</w:t>
            </w:r>
            <w:r w:rsidR="00B62351">
              <w:t xml:space="preserve"> previously, so this objective is now completed. </w:t>
            </w:r>
            <w:r>
              <w:t xml:space="preserve"> </w:t>
            </w:r>
            <w:r w:rsidR="00234E30">
              <w:t xml:space="preserve">  </w:t>
            </w:r>
          </w:p>
        </w:tc>
      </w:tr>
      <w:tr w:rsidR="009C4BCE" w:rsidRPr="00DA10D9" w14:paraId="3066BE4F" w14:textId="77777777" w:rsidTr="00F02531">
        <w:tc>
          <w:tcPr>
            <w:tcW w:w="993" w:type="dxa"/>
          </w:tcPr>
          <w:p w14:paraId="1D3FBD80" w14:textId="77777777" w:rsidR="009C4BCE" w:rsidRPr="00641FBA" w:rsidRDefault="009C4BCE" w:rsidP="00DA10D9">
            <w:pPr>
              <w:widowControl w:val="0"/>
              <w:autoSpaceDE w:val="0"/>
              <w:autoSpaceDN w:val="0"/>
              <w:adjustRightInd w:val="0"/>
              <w:rPr>
                <w:b/>
                <w:bCs/>
              </w:rPr>
            </w:pPr>
          </w:p>
        </w:tc>
        <w:tc>
          <w:tcPr>
            <w:tcW w:w="4253" w:type="dxa"/>
            <w:tcBorders>
              <w:right w:val="single" w:sz="4" w:space="0" w:color="auto"/>
            </w:tcBorders>
          </w:tcPr>
          <w:p w14:paraId="3155910C" w14:textId="77777777" w:rsidR="009C4BCE" w:rsidRPr="00DA10D9" w:rsidRDefault="009C4BCE" w:rsidP="00DA10D9">
            <w:pPr>
              <w:widowControl w:val="0"/>
              <w:autoSpaceDE w:val="0"/>
              <w:autoSpaceDN w:val="0"/>
              <w:adjustRightInd w:val="0"/>
            </w:pPr>
          </w:p>
        </w:tc>
        <w:tc>
          <w:tcPr>
            <w:tcW w:w="5811" w:type="dxa"/>
            <w:tcBorders>
              <w:left w:val="single" w:sz="4" w:space="0" w:color="auto"/>
            </w:tcBorders>
          </w:tcPr>
          <w:p w14:paraId="3AAA4004" w14:textId="77777777" w:rsidR="009C4BCE" w:rsidRDefault="009C4BCE" w:rsidP="00DA10D9">
            <w:pPr>
              <w:widowControl w:val="0"/>
              <w:autoSpaceDE w:val="0"/>
              <w:autoSpaceDN w:val="0"/>
              <w:adjustRightInd w:val="0"/>
            </w:pPr>
          </w:p>
        </w:tc>
      </w:tr>
      <w:tr w:rsidR="00DA10D9" w:rsidRPr="00DA10D9" w14:paraId="6DBA735D" w14:textId="77777777" w:rsidTr="007B6897">
        <w:tc>
          <w:tcPr>
            <w:tcW w:w="993" w:type="dxa"/>
          </w:tcPr>
          <w:p w14:paraId="74317C14" w14:textId="341D4CE4" w:rsidR="00DA10D9" w:rsidRPr="00641FBA" w:rsidRDefault="00641FBA" w:rsidP="00DA10D9">
            <w:pPr>
              <w:widowControl w:val="0"/>
              <w:autoSpaceDE w:val="0"/>
              <w:autoSpaceDN w:val="0"/>
              <w:adjustRightInd w:val="0"/>
              <w:rPr>
                <w:b/>
                <w:bCs/>
              </w:rPr>
            </w:pPr>
            <w:r>
              <w:rPr>
                <w:b/>
                <w:bCs/>
              </w:rPr>
              <w:t>9.</w:t>
            </w:r>
            <w:r w:rsidR="00A007F8">
              <w:rPr>
                <w:b/>
                <w:bCs/>
              </w:rPr>
              <w:t>2</w:t>
            </w:r>
          </w:p>
        </w:tc>
        <w:tc>
          <w:tcPr>
            <w:tcW w:w="4253" w:type="dxa"/>
            <w:tcBorders>
              <w:right w:val="single" w:sz="4" w:space="0" w:color="auto"/>
            </w:tcBorders>
          </w:tcPr>
          <w:p w14:paraId="0A551891" w14:textId="77777777" w:rsidR="00DA10D9" w:rsidRDefault="00DA10D9" w:rsidP="00DA10D9">
            <w:pPr>
              <w:widowControl w:val="0"/>
              <w:autoSpaceDE w:val="0"/>
              <w:autoSpaceDN w:val="0"/>
              <w:adjustRightInd w:val="0"/>
            </w:pPr>
            <w:r w:rsidRPr="00DA10D9">
              <w:t>To consider the possible impact of a newly appointed parish ombudsman, and any necessary changes to the Council’s Complaints Policy.</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16379777" w14:textId="724EA70C" w:rsidR="00DA10D9" w:rsidRPr="00DA10D9" w:rsidRDefault="00641FBA" w:rsidP="00DA10D9">
            <w:pPr>
              <w:widowControl w:val="0"/>
              <w:autoSpaceDE w:val="0"/>
              <w:autoSpaceDN w:val="0"/>
              <w:adjustRightInd w:val="0"/>
            </w:pPr>
            <w:r>
              <w:t xml:space="preserve">Awaiting confirmation that </w:t>
            </w:r>
            <w:r w:rsidR="001002E9">
              <w:t xml:space="preserve">a </w:t>
            </w:r>
            <w:r>
              <w:t xml:space="preserve">parish ombudsman </w:t>
            </w:r>
            <w:r w:rsidR="00E671D1">
              <w:t xml:space="preserve">legislation </w:t>
            </w:r>
            <w:r>
              <w:t>will g</w:t>
            </w:r>
            <w:r w:rsidR="00E671D1">
              <w:t>et</w:t>
            </w:r>
            <w:r>
              <w:t xml:space="preserve"> Royal Assent.</w:t>
            </w:r>
            <w:r w:rsidR="001F6278">
              <w:t xml:space="preserve"> This seems to be a very distant possibility as nothing has been mentioned in Government white papers about a parish ombudsman.  However, the forthcoming Government consultation on planning changes proposes introducing a performance framework that will require chief executives of local authorities to report on their performance directly to treasury.  It is not yet known whether this will affect parish councils.  </w:t>
            </w:r>
          </w:p>
        </w:tc>
      </w:tr>
    </w:tbl>
    <w:p w14:paraId="3C554249" w14:textId="77777777" w:rsidR="00E671D1" w:rsidRDefault="00E671D1" w:rsidP="006512EE">
      <w:pPr>
        <w:rPr>
          <w:b/>
        </w:rPr>
      </w:pPr>
    </w:p>
    <w:p w14:paraId="4B209D7B" w14:textId="3C3E246C" w:rsidR="00641FBA" w:rsidRDefault="00641FBA" w:rsidP="006512EE">
      <w:pPr>
        <w:rPr>
          <w:b/>
        </w:rPr>
      </w:pPr>
      <w:r w:rsidRPr="00671C18">
        <w:rPr>
          <w:b/>
          <w:bCs/>
        </w:rPr>
        <w:t xml:space="preserve">ITEM </w:t>
      </w:r>
      <w:r>
        <w:rPr>
          <w:b/>
          <w:bCs/>
        </w:rPr>
        <w:t>1</w:t>
      </w:r>
      <w:r w:rsidR="00F8667D">
        <w:rPr>
          <w:b/>
          <w:bCs/>
        </w:rPr>
        <w:t>0</w:t>
      </w:r>
      <w:r>
        <w:rPr>
          <w:b/>
          <w:bCs/>
        </w:rPr>
        <w:t>.   P&amp;F/</w:t>
      </w:r>
      <w:r w:rsidR="009973BC">
        <w:rPr>
          <w:b/>
          <w:bCs/>
        </w:rPr>
        <w:t>MAR</w:t>
      </w:r>
      <w:r>
        <w:rPr>
          <w:b/>
          <w:bCs/>
        </w:rPr>
        <w:t>/202</w:t>
      </w:r>
      <w:r w:rsidR="005A50EA">
        <w:rPr>
          <w:b/>
          <w:bCs/>
        </w:rPr>
        <w:t>5</w:t>
      </w:r>
      <w:r>
        <w:rPr>
          <w:b/>
          <w:bCs/>
        </w:rPr>
        <w:t xml:space="preserve">: OBJECTIVE: </w:t>
      </w:r>
      <w:r w:rsidR="00F8667D">
        <w:rPr>
          <w:b/>
          <w:bCs/>
        </w:rPr>
        <w:t xml:space="preserve">TO MANAGE </w:t>
      </w:r>
      <w:r w:rsidRPr="00DA10D9">
        <w:rPr>
          <w:b/>
          <w:bCs/>
        </w:rPr>
        <w:t>R</w:t>
      </w:r>
      <w:r>
        <w:rPr>
          <w:b/>
          <w:bCs/>
        </w:rPr>
        <w:t>ESERVES</w:t>
      </w:r>
      <w:r w:rsidRPr="00DA10D9">
        <w:rPr>
          <w:b/>
          <w:bCs/>
        </w:rPr>
        <w:t>, C</w:t>
      </w:r>
      <w:r>
        <w:rPr>
          <w:b/>
          <w:bCs/>
        </w:rPr>
        <w:t>ASH FLOW</w:t>
      </w:r>
      <w:r w:rsidRPr="00DA10D9">
        <w:rPr>
          <w:b/>
          <w:bCs/>
        </w:rPr>
        <w:t>, P</w:t>
      </w:r>
      <w:r>
        <w:rPr>
          <w:b/>
          <w:bCs/>
        </w:rPr>
        <w:t>ROJECT DEMAND</w:t>
      </w:r>
      <w:r w:rsidR="00F8667D">
        <w:rPr>
          <w:b/>
          <w:bCs/>
        </w:rPr>
        <w:t xml:space="preserve"> AND</w:t>
      </w:r>
      <w:r>
        <w:rPr>
          <w:b/>
          <w:bCs/>
        </w:rPr>
        <w:t xml:space="preserve"> PRECEPT </w:t>
      </w:r>
      <w:r w:rsidR="00F8667D">
        <w:rPr>
          <w:b/>
          <w:bCs/>
        </w:rPr>
        <w:t>EFFECTIVELY</w:t>
      </w:r>
    </w:p>
    <w:p w14:paraId="4CE63C88" w14:textId="77777777"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54AE5B1A" w14:textId="77777777" w:rsidTr="007B6897">
        <w:tc>
          <w:tcPr>
            <w:tcW w:w="993" w:type="dxa"/>
          </w:tcPr>
          <w:p w14:paraId="0D73D2AA" w14:textId="77777777" w:rsidR="00641FBA" w:rsidRDefault="00641FBA" w:rsidP="00E85C84">
            <w:pPr>
              <w:rPr>
                <w:b/>
              </w:rPr>
            </w:pPr>
          </w:p>
        </w:tc>
        <w:tc>
          <w:tcPr>
            <w:tcW w:w="4253" w:type="dxa"/>
            <w:tcBorders>
              <w:right w:val="single" w:sz="4" w:space="0" w:color="auto"/>
            </w:tcBorders>
          </w:tcPr>
          <w:p w14:paraId="2F656973"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08B2243" w14:textId="77777777" w:rsidR="00641FBA" w:rsidRDefault="00641FBA" w:rsidP="00E85C84">
            <w:pPr>
              <w:rPr>
                <w:b/>
              </w:rPr>
            </w:pPr>
            <w:r w:rsidRPr="00DA10D9">
              <w:rPr>
                <w:b/>
                <w:bCs/>
              </w:rPr>
              <w:t xml:space="preserve">Progress </w:t>
            </w:r>
          </w:p>
        </w:tc>
      </w:tr>
      <w:tr w:rsidR="00C57EC7" w14:paraId="08DE50B0" w14:textId="77777777" w:rsidTr="007B6897">
        <w:tc>
          <w:tcPr>
            <w:tcW w:w="993" w:type="dxa"/>
          </w:tcPr>
          <w:p w14:paraId="3FE9CA77" w14:textId="398B80A3" w:rsidR="00C57EC7" w:rsidRDefault="00C57EC7" w:rsidP="00C57EC7">
            <w:pPr>
              <w:rPr>
                <w:b/>
              </w:rPr>
            </w:pPr>
            <w:r>
              <w:rPr>
                <w:b/>
              </w:rPr>
              <w:t>1</w:t>
            </w:r>
            <w:r w:rsidR="00ED6937">
              <w:rPr>
                <w:b/>
              </w:rPr>
              <w:t>0</w:t>
            </w:r>
            <w:r>
              <w:rPr>
                <w:b/>
              </w:rPr>
              <w:t>.1</w:t>
            </w:r>
          </w:p>
        </w:tc>
        <w:tc>
          <w:tcPr>
            <w:tcW w:w="4253" w:type="dxa"/>
            <w:tcBorders>
              <w:right w:val="single" w:sz="4" w:space="0" w:color="auto"/>
            </w:tcBorders>
          </w:tcPr>
          <w:p w14:paraId="09BC0B38" w14:textId="77777777" w:rsidR="00C57EC7" w:rsidRDefault="00C57EC7" w:rsidP="00C57EC7">
            <w:r w:rsidRPr="00DA10D9">
              <w:t>To ensure that the phases and scope of the various projects at the police station site are determined, and a guiding set of costs associated with these are produced.</w:t>
            </w:r>
          </w:p>
          <w:p w14:paraId="0708FECA" w14:textId="30B56C37" w:rsidR="00E671D1" w:rsidRDefault="00E671D1" w:rsidP="00C57EC7">
            <w:pPr>
              <w:rPr>
                <w:b/>
              </w:rPr>
            </w:pPr>
          </w:p>
        </w:tc>
        <w:tc>
          <w:tcPr>
            <w:tcW w:w="5811" w:type="dxa"/>
            <w:tcBorders>
              <w:left w:val="single" w:sz="4" w:space="0" w:color="auto"/>
            </w:tcBorders>
          </w:tcPr>
          <w:p w14:paraId="7F2350C3" w14:textId="31401BB8" w:rsidR="00C57EC7" w:rsidRPr="009973BC" w:rsidRDefault="009973BC" w:rsidP="00C57EC7">
            <w:pPr>
              <w:rPr>
                <w:i/>
                <w:iCs/>
              </w:rPr>
            </w:pPr>
            <w:r w:rsidRPr="009973BC">
              <w:t>Nothing to report.</w:t>
            </w:r>
            <w:r w:rsidR="00F02519" w:rsidRPr="009973BC">
              <w:rPr>
                <w:i/>
                <w:iCs/>
              </w:rPr>
              <w:t>.</w:t>
            </w:r>
          </w:p>
        </w:tc>
      </w:tr>
      <w:tr w:rsidR="00C57EC7" w14:paraId="23737D85" w14:textId="77777777" w:rsidTr="007B6897">
        <w:tc>
          <w:tcPr>
            <w:tcW w:w="993" w:type="dxa"/>
          </w:tcPr>
          <w:p w14:paraId="53CA2F8D" w14:textId="28E99B44" w:rsidR="00C57EC7" w:rsidRDefault="00C57EC7" w:rsidP="00C57EC7">
            <w:pPr>
              <w:rPr>
                <w:b/>
              </w:rPr>
            </w:pPr>
            <w:r>
              <w:rPr>
                <w:b/>
              </w:rPr>
              <w:t>1</w:t>
            </w:r>
            <w:r w:rsidR="00ED6937">
              <w:rPr>
                <w:b/>
              </w:rPr>
              <w:t>0</w:t>
            </w:r>
            <w:r>
              <w:rPr>
                <w:b/>
              </w:rPr>
              <w:t>.2</w:t>
            </w:r>
          </w:p>
        </w:tc>
        <w:tc>
          <w:tcPr>
            <w:tcW w:w="4253" w:type="dxa"/>
            <w:tcBorders>
              <w:right w:val="single" w:sz="4" w:space="0" w:color="auto"/>
            </w:tcBorders>
          </w:tcPr>
          <w:p w14:paraId="3FAA577B" w14:textId="77777777" w:rsidR="00C57EC7" w:rsidRDefault="00C57EC7" w:rsidP="00C57EC7">
            <w:r w:rsidRPr="00DA10D9">
              <w:t>To work with the Economic and Services Working Group to establish whether it would be possible to apply for funding for the Police Station site, and to appoint a consultant to assist with this process.</w:t>
            </w:r>
          </w:p>
          <w:p w14:paraId="0E8F163B" w14:textId="25601447" w:rsidR="00E671D1" w:rsidRDefault="00E671D1" w:rsidP="00C57EC7">
            <w:pPr>
              <w:rPr>
                <w:b/>
              </w:rPr>
            </w:pPr>
          </w:p>
        </w:tc>
        <w:tc>
          <w:tcPr>
            <w:tcW w:w="5811" w:type="dxa"/>
            <w:tcBorders>
              <w:left w:val="single" w:sz="4" w:space="0" w:color="auto"/>
            </w:tcBorders>
          </w:tcPr>
          <w:p w14:paraId="3A898D62" w14:textId="023ED0D9" w:rsidR="008E463F" w:rsidRDefault="00A334A5" w:rsidP="00C57EC7">
            <w:r>
              <w:t xml:space="preserve">Nothing to report.  Action being taken by Economic and Services working group on this matter. </w:t>
            </w:r>
          </w:p>
          <w:p w14:paraId="22549F64" w14:textId="3A458394" w:rsidR="00C57EC7" w:rsidRDefault="00017957" w:rsidP="00C57EC7">
            <w:pPr>
              <w:rPr>
                <w:b/>
              </w:rPr>
            </w:pPr>
            <w:r>
              <w:t xml:space="preserve"> </w:t>
            </w:r>
            <w:r w:rsidR="00C57EC7" w:rsidRPr="00DA10D9">
              <w:t xml:space="preserve">  </w:t>
            </w:r>
          </w:p>
        </w:tc>
      </w:tr>
      <w:tr w:rsidR="00C57EC7" w14:paraId="495E38A5" w14:textId="77777777" w:rsidTr="007B6897">
        <w:tc>
          <w:tcPr>
            <w:tcW w:w="993" w:type="dxa"/>
          </w:tcPr>
          <w:p w14:paraId="20A32804" w14:textId="14E53413" w:rsidR="00C57EC7" w:rsidRDefault="00C57EC7" w:rsidP="00C57EC7">
            <w:pPr>
              <w:rPr>
                <w:b/>
              </w:rPr>
            </w:pPr>
            <w:r>
              <w:rPr>
                <w:b/>
              </w:rPr>
              <w:t>1</w:t>
            </w:r>
            <w:r w:rsidR="00ED6937">
              <w:rPr>
                <w:b/>
              </w:rPr>
              <w:t>0</w:t>
            </w:r>
            <w:r>
              <w:rPr>
                <w:b/>
              </w:rPr>
              <w:t>.3</w:t>
            </w:r>
          </w:p>
        </w:tc>
        <w:tc>
          <w:tcPr>
            <w:tcW w:w="4253" w:type="dxa"/>
            <w:tcBorders>
              <w:right w:val="single" w:sz="4" w:space="0" w:color="auto"/>
            </w:tcBorders>
          </w:tcPr>
          <w:p w14:paraId="462779DD" w14:textId="48DE6F50" w:rsidR="00C57EC7" w:rsidRDefault="00C57EC7" w:rsidP="00C57EC7">
            <w:r w:rsidRPr="00DA10D9">
              <w:t xml:space="preserve">To </w:t>
            </w:r>
            <w:r w:rsidR="00C7026C">
              <w:t xml:space="preserve">ensure that the long-term financial implications considered by the PAF working group when proposing a budget and precept to Full Council, </w:t>
            </w:r>
            <w:r w:rsidR="00C7026C">
              <w:lastRenderedPageBreak/>
              <w:t xml:space="preserve">are fully understood by all members of the Council when budget setting takes place. </w:t>
            </w:r>
          </w:p>
          <w:p w14:paraId="2E42ECFB" w14:textId="04EADEE2" w:rsidR="00E671D1" w:rsidRDefault="00E671D1" w:rsidP="00C57EC7">
            <w:pPr>
              <w:rPr>
                <w:b/>
              </w:rPr>
            </w:pPr>
          </w:p>
        </w:tc>
        <w:tc>
          <w:tcPr>
            <w:tcW w:w="5811" w:type="dxa"/>
            <w:tcBorders>
              <w:left w:val="single" w:sz="4" w:space="0" w:color="auto"/>
            </w:tcBorders>
          </w:tcPr>
          <w:p w14:paraId="2A1B4B97" w14:textId="0F533DD2" w:rsidR="00F8667D" w:rsidRPr="0025070B" w:rsidRDefault="00DE56F1" w:rsidP="00C57EC7">
            <w:r>
              <w:lastRenderedPageBreak/>
              <w:t xml:space="preserve">Objective completed. </w:t>
            </w:r>
          </w:p>
          <w:p w14:paraId="588A369E" w14:textId="6C6642BD" w:rsidR="00C57EC7" w:rsidRPr="00F8667D" w:rsidRDefault="00F8667D" w:rsidP="00C57EC7">
            <w:pPr>
              <w:rPr>
                <w:bCs/>
              </w:rPr>
            </w:pPr>
            <w:r w:rsidRPr="00F8667D">
              <w:rPr>
                <w:bCs/>
              </w:rPr>
              <w:t xml:space="preserve">  </w:t>
            </w:r>
          </w:p>
        </w:tc>
      </w:tr>
      <w:tr w:rsidR="004E1305" w14:paraId="6E0FA22D" w14:textId="77777777" w:rsidTr="007B6897">
        <w:tc>
          <w:tcPr>
            <w:tcW w:w="993" w:type="dxa"/>
          </w:tcPr>
          <w:p w14:paraId="019E4765" w14:textId="21219845" w:rsidR="004E1305" w:rsidRDefault="004E1305" w:rsidP="004E1305">
            <w:pPr>
              <w:rPr>
                <w:b/>
              </w:rPr>
            </w:pPr>
            <w:r>
              <w:rPr>
                <w:b/>
              </w:rPr>
              <w:t>1</w:t>
            </w:r>
            <w:r w:rsidR="00ED6937">
              <w:rPr>
                <w:b/>
              </w:rPr>
              <w:t>0</w:t>
            </w:r>
            <w:r>
              <w:rPr>
                <w:b/>
              </w:rPr>
              <w:t>.</w:t>
            </w:r>
            <w:r w:rsidR="003E1BA8">
              <w:rPr>
                <w:b/>
              </w:rPr>
              <w:t>4</w:t>
            </w:r>
          </w:p>
        </w:tc>
        <w:tc>
          <w:tcPr>
            <w:tcW w:w="4253" w:type="dxa"/>
            <w:tcBorders>
              <w:right w:val="single" w:sz="4" w:space="0" w:color="auto"/>
            </w:tcBorders>
          </w:tcPr>
          <w:p w14:paraId="261F9470" w14:textId="77777777" w:rsidR="004E1305" w:rsidRDefault="004E1305" w:rsidP="004E1305">
            <w:r w:rsidRPr="00DA10D9">
              <w:t xml:space="preserve">To consider the financial implications of the new Tickford Field development with a 50% social housing requirement and new costs associated with additional land and facilities. </w:t>
            </w:r>
          </w:p>
          <w:p w14:paraId="302594CE" w14:textId="7D335F58" w:rsidR="00E671D1" w:rsidRDefault="00E671D1" w:rsidP="004E1305">
            <w:pPr>
              <w:rPr>
                <w:b/>
              </w:rPr>
            </w:pPr>
          </w:p>
        </w:tc>
        <w:tc>
          <w:tcPr>
            <w:tcW w:w="5811" w:type="dxa"/>
            <w:tcBorders>
              <w:left w:val="single" w:sz="4" w:space="0" w:color="auto"/>
            </w:tcBorders>
          </w:tcPr>
          <w:p w14:paraId="2CCA75A2" w14:textId="482721AF" w:rsidR="004E1305" w:rsidRDefault="00DE56F1" w:rsidP="004E1305">
            <w:pPr>
              <w:rPr>
                <w:b/>
              </w:rPr>
            </w:pPr>
            <w:r>
              <w:t>Vistry Homes</w:t>
            </w:r>
            <w:r w:rsidR="00A334A5">
              <w:t xml:space="preserve"> has</w:t>
            </w:r>
            <w:r w:rsidR="009973BC">
              <w:t xml:space="preserve"> now advised that, contrary to previous communications, they will not be offering a design and build service for the bowls club/community/wellbeing facility on the site.  The Town Council will have to fund the initial outlay for architecture and quantify surveying itself, if it wishes to get a fixed response from the Bowls Club on the matter. Another meeting with Vistry Homes is planned for 8</w:t>
            </w:r>
            <w:r w:rsidR="009973BC" w:rsidRPr="009973BC">
              <w:rPr>
                <w:vertAlign w:val="superscript"/>
              </w:rPr>
              <w:t>th</w:t>
            </w:r>
            <w:r w:rsidR="009973BC">
              <w:t xml:space="preserve"> May, at 11 am. </w:t>
            </w:r>
            <w:r w:rsidR="00C7026C">
              <w:t xml:space="preserve"> </w:t>
            </w:r>
            <w:r w:rsidR="003E1BA8">
              <w:t xml:space="preserve">  </w:t>
            </w:r>
            <w:r w:rsidR="004E1305">
              <w:t xml:space="preserve"> </w:t>
            </w:r>
          </w:p>
        </w:tc>
      </w:tr>
    </w:tbl>
    <w:p w14:paraId="16B95493" w14:textId="77777777" w:rsidR="00E671D1" w:rsidRDefault="00E671D1" w:rsidP="006512EE">
      <w:pPr>
        <w:rPr>
          <w:b/>
          <w:bCs/>
        </w:rPr>
      </w:pPr>
    </w:p>
    <w:p w14:paraId="0888D138" w14:textId="589B0EA4" w:rsidR="00C36E24" w:rsidRDefault="004E1305" w:rsidP="006512EE">
      <w:pPr>
        <w:rPr>
          <w:b/>
          <w:bCs/>
        </w:rPr>
      </w:pPr>
      <w:r w:rsidRPr="00671C18">
        <w:rPr>
          <w:b/>
          <w:bCs/>
        </w:rPr>
        <w:t xml:space="preserve">ITEM </w:t>
      </w:r>
      <w:r>
        <w:rPr>
          <w:b/>
          <w:bCs/>
        </w:rPr>
        <w:t>1</w:t>
      </w:r>
      <w:r w:rsidR="00ED6937">
        <w:rPr>
          <w:b/>
          <w:bCs/>
        </w:rPr>
        <w:t>1</w:t>
      </w:r>
      <w:r>
        <w:rPr>
          <w:b/>
          <w:bCs/>
        </w:rPr>
        <w:t>.   P&amp;F</w:t>
      </w:r>
      <w:r w:rsidR="00E23D10">
        <w:rPr>
          <w:b/>
          <w:bCs/>
        </w:rPr>
        <w:t>/</w:t>
      </w:r>
      <w:r w:rsidR="009973BC">
        <w:rPr>
          <w:b/>
          <w:bCs/>
        </w:rPr>
        <w:t>MAR</w:t>
      </w:r>
      <w:r>
        <w:rPr>
          <w:b/>
          <w:bCs/>
        </w:rPr>
        <w:t>/202</w:t>
      </w:r>
      <w:r w:rsidR="000B7175">
        <w:rPr>
          <w:b/>
          <w:bCs/>
        </w:rPr>
        <w:t>5</w:t>
      </w:r>
      <w:r>
        <w:rPr>
          <w:b/>
          <w:bCs/>
        </w:rPr>
        <w:t>: OBJECTIVE:</w:t>
      </w:r>
      <w:r w:rsidR="00DB399B" w:rsidRPr="00DB399B">
        <w:rPr>
          <w:b/>
          <w:bCs/>
        </w:rPr>
        <w:t xml:space="preserve"> </w:t>
      </w:r>
      <w:r w:rsidR="00DB399B">
        <w:rPr>
          <w:b/>
          <w:bCs/>
        </w:rPr>
        <w:t xml:space="preserve"> </w:t>
      </w:r>
      <w:r w:rsidR="00ED6937">
        <w:rPr>
          <w:b/>
          <w:bCs/>
        </w:rPr>
        <w:t xml:space="preserve">TO ENSURE THAT </w:t>
      </w:r>
      <w:r w:rsidR="00DB399B">
        <w:rPr>
          <w:b/>
          <w:bCs/>
        </w:rPr>
        <w:t xml:space="preserve">ACCOUNTS </w:t>
      </w:r>
      <w:r w:rsidR="00ED6937">
        <w:rPr>
          <w:b/>
          <w:bCs/>
        </w:rPr>
        <w:t>ARE PROPERTY KEPT,</w:t>
      </w:r>
      <w:r w:rsidR="00DB399B">
        <w:rPr>
          <w:b/>
          <w:bCs/>
        </w:rPr>
        <w:t xml:space="preserve"> AUDITING </w:t>
      </w:r>
      <w:r w:rsidR="00ED6937">
        <w:rPr>
          <w:b/>
          <w:bCs/>
        </w:rPr>
        <w:t xml:space="preserve">TAKES PLACE AND IS EFFECTIVE, AND THAT RISK IS MANAGED WELL. </w:t>
      </w:r>
    </w:p>
    <w:p w14:paraId="35AE4698" w14:textId="6280F6CC" w:rsidR="00DB399B" w:rsidRPr="008E463F" w:rsidRDefault="00ED6937" w:rsidP="006512EE">
      <w:pPr>
        <w:rPr>
          <w:b/>
          <w:bCs/>
        </w:rPr>
      </w:pPr>
      <w:r>
        <w:rPr>
          <w:b/>
          <w:bCs/>
        </w:rPr>
        <w:t xml:space="preserve"> </w:t>
      </w: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A719C6">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77B8D615" w14:textId="77777777" w:rsidTr="00A719C6">
        <w:tc>
          <w:tcPr>
            <w:tcW w:w="993" w:type="dxa"/>
          </w:tcPr>
          <w:p w14:paraId="686BCEF3" w14:textId="5070E60C" w:rsidR="00DB399B" w:rsidRDefault="00E671D1" w:rsidP="00DB399B">
            <w:pPr>
              <w:rPr>
                <w:b/>
              </w:rPr>
            </w:pPr>
            <w:r>
              <w:rPr>
                <w:b/>
              </w:rPr>
              <w:t>1</w:t>
            </w:r>
            <w:r w:rsidR="00ED6937">
              <w:rPr>
                <w:b/>
              </w:rPr>
              <w:t>1</w:t>
            </w:r>
            <w:r>
              <w:rPr>
                <w:b/>
              </w:rPr>
              <w:t>.</w:t>
            </w:r>
            <w:r w:rsidR="003E1BA8">
              <w:rPr>
                <w:b/>
              </w:rPr>
              <w:t>1</w:t>
            </w:r>
          </w:p>
        </w:tc>
        <w:tc>
          <w:tcPr>
            <w:tcW w:w="4253" w:type="dxa"/>
            <w:tcBorders>
              <w:right w:val="single" w:sz="4" w:space="0" w:color="auto"/>
            </w:tcBorders>
          </w:tcPr>
          <w:p w14:paraId="4E6A2726" w14:textId="77777777" w:rsidR="00DB399B" w:rsidRDefault="00DB399B" w:rsidP="00DB399B">
            <w:r w:rsidRPr="00DA10D9">
              <w:t>To ensure that allocations to cost codes are accurate to improve management accounting information.</w:t>
            </w:r>
          </w:p>
          <w:p w14:paraId="0AEF35C5" w14:textId="26AEBB8C" w:rsidR="00E671D1" w:rsidRDefault="00E671D1" w:rsidP="00DB399B">
            <w:pPr>
              <w:rPr>
                <w:b/>
              </w:rPr>
            </w:pPr>
          </w:p>
        </w:tc>
        <w:tc>
          <w:tcPr>
            <w:tcW w:w="5811" w:type="dxa"/>
            <w:tcBorders>
              <w:left w:val="single" w:sz="4" w:space="0" w:color="auto"/>
            </w:tcBorders>
          </w:tcPr>
          <w:p w14:paraId="15EE72DA" w14:textId="5A8BA814" w:rsidR="00DB399B" w:rsidRPr="00ED6937" w:rsidRDefault="00A334A5" w:rsidP="00DB399B">
            <w:pPr>
              <w:rPr>
                <w:bCs/>
              </w:rPr>
            </w:pPr>
            <w:r>
              <w:rPr>
                <w:bCs/>
              </w:rPr>
              <w:t xml:space="preserve">Objective completed.  </w:t>
            </w:r>
            <w:r w:rsidR="003E1BA8">
              <w:rPr>
                <w:bCs/>
              </w:rPr>
              <w:t xml:space="preserve">  </w:t>
            </w:r>
          </w:p>
        </w:tc>
      </w:tr>
      <w:tr w:rsidR="00DB399B" w14:paraId="3E678690" w14:textId="77777777" w:rsidTr="00A719C6">
        <w:tc>
          <w:tcPr>
            <w:tcW w:w="993" w:type="dxa"/>
          </w:tcPr>
          <w:p w14:paraId="1A8124B3" w14:textId="143A4B8F" w:rsidR="00DB399B" w:rsidRDefault="00E671D1" w:rsidP="00DB399B">
            <w:pPr>
              <w:rPr>
                <w:b/>
              </w:rPr>
            </w:pPr>
            <w:r>
              <w:rPr>
                <w:b/>
              </w:rPr>
              <w:t>1</w:t>
            </w:r>
            <w:r w:rsidR="00ED6937">
              <w:rPr>
                <w:b/>
              </w:rPr>
              <w:t>1</w:t>
            </w:r>
            <w:r>
              <w:rPr>
                <w:b/>
              </w:rPr>
              <w:t>.</w:t>
            </w:r>
            <w:r w:rsidR="003E1BA8">
              <w:rPr>
                <w:b/>
              </w:rPr>
              <w:t>2</w:t>
            </w:r>
          </w:p>
        </w:tc>
        <w:tc>
          <w:tcPr>
            <w:tcW w:w="4253" w:type="dxa"/>
            <w:tcBorders>
              <w:right w:val="single" w:sz="4" w:space="0" w:color="auto"/>
            </w:tcBorders>
          </w:tcPr>
          <w:p w14:paraId="3DBE3D0D" w14:textId="0DDD0048" w:rsidR="00DB399B" w:rsidRDefault="00DB399B" w:rsidP="00DB399B">
            <w:r w:rsidRPr="00DA10D9">
              <w:t xml:space="preserve">To review the appointment  of the </w:t>
            </w:r>
            <w:r w:rsidR="00017957">
              <w:t>I</w:t>
            </w:r>
            <w:r w:rsidRPr="00DA10D9">
              <w:t xml:space="preserve">nternal </w:t>
            </w:r>
            <w:r w:rsidR="00017957">
              <w:t>A</w:t>
            </w:r>
            <w:r w:rsidRPr="00DA10D9">
              <w:t>uditor and the Council Accountant.</w:t>
            </w:r>
          </w:p>
          <w:p w14:paraId="6769940F" w14:textId="1D515481" w:rsidR="00E671D1" w:rsidRDefault="00E671D1" w:rsidP="00DB399B">
            <w:pPr>
              <w:rPr>
                <w:b/>
              </w:rPr>
            </w:pPr>
          </w:p>
        </w:tc>
        <w:tc>
          <w:tcPr>
            <w:tcW w:w="5811" w:type="dxa"/>
            <w:tcBorders>
              <w:left w:val="single" w:sz="4" w:space="0" w:color="auto"/>
            </w:tcBorders>
          </w:tcPr>
          <w:p w14:paraId="5861E3A8" w14:textId="7CDD7F49" w:rsidR="00DB399B" w:rsidRDefault="00DB399B" w:rsidP="00DB399B">
            <w:pPr>
              <w:rPr>
                <w:b/>
              </w:rPr>
            </w:pPr>
            <w:r w:rsidRPr="00DA10D9">
              <w:t>Not yet started</w:t>
            </w:r>
            <w:r>
              <w:t>. Will be addressed in 2025.</w:t>
            </w:r>
          </w:p>
        </w:tc>
      </w:tr>
      <w:tr w:rsidR="00DB399B" w14:paraId="4AB8618F" w14:textId="77777777" w:rsidTr="00A719C6">
        <w:tc>
          <w:tcPr>
            <w:tcW w:w="993" w:type="dxa"/>
          </w:tcPr>
          <w:p w14:paraId="52BC42F3" w14:textId="6B755A43" w:rsidR="00DB399B" w:rsidRDefault="00E671D1" w:rsidP="00DB399B">
            <w:pPr>
              <w:rPr>
                <w:b/>
              </w:rPr>
            </w:pPr>
            <w:r>
              <w:rPr>
                <w:b/>
              </w:rPr>
              <w:t>1</w:t>
            </w:r>
            <w:r w:rsidR="00ED6937">
              <w:rPr>
                <w:b/>
              </w:rPr>
              <w:t>1</w:t>
            </w:r>
            <w:r>
              <w:rPr>
                <w:b/>
              </w:rPr>
              <w:t>.</w:t>
            </w:r>
            <w:r w:rsidR="003E1BA8">
              <w:rPr>
                <w:b/>
              </w:rPr>
              <w:t>3</w:t>
            </w:r>
          </w:p>
          <w:p w14:paraId="7B7683A1" w14:textId="77777777" w:rsidR="00ED6937" w:rsidRDefault="00ED6937" w:rsidP="00DB399B">
            <w:pPr>
              <w:rPr>
                <w:b/>
              </w:rPr>
            </w:pPr>
          </w:p>
          <w:p w14:paraId="24A216AF" w14:textId="041CB3A5" w:rsidR="00ED6937" w:rsidRDefault="00ED6937" w:rsidP="00DB399B">
            <w:pPr>
              <w:rPr>
                <w:b/>
              </w:rPr>
            </w:pPr>
          </w:p>
        </w:tc>
        <w:tc>
          <w:tcPr>
            <w:tcW w:w="4253" w:type="dxa"/>
            <w:tcBorders>
              <w:right w:val="single" w:sz="4" w:space="0" w:color="auto"/>
            </w:tcBorders>
          </w:tcPr>
          <w:p w14:paraId="7A5F422A" w14:textId="77777777" w:rsidR="00DB399B" w:rsidRDefault="00DB399B" w:rsidP="00DB399B">
            <w:r w:rsidRPr="00DA10D9">
              <w:t>To review information published on the Council website for public consumption about Council finances and strategy to see if it is understandable, and useful to residents.</w:t>
            </w:r>
          </w:p>
          <w:p w14:paraId="794CFF47" w14:textId="735E50AE" w:rsidR="008E463F" w:rsidRDefault="008E463F" w:rsidP="00DB399B">
            <w:pPr>
              <w:rPr>
                <w:b/>
              </w:rPr>
            </w:pPr>
          </w:p>
        </w:tc>
        <w:tc>
          <w:tcPr>
            <w:tcW w:w="5811" w:type="dxa"/>
            <w:tcBorders>
              <w:left w:val="single" w:sz="4" w:space="0" w:color="auto"/>
            </w:tcBorders>
          </w:tcPr>
          <w:p w14:paraId="722F3A44" w14:textId="55DB01ED" w:rsidR="00C7026C" w:rsidRPr="00DE56F1" w:rsidRDefault="00DE56F1" w:rsidP="00DB399B">
            <w:pPr>
              <w:rPr>
                <w:bCs/>
              </w:rPr>
            </w:pPr>
            <w:r>
              <w:rPr>
                <w:bCs/>
              </w:rPr>
              <w:t xml:space="preserve">Objective completed.  </w:t>
            </w:r>
          </w:p>
          <w:p w14:paraId="19EA407B" w14:textId="58607C00" w:rsidR="003E1BA8" w:rsidRPr="00ED6937" w:rsidRDefault="003E1BA8" w:rsidP="00DB399B">
            <w:pPr>
              <w:rPr>
                <w:bCs/>
              </w:rPr>
            </w:pPr>
          </w:p>
        </w:tc>
      </w:tr>
      <w:tr w:rsidR="00ED6937" w14:paraId="50637BC9" w14:textId="77777777" w:rsidTr="00A719C6">
        <w:tc>
          <w:tcPr>
            <w:tcW w:w="993" w:type="dxa"/>
          </w:tcPr>
          <w:p w14:paraId="660C193A" w14:textId="17D99024" w:rsidR="00ED6937" w:rsidRDefault="00A719C6" w:rsidP="00DB399B">
            <w:pPr>
              <w:rPr>
                <w:b/>
              </w:rPr>
            </w:pPr>
            <w:r>
              <w:rPr>
                <w:b/>
              </w:rPr>
              <w:t>11.</w:t>
            </w:r>
            <w:r w:rsidR="00C36E24">
              <w:rPr>
                <w:b/>
              </w:rPr>
              <w:t>4</w:t>
            </w:r>
          </w:p>
        </w:tc>
        <w:tc>
          <w:tcPr>
            <w:tcW w:w="4253" w:type="dxa"/>
            <w:tcBorders>
              <w:right w:val="single" w:sz="4" w:space="0" w:color="auto"/>
            </w:tcBorders>
          </w:tcPr>
          <w:p w14:paraId="7930A992" w14:textId="2CECB1C0" w:rsidR="00ED6937" w:rsidRPr="00DA10D9" w:rsidRDefault="00A719C6" w:rsidP="00DB399B">
            <w:r>
              <w:t xml:space="preserve">To consider the risks that a parish boundary review could bring to Council income. </w:t>
            </w:r>
          </w:p>
        </w:tc>
        <w:tc>
          <w:tcPr>
            <w:tcW w:w="5811" w:type="dxa"/>
            <w:tcBorders>
              <w:left w:val="single" w:sz="4" w:space="0" w:color="auto"/>
            </w:tcBorders>
          </w:tcPr>
          <w:p w14:paraId="70F63D95" w14:textId="10B046FD" w:rsidR="008E463F" w:rsidRDefault="00A334A5" w:rsidP="00DB399B">
            <w:pPr>
              <w:rPr>
                <w:bCs/>
              </w:rPr>
            </w:pPr>
            <w:r>
              <w:rPr>
                <w:bCs/>
              </w:rPr>
              <w:t xml:space="preserve">The </w:t>
            </w:r>
            <w:r w:rsidR="00DE56F1">
              <w:rPr>
                <w:bCs/>
              </w:rPr>
              <w:t>Boundary Commission</w:t>
            </w:r>
            <w:r>
              <w:rPr>
                <w:bCs/>
              </w:rPr>
              <w:t xml:space="preserve"> appears to be minded to accept the Town Council’s view that Newport Pagnell should be a one ward area for MKCC Ward Councillors</w:t>
            </w:r>
            <w:r w:rsidR="00DE56F1">
              <w:rPr>
                <w:bCs/>
              </w:rPr>
              <w:t>.</w:t>
            </w:r>
            <w:r>
              <w:rPr>
                <w:bCs/>
              </w:rPr>
              <w:t xml:space="preserve"> This reduces the risk that the boundary </w:t>
            </w:r>
            <w:r w:rsidR="00672BBA">
              <w:rPr>
                <w:bCs/>
              </w:rPr>
              <w:t>will</w:t>
            </w:r>
            <w:r>
              <w:rPr>
                <w:bCs/>
              </w:rPr>
              <w:t xml:space="preserve"> be made smaller, thereby reducing the Town Council’s precept.  </w:t>
            </w:r>
            <w:r w:rsidR="009973BC">
              <w:rPr>
                <w:bCs/>
              </w:rPr>
              <w:t xml:space="preserve">A response to the initial parish boundary review has been sent to MKCC. </w:t>
            </w:r>
            <w:r w:rsidR="00DE56F1">
              <w:rPr>
                <w:bCs/>
              </w:rPr>
              <w:t xml:space="preserve">    </w:t>
            </w:r>
            <w:r w:rsidR="00A719C6">
              <w:rPr>
                <w:bCs/>
              </w:rPr>
              <w:t xml:space="preserve"> </w:t>
            </w:r>
          </w:p>
          <w:p w14:paraId="5AE64EA2" w14:textId="337A2BFC" w:rsidR="00ED6937" w:rsidRPr="00ED6937" w:rsidRDefault="00A719C6" w:rsidP="00DB399B">
            <w:pPr>
              <w:rPr>
                <w:bCs/>
              </w:rPr>
            </w:pPr>
            <w:r>
              <w:rPr>
                <w:bCs/>
              </w:rPr>
              <w:t xml:space="preserve"> </w:t>
            </w:r>
          </w:p>
        </w:tc>
      </w:tr>
      <w:tr w:rsidR="00A719C6" w14:paraId="47416CC8" w14:textId="77777777" w:rsidTr="00A719C6">
        <w:tc>
          <w:tcPr>
            <w:tcW w:w="993" w:type="dxa"/>
          </w:tcPr>
          <w:p w14:paraId="11479280" w14:textId="697DE039" w:rsidR="00A719C6" w:rsidRDefault="00A719C6" w:rsidP="00DB399B">
            <w:pPr>
              <w:rPr>
                <w:b/>
              </w:rPr>
            </w:pPr>
            <w:r>
              <w:rPr>
                <w:b/>
              </w:rPr>
              <w:t>11.</w:t>
            </w:r>
            <w:r w:rsidR="00C36E24">
              <w:rPr>
                <w:b/>
              </w:rPr>
              <w:t>5</w:t>
            </w:r>
          </w:p>
        </w:tc>
        <w:tc>
          <w:tcPr>
            <w:tcW w:w="4253" w:type="dxa"/>
            <w:tcBorders>
              <w:right w:val="single" w:sz="4" w:space="0" w:color="auto"/>
            </w:tcBorders>
          </w:tcPr>
          <w:p w14:paraId="01CBED08" w14:textId="4295C9A4" w:rsidR="00A719C6" w:rsidRPr="00DA10D9" w:rsidRDefault="00A719C6" w:rsidP="00DB399B">
            <w:r w:rsidRPr="00DA10D9">
              <w:t>To assess the risks involved with becoming uninsurable, particularly in relation to impending legislation on Martyn’s Law.</w:t>
            </w:r>
          </w:p>
        </w:tc>
        <w:tc>
          <w:tcPr>
            <w:tcW w:w="5811" w:type="dxa"/>
            <w:tcBorders>
              <w:left w:val="single" w:sz="4" w:space="0" w:color="auto"/>
            </w:tcBorders>
          </w:tcPr>
          <w:p w14:paraId="477D597E" w14:textId="6CA39248" w:rsidR="009352CA" w:rsidRDefault="0012189C" w:rsidP="00DB399B">
            <w:pPr>
              <w:rPr>
                <w:bCs/>
              </w:rPr>
            </w:pPr>
            <w:r>
              <w:rPr>
                <w:bCs/>
              </w:rPr>
              <w:t>The clerk</w:t>
            </w:r>
            <w:r w:rsidR="00DE56F1">
              <w:rPr>
                <w:bCs/>
              </w:rPr>
              <w:t xml:space="preserve"> works closely with SLCC</w:t>
            </w:r>
            <w:r w:rsidR="005A50EA">
              <w:rPr>
                <w:bCs/>
              </w:rPr>
              <w:t xml:space="preserve"> and </w:t>
            </w:r>
            <w:r w:rsidR="00DE56F1">
              <w:rPr>
                <w:bCs/>
              </w:rPr>
              <w:t>NALC on this matter.  Risk assessments and terrorism plans have</w:t>
            </w:r>
            <w:r w:rsidR="005A50EA">
              <w:rPr>
                <w:bCs/>
              </w:rPr>
              <w:t xml:space="preserve"> already</w:t>
            </w:r>
            <w:r w:rsidR="00DE56F1">
              <w:rPr>
                <w:bCs/>
              </w:rPr>
              <w:t xml:space="preserve"> been put in place.  Once the legislation </w:t>
            </w:r>
            <w:r w:rsidR="00DE56F1">
              <w:rPr>
                <w:bCs/>
              </w:rPr>
              <w:lastRenderedPageBreak/>
              <w:t>finally receive</w:t>
            </w:r>
            <w:r w:rsidR="005A50EA">
              <w:rPr>
                <w:bCs/>
              </w:rPr>
              <w:t>s</w:t>
            </w:r>
            <w:r w:rsidR="00DE56F1">
              <w:rPr>
                <w:bCs/>
              </w:rPr>
              <w:t xml:space="preserve"> Royal Asset, it can be clarified whether these need to change.   </w:t>
            </w:r>
          </w:p>
          <w:p w14:paraId="0750F130" w14:textId="0C30CEE2" w:rsidR="00A719C6" w:rsidRPr="00ED6937" w:rsidRDefault="00A719C6" w:rsidP="00DB399B">
            <w:pPr>
              <w:rPr>
                <w:bCs/>
              </w:rPr>
            </w:pPr>
            <w:r>
              <w:rPr>
                <w:bCs/>
              </w:rPr>
              <w:t xml:space="preserve">  </w:t>
            </w:r>
          </w:p>
        </w:tc>
      </w:tr>
      <w:tr w:rsidR="00A719C6" w14:paraId="064C501B" w14:textId="77777777" w:rsidTr="00A719C6">
        <w:tc>
          <w:tcPr>
            <w:tcW w:w="993" w:type="dxa"/>
          </w:tcPr>
          <w:p w14:paraId="2417671C" w14:textId="01B1B800" w:rsidR="00A719C6" w:rsidRDefault="00A719C6" w:rsidP="00A719C6">
            <w:pPr>
              <w:rPr>
                <w:b/>
              </w:rPr>
            </w:pPr>
            <w:r>
              <w:rPr>
                <w:b/>
              </w:rPr>
              <w:lastRenderedPageBreak/>
              <w:t>11.</w:t>
            </w:r>
            <w:r w:rsidR="00C36E24">
              <w:rPr>
                <w:b/>
              </w:rPr>
              <w:t>6</w:t>
            </w:r>
          </w:p>
        </w:tc>
        <w:tc>
          <w:tcPr>
            <w:tcW w:w="4253" w:type="dxa"/>
            <w:tcBorders>
              <w:right w:val="single" w:sz="4" w:space="0" w:color="auto"/>
            </w:tcBorders>
          </w:tcPr>
          <w:p w14:paraId="30DB5585" w14:textId="6BB27DFA" w:rsidR="00A719C6" w:rsidRPr="00DA10D9" w:rsidRDefault="00A719C6" w:rsidP="00A719C6">
            <w:r w:rsidRPr="00DA10D9">
              <w:t>To agree a new insurance contract for a further 5-year period with an a</w:t>
            </w:r>
            <w:r>
              <w:t>pproved</w:t>
            </w:r>
            <w:r w:rsidRPr="00DA10D9">
              <w:t xml:space="preserve"> supplier, before the current 5-year contract ends.</w:t>
            </w:r>
          </w:p>
        </w:tc>
        <w:tc>
          <w:tcPr>
            <w:tcW w:w="5811" w:type="dxa"/>
            <w:tcBorders>
              <w:left w:val="single" w:sz="4" w:space="0" w:color="auto"/>
            </w:tcBorders>
          </w:tcPr>
          <w:p w14:paraId="696C9991" w14:textId="2B4EA738" w:rsidR="00A719C6" w:rsidRPr="00ED6937" w:rsidRDefault="009973BC" w:rsidP="00A719C6">
            <w:pPr>
              <w:rPr>
                <w:bCs/>
              </w:rPr>
            </w:pPr>
            <w:r>
              <w:rPr>
                <w:bCs/>
              </w:rPr>
              <w:t xml:space="preserve">This objective is not achievable.  The 25/26 insurance schedule will soon be available from Zurich insurers, under the current 5-year arrangements.  </w:t>
            </w:r>
            <w:r w:rsidR="00A719C6">
              <w:rPr>
                <w:bCs/>
              </w:rPr>
              <w:t xml:space="preserve">  </w:t>
            </w:r>
          </w:p>
        </w:tc>
      </w:tr>
    </w:tbl>
    <w:p w14:paraId="20128F00" w14:textId="77777777" w:rsidR="00641FBA" w:rsidRDefault="00641FBA" w:rsidP="006512EE">
      <w:pPr>
        <w:rPr>
          <w:b/>
        </w:rPr>
      </w:pPr>
    </w:p>
    <w:p w14:paraId="6E433740" w14:textId="77777777" w:rsidR="00AC306A" w:rsidRDefault="00AC306A" w:rsidP="006512EE">
      <w:pPr>
        <w:rPr>
          <w:b/>
        </w:rPr>
      </w:pPr>
    </w:p>
    <w:p w14:paraId="7AFCE73A" w14:textId="2228228D" w:rsidR="00C3631A" w:rsidRDefault="00C3631A" w:rsidP="006512EE">
      <w:pPr>
        <w:rPr>
          <w:b/>
          <w:bCs/>
        </w:rPr>
      </w:pPr>
      <w:r w:rsidRPr="00671C18">
        <w:rPr>
          <w:b/>
          <w:bCs/>
        </w:rPr>
        <w:t xml:space="preserve">ITEM </w:t>
      </w:r>
      <w:r>
        <w:rPr>
          <w:b/>
          <w:bCs/>
        </w:rPr>
        <w:t>12.   P&amp;F/</w:t>
      </w:r>
      <w:r w:rsidR="009973BC">
        <w:rPr>
          <w:b/>
          <w:bCs/>
        </w:rPr>
        <w:t>MAR</w:t>
      </w:r>
      <w:r>
        <w:rPr>
          <w:b/>
          <w:bCs/>
        </w:rPr>
        <w:t xml:space="preserve">/2025: </w:t>
      </w:r>
      <w:r w:rsidR="009973BC">
        <w:rPr>
          <w:b/>
          <w:bCs/>
        </w:rPr>
        <w:t>TENDERS FOR THE POLICE STATION SITE</w:t>
      </w:r>
    </w:p>
    <w:p w14:paraId="4664DB94" w14:textId="77777777" w:rsidR="00C3631A" w:rsidRDefault="00C3631A" w:rsidP="006512EE">
      <w:pPr>
        <w:rPr>
          <w:b/>
          <w:bCs/>
        </w:rPr>
      </w:pPr>
    </w:p>
    <w:p w14:paraId="2FAEE761" w14:textId="7950BD34" w:rsidR="00C3631A" w:rsidRDefault="00C3631A" w:rsidP="00C3631A">
      <w:pPr>
        <w:ind w:left="567" w:hanging="567"/>
      </w:pPr>
      <w:r>
        <w:rPr>
          <w:b/>
          <w:bCs/>
        </w:rPr>
        <w:t xml:space="preserve">12.1 </w:t>
      </w:r>
      <w:r w:rsidR="009973BC">
        <w:t>Quotes for a structural survey on the Police Station site were received.  it was agreed to appoint LPA Associates for this job based on the Council architects</w:t>
      </w:r>
      <w:r w:rsidR="006253CD">
        <w:t>’</w:t>
      </w:r>
      <w:r w:rsidR="009973BC">
        <w:t xml:space="preserve"> recommendations, as it is believed that the alternative quote, which is cheaper, will not comprehensively cover all the assessments that need to be made.</w:t>
      </w:r>
      <w:r w:rsidR="006253CD">
        <w:t xml:space="preserve"> A structural survey is required, over and above the condition survey that has already been undertaken, because the project involves levelling the floors in a number of rooms to make them all one level. </w:t>
      </w:r>
      <w:r w:rsidR="009973BC">
        <w:t xml:space="preserve">   </w:t>
      </w:r>
    </w:p>
    <w:p w14:paraId="6BB3480B" w14:textId="77777777" w:rsidR="00C3631A" w:rsidRDefault="00C3631A" w:rsidP="00C3631A">
      <w:pPr>
        <w:ind w:left="567" w:hanging="567"/>
        <w:rPr>
          <w:b/>
        </w:rPr>
      </w:pPr>
    </w:p>
    <w:p w14:paraId="4881B898" w14:textId="28D844C7" w:rsidR="00C3631A" w:rsidRPr="00D005F7" w:rsidRDefault="00C3631A" w:rsidP="00D005F7">
      <w:pPr>
        <w:ind w:left="567" w:hanging="567"/>
        <w:rPr>
          <w:bCs/>
        </w:rPr>
      </w:pPr>
      <w:r>
        <w:rPr>
          <w:b/>
        </w:rPr>
        <w:t>12.2</w:t>
      </w:r>
      <w:r>
        <w:rPr>
          <w:b/>
        </w:rPr>
        <w:tab/>
      </w:r>
      <w:r w:rsidR="00D005F7">
        <w:rPr>
          <w:bCs/>
        </w:rPr>
        <w:t xml:space="preserve">Quotes for a mechanical and electric survey (M&amp;E) </w:t>
      </w:r>
      <w:r w:rsidR="00E24253">
        <w:rPr>
          <w:bCs/>
        </w:rPr>
        <w:t>at</w:t>
      </w:r>
      <w:r w:rsidR="00D005F7">
        <w:rPr>
          <w:bCs/>
        </w:rPr>
        <w:t xml:space="preserve"> the Police Station site were received.  One quote was based on a percentage of construction costs, whilst the other was based on a fixed fee.  It was agreed to appoint MEP Concepts for the survey, because their fee was fixed, and total costs of the project were unknown at this stage.   </w:t>
      </w:r>
    </w:p>
    <w:p w14:paraId="46A385E9" w14:textId="77777777" w:rsidR="00C3631A" w:rsidRDefault="00C3631A" w:rsidP="006512EE">
      <w:pPr>
        <w:rPr>
          <w:b/>
        </w:rPr>
      </w:pPr>
    </w:p>
    <w:p w14:paraId="67B5E041" w14:textId="372BFCB7" w:rsidR="00B218D5" w:rsidRDefault="00F04A08" w:rsidP="006512EE">
      <w:pPr>
        <w:rPr>
          <w:b/>
          <w:bCs/>
        </w:rPr>
      </w:pPr>
      <w:r w:rsidRPr="00671C18">
        <w:rPr>
          <w:b/>
          <w:bCs/>
        </w:rPr>
        <w:t xml:space="preserve">ITEM </w:t>
      </w:r>
      <w:r>
        <w:rPr>
          <w:b/>
          <w:bCs/>
        </w:rPr>
        <w:t>1</w:t>
      </w:r>
      <w:r w:rsidR="00C3631A">
        <w:rPr>
          <w:b/>
          <w:bCs/>
        </w:rPr>
        <w:t>3</w:t>
      </w:r>
      <w:r>
        <w:rPr>
          <w:b/>
          <w:bCs/>
        </w:rPr>
        <w:t>.   P&amp;F/</w:t>
      </w:r>
      <w:r w:rsidR="00876E3C">
        <w:rPr>
          <w:b/>
          <w:bCs/>
        </w:rPr>
        <w:t>MAR</w:t>
      </w:r>
      <w:r>
        <w:rPr>
          <w:b/>
          <w:bCs/>
        </w:rPr>
        <w:t>/202</w:t>
      </w:r>
      <w:r w:rsidR="00DE56F1">
        <w:rPr>
          <w:b/>
          <w:bCs/>
        </w:rPr>
        <w:t>5</w:t>
      </w:r>
      <w:r>
        <w:rPr>
          <w:b/>
          <w:bCs/>
        </w:rPr>
        <w:t xml:space="preserve">: </w:t>
      </w:r>
      <w:r w:rsidR="00876E3C">
        <w:rPr>
          <w:b/>
          <w:bCs/>
        </w:rPr>
        <w:t xml:space="preserve">CONFIDENTIAL ITEMS </w:t>
      </w:r>
    </w:p>
    <w:p w14:paraId="54FBD33C" w14:textId="77777777" w:rsidR="0043509C" w:rsidRDefault="0043509C" w:rsidP="0043509C">
      <w:pPr>
        <w:rPr>
          <w:b/>
          <w:bCs/>
        </w:rPr>
      </w:pPr>
    </w:p>
    <w:p w14:paraId="3113791F" w14:textId="62BBE7B7" w:rsidR="0043509C" w:rsidRDefault="0043509C" w:rsidP="0043509C">
      <w:pPr>
        <w:tabs>
          <w:tab w:val="left" w:pos="426"/>
        </w:tabs>
        <w:ind w:left="709" w:hanging="709"/>
        <w:rPr>
          <w:b/>
          <w:bCs/>
        </w:rPr>
      </w:pPr>
      <w:r>
        <w:rPr>
          <w:b/>
        </w:rPr>
        <w:t>1</w:t>
      </w:r>
      <w:r w:rsidR="00C3631A">
        <w:rPr>
          <w:b/>
        </w:rPr>
        <w:t>3</w:t>
      </w:r>
      <w:r>
        <w:rPr>
          <w:b/>
        </w:rPr>
        <w:t>.1</w:t>
      </w:r>
      <w:r>
        <w:rPr>
          <w:b/>
        </w:rPr>
        <w:tab/>
      </w:r>
      <w:r w:rsidRPr="0043509C">
        <w:rPr>
          <w:b/>
          <w:bCs/>
          <w:u w:val="single"/>
        </w:rPr>
        <w:t>C</w:t>
      </w:r>
      <w:r>
        <w:rPr>
          <w:b/>
          <w:bCs/>
          <w:u w:val="single"/>
        </w:rPr>
        <w:t>onfidential Item</w:t>
      </w:r>
    </w:p>
    <w:p w14:paraId="397A5465" w14:textId="77777777" w:rsidR="0043509C" w:rsidRDefault="0043509C" w:rsidP="0043509C">
      <w:pPr>
        <w:tabs>
          <w:tab w:val="left" w:pos="426"/>
        </w:tabs>
        <w:ind w:left="709" w:hanging="709"/>
        <w:rPr>
          <w:b/>
          <w:bCs/>
        </w:rPr>
      </w:pPr>
    </w:p>
    <w:p w14:paraId="5BE3763E" w14:textId="6B6A8209" w:rsidR="0043509C" w:rsidRPr="00031A02" w:rsidRDefault="0043509C" w:rsidP="0043509C">
      <w:pPr>
        <w:tabs>
          <w:tab w:val="left" w:pos="426"/>
        </w:tabs>
        <w:ind w:left="709"/>
        <w:rPr>
          <w:b/>
        </w:rPr>
      </w:pPr>
      <w:r w:rsidRPr="00031A02">
        <w:rPr>
          <w:b/>
        </w:rPr>
        <w:t xml:space="preserve">The </w:t>
      </w:r>
      <w:r>
        <w:rPr>
          <w:b/>
        </w:rPr>
        <w:t>working group</w:t>
      </w:r>
      <w:r w:rsidRPr="00031A02">
        <w:rPr>
          <w:b/>
        </w:rPr>
        <w:t xml:space="preserve"> resolved that, under the Public Bodies (Admission to Meetings) Act 1960 Exclusion of the public in accordance with section1(2) and by reason of the confidential nature of the business, the public and press would be excluded from the following agenda item</w:t>
      </w:r>
      <w:r>
        <w:rPr>
          <w:b/>
        </w:rPr>
        <w:t>/</w:t>
      </w:r>
      <w:r w:rsidRPr="00031A02">
        <w:rPr>
          <w:b/>
        </w:rPr>
        <w:t>s for the reason(s) of them relating to an individual/s sensitive information, or because they include information on confidential negotiations.</w:t>
      </w:r>
    </w:p>
    <w:p w14:paraId="403C135F" w14:textId="77777777" w:rsidR="0043509C" w:rsidRPr="00031A02" w:rsidRDefault="0043509C" w:rsidP="0043509C">
      <w:pPr>
        <w:tabs>
          <w:tab w:val="left" w:pos="426"/>
        </w:tabs>
        <w:ind w:left="709" w:hanging="709"/>
        <w:rPr>
          <w:b/>
        </w:rPr>
      </w:pPr>
    </w:p>
    <w:p w14:paraId="5BBFFE19" w14:textId="062E84E8" w:rsidR="0043509C" w:rsidRPr="00821F62" w:rsidRDefault="0043509C" w:rsidP="0043509C">
      <w:pPr>
        <w:ind w:left="720" w:hanging="720"/>
        <w:rPr>
          <w:bCs/>
        </w:rPr>
      </w:pPr>
      <w:r w:rsidRPr="00821F62">
        <w:rPr>
          <w:bCs/>
        </w:rPr>
        <w:t xml:space="preserve">Prop: </w:t>
      </w:r>
      <w:r w:rsidR="00876E3C">
        <w:rPr>
          <w:bCs/>
        </w:rPr>
        <w:t>PW</w:t>
      </w:r>
      <w:r w:rsidRPr="00821F62">
        <w:rPr>
          <w:bCs/>
        </w:rPr>
        <w:tab/>
        <w:t xml:space="preserve">Sec: </w:t>
      </w:r>
      <w:r w:rsidR="00876E3C">
        <w:rPr>
          <w:bCs/>
        </w:rPr>
        <w:t>DK</w:t>
      </w:r>
    </w:p>
    <w:p w14:paraId="285F30F1" w14:textId="6F83F612" w:rsidR="00AC306A" w:rsidRDefault="00AC306A" w:rsidP="0043509C">
      <w:pPr>
        <w:ind w:left="426" w:hanging="426"/>
      </w:pPr>
    </w:p>
    <w:p w14:paraId="370E4C00" w14:textId="719C9EE7" w:rsidR="00876E3C" w:rsidRDefault="0043509C" w:rsidP="0043509C">
      <w:pPr>
        <w:ind w:left="720" w:hanging="720"/>
        <w:rPr>
          <w:b/>
          <w:bCs/>
          <w:u w:val="single"/>
        </w:rPr>
      </w:pPr>
      <w:r>
        <w:rPr>
          <w:b/>
          <w:bCs/>
        </w:rPr>
        <w:t>1</w:t>
      </w:r>
      <w:r w:rsidR="00C3631A">
        <w:rPr>
          <w:b/>
          <w:bCs/>
        </w:rPr>
        <w:t>3</w:t>
      </w:r>
      <w:r>
        <w:rPr>
          <w:b/>
          <w:bCs/>
        </w:rPr>
        <w:t>.2</w:t>
      </w:r>
      <w:r w:rsidR="00876E3C">
        <w:rPr>
          <w:b/>
          <w:bCs/>
        </w:rPr>
        <w:tab/>
      </w:r>
      <w:r w:rsidR="00876E3C" w:rsidRPr="00876E3C">
        <w:rPr>
          <w:b/>
          <w:bCs/>
          <w:u w:val="single"/>
        </w:rPr>
        <w:t>Lease Social Club WRSG</w:t>
      </w:r>
      <w:r w:rsidRPr="00876E3C">
        <w:rPr>
          <w:b/>
          <w:bCs/>
          <w:u w:val="single"/>
        </w:rPr>
        <w:tab/>
      </w:r>
    </w:p>
    <w:p w14:paraId="3FE393E0" w14:textId="77777777" w:rsidR="00876E3C" w:rsidRDefault="00876E3C" w:rsidP="0043509C">
      <w:pPr>
        <w:ind w:left="720" w:hanging="720"/>
        <w:rPr>
          <w:b/>
          <w:bCs/>
        </w:rPr>
      </w:pPr>
    </w:p>
    <w:p w14:paraId="02E0590D" w14:textId="7CF981E0" w:rsidR="00876E3C" w:rsidRDefault="00876E3C" w:rsidP="00876E3C">
      <w:pPr>
        <w:ind w:left="720" w:hanging="11"/>
      </w:pPr>
      <w:r>
        <w:t xml:space="preserve">The clerk had contacted the </w:t>
      </w:r>
      <w:r w:rsidR="00E24253">
        <w:t>D</w:t>
      </w:r>
      <w:r>
        <w:t>irectors of the Social Club at</w:t>
      </w:r>
      <w:r w:rsidR="00A334A5" w:rsidRPr="00A334A5">
        <w:t xml:space="preserve"> WRSG</w:t>
      </w:r>
      <w:r>
        <w:t xml:space="preserve">, and meetings were held with two of the </w:t>
      </w:r>
      <w:r w:rsidR="00E24253">
        <w:t>D</w:t>
      </w:r>
      <w:r>
        <w:t xml:space="preserve">irectors, and the Club Secretary.   At that meeting the Town Council outlined its issues with </w:t>
      </w:r>
      <w:r w:rsidR="00E24253">
        <w:t xml:space="preserve">respect to </w:t>
      </w:r>
      <w:r>
        <w:t xml:space="preserve">accessibility to toilets (a condition of the lease) and the opening hours of </w:t>
      </w:r>
      <w:r>
        <w:lastRenderedPageBreak/>
        <w:t xml:space="preserve">the facility.   It was agreed that the Social Club would respond to these issues. A response has now been received, which does not specifically guarantee more opening hours, although it was said that attempts would be made to open more often. Also, despite </w:t>
      </w:r>
      <w:r w:rsidR="00E24253">
        <w:t>the discussion mentioned above and the agreement made at that time</w:t>
      </w:r>
      <w:r>
        <w:t>, the letter from the Social Club does not give access to the toilets on site outside of opening hour</w:t>
      </w:r>
      <w:r w:rsidR="00E24253">
        <w:t xml:space="preserve"> of the Social Club</w:t>
      </w:r>
      <w:r>
        <w:t xml:space="preserve">.  </w:t>
      </w:r>
    </w:p>
    <w:p w14:paraId="6547B7D3" w14:textId="77777777" w:rsidR="00876E3C" w:rsidRDefault="00876E3C" w:rsidP="00876E3C">
      <w:pPr>
        <w:ind w:left="720" w:hanging="11"/>
      </w:pPr>
    </w:p>
    <w:p w14:paraId="0D976196" w14:textId="77777777" w:rsidR="00876E3C" w:rsidRPr="00FC4239" w:rsidRDefault="00876E3C" w:rsidP="00876E3C">
      <w:pPr>
        <w:ind w:left="720" w:hanging="11"/>
        <w:rPr>
          <w:b/>
          <w:bCs/>
        </w:rPr>
      </w:pPr>
      <w:r w:rsidRPr="00FC4239">
        <w:rPr>
          <w:b/>
          <w:bCs/>
        </w:rPr>
        <w:t xml:space="preserve">Resolved to write back to the Social Club advising that: </w:t>
      </w:r>
    </w:p>
    <w:p w14:paraId="3342DF31" w14:textId="0CEA0C83" w:rsidR="00876E3C" w:rsidRPr="00FC4239" w:rsidRDefault="00876E3C" w:rsidP="00876E3C">
      <w:pPr>
        <w:pStyle w:val="ListParagraph"/>
        <w:numPr>
          <w:ilvl w:val="0"/>
          <w:numId w:val="19"/>
        </w:numPr>
        <w:rPr>
          <w:b/>
          <w:bCs/>
        </w:rPr>
      </w:pPr>
      <w:r w:rsidRPr="00FC4239">
        <w:rPr>
          <w:b/>
          <w:bCs/>
        </w:rPr>
        <w:t xml:space="preserve">The Town Council would like to see opening hours permanently extended </w:t>
      </w:r>
      <w:r w:rsidR="00E24253">
        <w:rPr>
          <w:b/>
          <w:bCs/>
        </w:rPr>
        <w:t>from</w:t>
      </w:r>
      <w:r w:rsidRPr="00FC4239">
        <w:rPr>
          <w:b/>
          <w:bCs/>
        </w:rPr>
        <w:t xml:space="preserve"> 1 pm – 9 pm on a Sunday, not 2 pm to 9 pm</w:t>
      </w:r>
      <w:r w:rsidR="00E24253">
        <w:rPr>
          <w:b/>
          <w:bCs/>
        </w:rPr>
        <w:t xml:space="preserve"> as they are currently</w:t>
      </w:r>
      <w:r w:rsidRPr="00FC4239">
        <w:rPr>
          <w:b/>
          <w:bCs/>
        </w:rPr>
        <w:t>.</w:t>
      </w:r>
    </w:p>
    <w:p w14:paraId="0C178206" w14:textId="26F734BC" w:rsidR="00876E3C" w:rsidRPr="00FC4239" w:rsidRDefault="00876E3C" w:rsidP="00876E3C">
      <w:pPr>
        <w:pStyle w:val="ListParagraph"/>
        <w:numPr>
          <w:ilvl w:val="0"/>
          <w:numId w:val="19"/>
        </w:numPr>
        <w:rPr>
          <w:b/>
          <w:bCs/>
        </w:rPr>
      </w:pPr>
      <w:r w:rsidRPr="00FC4239">
        <w:rPr>
          <w:b/>
          <w:bCs/>
        </w:rPr>
        <w:t>The Town Council require</w:t>
      </w:r>
      <w:r w:rsidR="00E24253">
        <w:rPr>
          <w:b/>
          <w:bCs/>
        </w:rPr>
        <w:t>s</w:t>
      </w:r>
      <w:r w:rsidRPr="00FC4239">
        <w:rPr>
          <w:b/>
          <w:bCs/>
        </w:rPr>
        <w:t xml:space="preserve"> toilets on site to be permanently accessible at all times to sports clubs on site, through the provision of a key for this purpose. </w:t>
      </w:r>
    </w:p>
    <w:p w14:paraId="6B59C4C8" w14:textId="20928540" w:rsidR="00876E3C" w:rsidRPr="00FC4239" w:rsidRDefault="00876E3C" w:rsidP="00876E3C">
      <w:pPr>
        <w:pStyle w:val="ListParagraph"/>
        <w:numPr>
          <w:ilvl w:val="0"/>
          <w:numId w:val="19"/>
        </w:numPr>
        <w:rPr>
          <w:b/>
          <w:bCs/>
        </w:rPr>
      </w:pPr>
      <w:r w:rsidRPr="00FC4239">
        <w:rPr>
          <w:b/>
          <w:bCs/>
        </w:rPr>
        <w:t xml:space="preserve">The Town Council </w:t>
      </w:r>
      <w:r w:rsidR="00E24253">
        <w:rPr>
          <w:b/>
          <w:bCs/>
        </w:rPr>
        <w:t>i</w:t>
      </w:r>
      <w:r w:rsidRPr="00FC4239">
        <w:rPr>
          <w:b/>
          <w:bCs/>
        </w:rPr>
        <w:t xml:space="preserve">s happy to agree to a low-level fence to separate the beer garden and car park, providing this fence did not extend over the access path, and only covered the </w:t>
      </w:r>
      <w:r w:rsidR="00E24253">
        <w:rPr>
          <w:b/>
          <w:bCs/>
        </w:rPr>
        <w:t>lawn</w:t>
      </w:r>
      <w:r w:rsidRPr="00FC4239">
        <w:rPr>
          <w:b/>
          <w:bCs/>
        </w:rPr>
        <w:t xml:space="preserve"> area. </w:t>
      </w:r>
    </w:p>
    <w:p w14:paraId="35377A33" w14:textId="23C3AA8B" w:rsidR="0043509C" w:rsidRDefault="00876E3C" w:rsidP="00876E3C">
      <w:pPr>
        <w:pStyle w:val="ListParagraph"/>
        <w:numPr>
          <w:ilvl w:val="0"/>
          <w:numId w:val="19"/>
        </w:numPr>
        <w:rPr>
          <w:b/>
          <w:bCs/>
        </w:rPr>
      </w:pPr>
      <w:r w:rsidRPr="00FC4239">
        <w:rPr>
          <w:b/>
          <w:bCs/>
        </w:rPr>
        <w:t>The Town Council agreed to the erection of the gazebo at the site of the clubhouse providing this facility was available for users to sit in, when it was not being used</w:t>
      </w:r>
      <w:r w:rsidR="00E24253">
        <w:rPr>
          <w:b/>
          <w:bCs/>
        </w:rPr>
        <w:t xml:space="preserve"> for functions</w:t>
      </w:r>
      <w:r w:rsidRPr="00FC4239">
        <w:rPr>
          <w:b/>
          <w:bCs/>
        </w:rPr>
        <w:t xml:space="preserve">.  It was accepted that such use should not be by persons wearing dirty football boots.  </w:t>
      </w:r>
      <w:r w:rsidR="00A334A5" w:rsidRPr="00FC4239">
        <w:rPr>
          <w:b/>
          <w:bCs/>
        </w:rPr>
        <w:t xml:space="preserve"> </w:t>
      </w:r>
    </w:p>
    <w:p w14:paraId="6ED10147" w14:textId="77777777" w:rsidR="00FC4239" w:rsidRDefault="00FC4239" w:rsidP="00FC4239">
      <w:pPr>
        <w:pStyle w:val="ListParagraph"/>
        <w:ind w:left="1069"/>
        <w:rPr>
          <w:b/>
          <w:bCs/>
        </w:rPr>
      </w:pPr>
    </w:p>
    <w:p w14:paraId="02455A3C" w14:textId="5DCDB1D4" w:rsidR="00FC4239" w:rsidRPr="00FC4239" w:rsidRDefault="00FC4239" w:rsidP="00FC4239">
      <w:pPr>
        <w:pStyle w:val="ListParagraph"/>
        <w:ind w:left="1069"/>
        <w:rPr>
          <w:b/>
          <w:bCs/>
        </w:rPr>
      </w:pPr>
      <w:r>
        <w:rPr>
          <w:b/>
          <w:bCs/>
        </w:rPr>
        <w:t>Prop: SG</w:t>
      </w:r>
      <w:r>
        <w:rPr>
          <w:b/>
          <w:bCs/>
        </w:rPr>
        <w:tab/>
      </w:r>
      <w:r>
        <w:rPr>
          <w:b/>
          <w:bCs/>
        </w:rPr>
        <w:tab/>
      </w:r>
      <w:r>
        <w:rPr>
          <w:b/>
          <w:bCs/>
        </w:rPr>
        <w:tab/>
        <w:t>Sec: PW</w:t>
      </w:r>
    </w:p>
    <w:p w14:paraId="3F6E7CFE" w14:textId="77777777" w:rsidR="0043509C" w:rsidRPr="00FC4239" w:rsidRDefault="0043509C" w:rsidP="0043509C">
      <w:pPr>
        <w:ind w:left="720" w:hanging="720"/>
        <w:rPr>
          <w:b/>
          <w:bCs/>
        </w:rPr>
      </w:pPr>
    </w:p>
    <w:p w14:paraId="3FB97C39" w14:textId="77777777" w:rsidR="00FC4239" w:rsidRDefault="0043509C" w:rsidP="0043509C">
      <w:pPr>
        <w:ind w:left="720" w:hanging="720"/>
        <w:rPr>
          <w:color w:val="FF0000"/>
        </w:rPr>
      </w:pPr>
      <w:r>
        <w:rPr>
          <w:b/>
          <w:bCs/>
        </w:rPr>
        <w:tab/>
      </w:r>
      <w:r w:rsidRPr="0043509C">
        <w:rPr>
          <w:color w:val="FF0000"/>
        </w:rPr>
        <w:t>Action: The clerk</w:t>
      </w:r>
    </w:p>
    <w:p w14:paraId="1B524384" w14:textId="77777777" w:rsidR="00FC4239" w:rsidRDefault="00FC4239" w:rsidP="0043509C">
      <w:pPr>
        <w:ind w:left="720" w:hanging="720"/>
        <w:rPr>
          <w:color w:val="FF0000"/>
        </w:rPr>
      </w:pPr>
    </w:p>
    <w:p w14:paraId="0D4C3765" w14:textId="1784B23E" w:rsidR="003C7A70" w:rsidRDefault="00FC4239" w:rsidP="00FC4239">
      <w:r>
        <w:rPr>
          <w:b/>
          <w:bCs/>
        </w:rPr>
        <w:t>13.3</w:t>
      </w:r>
      <w:r w:rsidR="006A7A91">
        <w:tab/>
      </w:r>
      <w:r w:rsidRPr="00FC4239">
        <w:rPr>
          <w:b/>
          <w:bCs/>
          <w:u w:val="single"/>
        </w:rPr>
        <w:t>Personnel Matters</w:t>
      </w:r>
      <w:r w:rsidR="00CD17CF">
        <w:t xml:space="preserve"> </w:t>
      </w:r>
    </w:p>
    <w:p w14:paraId="15E62B05" w14:textId="77777777" w:rsidR="007865A7" w:rsidRDefault="007865A7" w:rsidP="00FC4239"/>
    <w:p w14:paraId="53269342" w14:textId="759199A7" w:rsidR="007865A7" w:rsidRDefault="007865A7" w:rsidP="007865A7">
      <w:pPr>
        <w:ind w:left="709" w:hanging="709"/>
        <w:rPr>
          <w:bCs/>
        </w:rPr>
      </w:pPr>
      <w:r w:rsidRPr="00821F62">
        <w:rPr>
          <w:b/>
        </w:rPr>
        <w:t>1</w:t>
      </w:r>
      <w:r>
        <w:rPr>
          <w:b/>
        </w:rPr>
        <w:t>3.3.1</w:t>
      </w:r>
      <w:r w:rsidRPr="00821F62">
        <w:rPr>
          <w:b/>
        </w:rPr>
        <w:tab/>
      </w:r>
      <w:r>
        <w:rPr>
          <w:bCs/>
        </w:rPr>
        <w:t>The PAF working group received and accepted the minutes of the Personnel sub-group meeting dated 12</w:t>
      </w:r>
      <w:r w:rsidRPr="007865A7">
        <w:rPr>
          <w:bCs/>
          <w:vertAlign w:val="superscript"/>
        </w:rPr>
        <w:t>th</w:t>
      </w:r>
      <w:r>
        <w:rPr>
          <w:bCs/>
        </w:rPr>
        <w:t xml:space="preserve"> March 2025</w:t>
      </w:r>
      <w:r w:rsidR="00E24253">
        <w:rPr>
          <w:bCs/>
        </w:rPr>
        <w:t xml:space="preserve"> and agreed with most of the items therein</w:t>
      </w:r>
      <w:r>
        <w:rPr>
          <w:bCs/>
        </w:rPr>
        <w:t>.</w:t>
      </w:r>
    </w:p>
    <w:p w14:paraId="09EC1B9A" w14:textId="77777777" w:rsidR="007865A7" w:rsidRDefault="007865A7" w:rsidP="007865A7">
      <w:pPr>
        <w:ind w:left="709" w:hanging="709"/>
        <w:rPr>
          <w:bCs/>
        </w:rPr>
      </w:pPr>
    </w:p>
    <w:p w14:paraId="0D9981B7" w14:textId="626698B3" w:rsidR="007865A7" w:rsidRDefault="007865A7" w:rsidP="007865A7">
      <w:pPr>
        <w:ind w:left="709" w:hanging="709"/>
        <w:rPr>
          <w:b/>
          <w:u w:val="single"/>
        </w:rPr>
      </w:pPr>
      <w:r w:rsidRPr="00B218D5">
        <w:rPr>
          <w:b/>
        </w:rPr>
        <w:t>11.3</w:t>
      </w:r>
      <w:r>
        <w:rPr>
          <w:b/>
        </w:rPr>
        <w:t xml:space="preserve">    </w:t>
      </w:r>
      <w:r w:rsidRPr="007865A7">
        <w:rPr>
          <w:b/>
          <w:u w:val="single"/>
        </w:rPr>
        <w:t>Salaries</w:t>
      </w:r>
      <w:r>
        <w:rPr>
          <w:b/>
          <w:u w:val="single"/>
        </w:rPr>
        <w:t xml:space="preserve"> and allowances</w:t>
      </w:r>
    </w:p>
    <w:p w14:paraId="41EBA781" w14:textId="264058C0" w:rsidR="007865A7" w:rsidRPr="007865A7" w:rsidRDefault="007865A7" w:rsidP="007865A7">
      <w:pPr>
        <w:ind w:left="709" w:hanging="709"/>
        <w:rPr>
          <w:b/>
          <w:bCs/>
        </w:rPr>
      </w:pPr>
      <w:r w:rsidRPr="007865A7">
        <w:rPr>
          <w:b/>
          <w:u w:val="single"/>
        </w:rPr>
        <w:t xml:space="preserve"> </w:t>
      </w:r>
      <w:r w:rsidRPr="007865A7">
        <w:rPr>
          <w:b/>
          <w:bCs/>
        </w:rPr>
        <w:t xml:space="preserve">   </w:t>
      </w:r>
    </w:p>
    <w:p w14:paraId="7F59D540" w14:textId="48D6F6A0" w:rsidR="007865A7" w:rsidRDefault="007865A7" w:rsidP="007865A7">
      <w:pPr>
        <w:ind w:left="709"/>
        <w:rPr>
          <w:b/>
          <w:bCs/>
        </w:rPr>
      </w:pPr>
      <w:r w:rsidRPr="00081016">
        <w:rPr>
          <w:b/>
          <w:bCs/>
        </w:rPr>
        <w:t>Resolved to approve all staf</w:t>
      </w:r>
      <w:r>
        <w:rPr>
          <w:b/>
          <w:bCs/>
        </w:rPr>
        <w:t>f upgrades in Spinal Column Points as mentioned in the Personnel Minutes, a</w:t>
      </w:r>
      <w:r w:rsidR="00AF56FB">
        <w:rPr>
          <w:b/>
          <w:bCs/>
        </w:rPr>
        <w:t>s well as payment of</w:t>
      </w:r>
      <w:r>
        <w:rPr>
          <w:b/>
          <w:bCs/>
        </w:rPr>
        <w:t xml:space="preserve"> the estimated cost of living allowance for the 2025/2026 year</w:t>
      </w:r>
      <w:r w:rsidR="00E24253">
        <w:rPr>
          <w:b/>
          <w:bCs/>
        </w:rPr>
        <w:t>; estimated because</w:t>
      </w:r>
      <w:r>
        <w:rPr>
          <w:b/>
          <w:bCs/>
        </w:rPr>
        <w:t xml:space="preserve"> the results of the NJC negotiations are not yet known.  Further resolved to, following </w:t>
      </w:r>
      <w:r w:rsidR="004F7261">
        <w:rPr>
          <w:b/>
          <w:bCs/>
        </w:rPr>
        <w:t xml:space="preserve">the </w:t>
      </w:r>
      <w:r>
        <w:rPr>
          <w:b/>
          <w:bCs/>
        </w:rPr>
        <w:t>2025/26 NJC agreed negotiations, review the</w:t>
      </w:r>
      <w:r w:rsidR="00E24253">
        <w:rPr>
          <w:b/>
          <w:bCs/>
        </w:rPr>
        <w:t xml:space="preserve"> cost of living allowance</w:t>
      </w:r>
      <w:r>
        <w:rPr>
          <w:b/>
          <w:bCs/>
        </w:rPr>
        <w:t xml:space="preserve"> should the negotiation end point be higher than the estimate.  </w:t>
      </w:r>
    </w:p>
    <w:p w14:paraId="09C53207" w14:textId="77777777" w:rsidR="007865A7" w:rsidRDefault="007865A7" w:rsidP="007865A7">
      <w:pPr>
        <w:ind w:left="709"/>
        <w:rPr>
          <w:b/>
          <w:bCs/>
        </w:rPr>
      </w:pPr>
    </w:p>
    <w:p w14:paraId="1BECD0AD" w14:textId="45B8BC46" w:rsidR="007865A7" w:rsidRDefault="007865A7" w:rsidP="007865A7">
      <w:pPr>
        <w:ind w:left="709"/>
      </w:pPr>
      <w:r w:rsidRPr="007865A7">
        <w:t xml:space="preserve">However, </w:t>
      </w:r>
      <w:r>
        <w:t xml:space="preserve">there was considerable debate over the issue of whether to withdraw the acting allowance from those staff members who were </w:t>
      </w:r>
      <w:r>
        <w:lastRenderedPageBreak/>
        <w:t xml:space="preserve">continuing to do the work of the person who had gone on maternity leave and chosen not to return to work.  </w:t>
      </w:r>
      <w:r w:rsidR="0011470E">
        <w:t>It was agreed that whilst an acting allowance could not go on forever, these staff members were doing additional work that they had not initially been contracted to undertake.</w:t>
      </w:r>
      <w:r w:rsidR="004F7261">
        <w:t xml:space="preserve"> </w:t>
      </w:r>
    </w:p>
    <w:p w14:paraId="2E5366F8" w14:textId="77777777" w:rsidR="0011470E" w:rsidRDefault="0011470E" w:rsidP="007865A7">
      <w:pPr>
        <w:ind w:left="709"/>
      </w:pPr>
    </w:p>
    <w:p w14:paraId="64980776" w14:textId="728C6DB7" w:rsidR="00C65AFF" w:rsidRDefault="0011470E" w:rsidP="007865A7">
      <w:pPr>
        <w:ind w:left="709"/>
        <w:rPr>
          <w:b/>
          <w:bCs/>
        </w:rPr>
      </w:pPr>
      <w:bookmarkStart w:id="1" w:name="_Hlk194403219"/>
      <w:r w:rsidRPr="0011470E">
        <w:rPr>
          <w:b/>
          <w:bCs/>
        </w:rPr>
        <w:t xml:space="preserve">Resolved to continue to pay the </w:t>
      </w:r>
      <w:r w:rsidR="009F6244">
        <w:rPr>
          <w:b/>
          <w:bCs/>
        </w:rPr>
        <w:t xml:space="preserve">acting </w:t>
      </w:r>
      <w:r w:rsidRPr="0011470E">
        <w:rPr>
          <w:b/>
          <w:bCs/>
        </w:rPr>
        <w:t xml:space="preserve">allowance, but convert it to a gratuity allowance rather than an acting allowance, through a formal variation to </w:t>
      </w:r>
      <w:r w:rsidR="004F7261">
        <w:rPr>
          <w:b/>
          <w:bCs/>
        </w:rPr>
        <w:t xml:space="preserve">employment </w:t>
      </w:r>
      <w:r w:rsidRPr="0011470E">
        <w:rPr>
          <w:b/>
          <w:bCs/>
        </w:rPr>
        <w:t>contract.   The allowance is a fixed sum, that will not increase year on year.</w:t>
      </w:r>
    </w:p>
    <w:p w14:paraId="6F39F573" w14:textId="77777777" w:rsidR="00C65AFF" w:rsidRDefault="00C65AFF" w:rsidP="007865A7">
      <w:pPr>
        <w:ind w:left="709"/>
        <w:rPr>
          <w:b/>
          <w:bCs/>
        </w:rPr>
      </w:pPr>
    </w:p>
    <w:bookmarkEnd w:id="1"/>
    <w:p w14:paraId="588C3ACC" w14:textId="1D648C8F" w:rsidR="00C65AFF" w:rsidRDefault="00C65AFF" w:rsidP="007865A7">
      <w:pPr>
        <w:ind w:left="709"/>
        <w:rPr>
          <w:b/>
          <w:bCs/>
        </w:rPr>
      </w:pPr>
      <w:r>
        <w:rPr>
          <w:b/>
          <w:bCs/>
        </w:rPr>
        <w:t>Prop: SG</w:t>
      </w:r>
      <w:r>
        <w:rPr>
          <w:b/>
          <w:bCs/>
        </w:rPr>
        <w:tab/>
        <w:t>Sec: ML</w:t>
      </w:r>
    </w:p>
    <w:p w14:paraId="4F5A3ADB" w14:textId="77777777" w:rsidR="00C65AFF" w:rsidRDefault="00C65AFF" w:rsidP="007865A7">
      <w:pPr>
        <w:ind w:left="709"/>
        <w:rPr>
          <w:b/>
          <w:bCs/>
        </w:rPr>
      </w:pPr>
    </w:p>
    <w:p w14:paraId="5EC51154" w14:textId="77777777" w:rsidR="00E24253" w:rsidRDefault="0011470E" w:rsidP="004F7261">
      <w:pPr>
        <w:ind w:left="709"/>
      </w:pPr>
      <w:r>
        <w:t>This was regarded as being preferable to engaging a new staff member, who would not only cost more but who would require training over an extended period. In addition there had been problems in</w:t>
      </w:r>
      <w:r w:rsidR="004F7261">
        <w:t xml:space="preserve"> separating the</w:t>
      </w:r>
      <w:r>
        <w:t xml:space="preserve"> basic accounting work from the role of the Responsible Finance Officer under the previous arrangement. </w:t>
      </w:r>
    </w:p>
    <w:p w14:paraId="53EB47EE" w14:textId="77777777" w:rsidR="00E24253" w:rsidRDefault="00E24253" w:rsidP="004F7261">
      <w:pPr>
        <w:ind w:left="709"/>
      </w:pPr>
    </w:p>
    <w:p w14:paraId="5B1B9F4C" w14:textId="44B481E1" w:rsidR="004F7261" w:rsidRDefault="004F7261" w:rsidP="004F7261">
      <w:pPr>
        <w:ind w:left="709"/>
      </w:pPr>
      <w:r>
        <w:t xml:space="preserve">The clerk is to </w:t>
      </w:r>
      <w:bookmarkStart w:id="2" w:name="_Hlk194403492"/>
      <w:r>
        <w:t>ensure that the work of both these staff members does not suffer</w:t>
      </w:r>
      <w:r w:rsidR="002A0E9E">
        <w:t xml:space="preserve"> in the long term</w:t>
      </w:r>
      <w:r>
        <w:t xml:space="preserve"> as a result of the additional burden of work, and to monitor whether the gratuity is a fair payment for this reallocation of additional roles</w:t>
      </w:r>
      <w:r w:rsidR="00E24253">
        <w:t xml:space="preserve"> by assessing the work involved</w:t>
      </w:r>
      <w:r>
        <w:t xml:space="preserve">.     </w:t>
      </w:r>
    </w:p>
    <w:bookmarkEnd w:id="2"/>
    <w:p w14:paraId="1325B2BF" w14:textId="1E8A0D96" w:rsidR="007865A7" w:rsidRPr="004F7261" w:rsidRDefault="0011470E" w:rsidP="004F7261">
      <w:pPr>
        <w:ind w:left="709"/>
      </w:pPr>
      <w:r>
        <w:t xml:space="preserve">.  </w:t>
      </w:r>
    </w:p>
    <w:p w14:paraId="2846F9F1" w14:textId="77777777" w:rsidR="007865A7" w:rsidRDefault="007865A7" w:rsidP="007865A7">
      <w:r>
        <w:rPr>
          <w:b/>
          <w:bCs/>
        </w:rPr>
        <w:t>11.4</w:t>
      </w:r>
      <w:r>
        <w:rPr>
          <w:b/>
          <w:bCs/>
        </w:rPr>
        <w:tab/>
      </w:r>
      <w:r w:rsidRPr="00B218D5">
        <w:rPr>
          <w:u w:val="single"/>
        </w:rPr>
        <w:t>Pensions</w:t>
      </w:r>
      <w:r w:rsidRPr="00B218D5">
        <w:t xml:space="preserve"> </w:t>
      </w:r>
    </w:p>
    <w:p w14:paraId="7653BA78" w14:textId="77777777" w:rsidR="00C65AFF" w:rsidRDefault="00C65AFF" w:rsidP="007865A7"/>
    <w:p w14:paraId="45EF6100" w14:textId="3A7C1CA2" w:rsidR="007865A7" w:rsidRDefault="007865A7" w:rsidP="007865A7">
      <w:pPr>
        <w:ind w:left="709"/>
        <w:rPr>
          <w:b/>
          <w:bCs/>
        </w:rPr>
      </w:pPr>
      <w:r>
        <w:tab/>
      </w:r>
      <w:r>
        <w:rPr>
          <w:b/>
          <w:bCs/>
        </w:rPr>
        <w:t xml:space="preserve">Resolved to approve access to the Local Government Pension Scheme for </w:t>
      </w:r>
      <w:r w:rsidR="00682703">
        <w:rPr>
          <w:b/>
          <w:bCs/>
        </w:rPr>
        <w:t xml:space="preserve">the </w:t>
      </w:r>
      <w:r w:rsidR="00D80129">
        <w:rPr>
          <w:b/>
          <w:bCs/>
        </w:rPr>
        <w:t>post</w:t>
      </w:r>
      <w:r w:rsidR="00682703">
        <w:rPr>
          <w:b/>
          <w:bCs/>
        </w:rPr>
        <w:t xml:space="preserve"> of the maintenance officer.</w:t>
      </w:r>
    </w:p>
    <w:p w14:paraId="0B228F47" w14:textId="77777777" w:rsidR="00C65AFF" w:rsidRDefault="00C65AFF" w:rsidP="007865A7">
      <w:pPr>
        <w:ind w:left="709"/>
        <w:rPr>
          <w:b/>
          <w:bCs/>
        </w:rPr>
      </w:pPr>
    </w:p>
    <w:p w14:paraId="5E339396" w14:textId="305CC2C0" w:rsidR="00C65AFF" w:rsidRDefault="00C65AFF" w:rsidP="007865A7">
      <w:pPr>
        <w:ind w:left="709"/>
        <w:rPr>
          <w:b/>
          <w:bCs/>
        </w:rPr>
      </w:pPr>
      <w:r>
        <w:rPr>
          <w:b/>
          <w:bCs/>
        </w:rPr>
        <w:t>Prop: SG</w:t>
      </w:r>
      <w:r>
        <w:rPr>
          <w:b/>
          <w:bCs/>
        </w:rPr>
        <w:tab/>
        <w:t>Sec: DK</w:t>
      </w:r>
    </w:p>
    <w:p w14:paraId="0B691DA9" w14:textId="77777777" w:rsidR="007865A7" w:rsidRDefault="007865A7" w:rsidP="007865A7">
      <w:pPr>
        <w:ind w:left="709"/>
        <w:rPr>
          <w:b/>
          <w:bCs/>
        </w:rPr>
      </w:pPr>
    </w:p>
    <w:p w14:paraId="2DE7A334" w14:textId="62128CF5" w:rsidR="00F04A08" w:rsidRPr="00F04A08" w:rsidRDefault="00F04A08" w:rsidP="004F7261">
      <w:pPr>
        <w:rPr>
          <w:color w:val="FF0000"/>
        </w:rPr>
      </w:pPr>
      <w:r>
        <w:tab/>
      </w:r>
      <w:r>
        <w:rPr>
          <w:color w:val="FF0000"/>
        </w:rPr>
        <w:t xml:space="preserve">  </w:t>
      </w:r>
      <w:r w:rsidRPr="00F04A08">
        <w:rPr>
          <w:color w:val="FF0000"/>
        </w:rPr>
        <w:t xml:space="preserve"> </w:t>
      </w:r>
    </w:p>
    <w:p w14:paraId="3E71ED56" w14:textId="03844EB0"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C65AFF">
        <w:t>9</w:t>
      </w:r>
      <w:r w:rsidR="00B218D5">
        <w:t>.</w:t>
      </w:r>
      <w:r w:rsidR="005060A8">
        <w:t>3</w:t>
      </w:r>
      <w:r w:rsidR="004F7261">
        <w:t>8</w:t>
      </w:r>
      <w:r w:rsidR="00EA5D8A">
        <w:t xml:space="preserve"> </w:t>
      </w:r>
      <w:r w:rsidRPr="00370110">
        <w:t>pm.</w:t>
      </w:r>
    </w:p>
    <w:p w14:paraId="7DC4BE1D" w14:textId="62C853FA" w:rsidR="005F45B5" w:rsidRDefault="008C56BD" w:rsidP="00C96CC5">
      <w:pPr>
        <w:rPr>
          <w:i/>
          <w:iCs/>
        </w:rPr>
      </w:pPr>
      <w:r w:rsidRPr="00370110">
        <w:t>Th</w:t>
      </w:r>
      <w:r w:rsidR="004C6D66" w:rsidRPr="00370110">
        <w:t>e date of</w:t>
      </w:r>
      <w:r w:rsidR="00713E56">
        <w:t xml:space="preserve"> the next meeting is</w:t>
      </w:r>
      <w:r w:rsidR="007E25EA">
        <w:t xml:space="preserve"> </w:t>
      </w:r>
      <w:r w:rsidR="001B078A" w:rsidRPr="001B078A">
        <w:t xml:space="preserve">Monday, </w:t>
      </w:r>
      <w:r w:rsidR="00C65AFF">
        <w:t>28</w:t>
      </w:r>
      <w:r w:rsidR="00C65AFF" w:rsidRPr="00C65AFF">
        <w:rPr>
          <w:vertAlign w:val="superscript"/>
        </w:rPr>
        <w:t>th</w:t>
      </w:r>
      <w:r w:rsidR="00C65AFF">
        <w:t xml:space="preserve"> April</w:t>
      </w:r>
      <w:r w:rsidR="001344A5">
        <w:t xml:space="preserve"> </w:t>
      </w:r>
      <w:r w:rsidR="007E25EA">
        <w:t>202</w:t>
      </w:r>
      <w:r w:rsidR="00B821BB">
        <w:t>5</w:t>
      </w:r>
      <w:r w:rsidR="007E25EA">
        <w:t xml:space="preserve">. </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1D1"/>
    <w:multiLevelType w:val="hybridMultilevel"/>
    <w:tmpl w:val="F32EBA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6F5367"/>
    <w:multiLevelType w:val="hybridMultilevel"/>
    <w:tmpl w:val="DD78DCF2"/>
    <w:lvl w:ilvl="0" w:tplc="E9C6DCF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5"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0">
    <w:nsid w:val="762D765A"/>
    <w:multiLevelType w:val="hybridMultilevel"/>
    <w:tmpl w:val="5E684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4"/>
  </w:num>
  <w:num w:numId="2" w16cid:durableId="666833948">
    <w:abstractNumId w:val="16"/>
  </w:num>
  <w:num w:numId="3" w16cid:durableId="1403261222">
    <w:abstractNumId w:val="12"/>
  </w:num>
  <w:num w:numId="4" w16cid:durableId="372267354">
    <w:abstractNumId w:val="8"/>
  </w:num>
  <w:num w:numId="5" w16cid:durableId="307712381">
    <w:abstractNumId w:val="6"/>
  </w:num>
  <w:num w:numId="6" w16cid:durableId="1201825592">
    <w:abstractNumId w:val="10"/>
  </w:num>
  <w:num w:numId="7" w16cid:durableId="1297301488">
    <w:abstractNumId w:val="15"/>
  </w:num>
  <w:num w:numId="8" w16cid:durableId="1391150248">
    <w:abstractNumId w:val="3"/>
  </w:num>
  <w:num w:numId="9" w16cid:durableId="443769640">
    <w:abstractNumId w:val="11"/>
  </w:num>
  <w:num w:numId="10" w16cid:durableId="2039352323">
    <w:abstractNumId w:val="2"/>
  </w:num>
  <w:num w:numId="11" w16cid:durableId="744958546">
    <w:abstractNumId w:val="7"/>
  </w:num>
  <w:num w:numId="12" w16cid:durableId="505481291">
    <w:abstractNumId w:val="5"/>
  </w:num>
  <w:num w:numId="13" w16cid:durableId="342707381">
    <w:abstractNumId w:val="18"/>
  </w:num>
  <w:num w:numId="14" w16cid:durableId="145557497">
    <w:abstractNumId w:val="1"/>
  </w:num>
  <w:num w:numId="15" w16cid:durableId="21829714">
    <w:abstractNumId w:val="4"/>
  </w:num>
  <w:num w:numId="16" w16cid:durableId="1353412650">
    <w:abstractNumId w:val="9"/>
  </w:num>
  <w:num w:numId="17" w16cid:durableId="2020767958">
    <w:abstractNumId w:val="17"/>
  </w:num>
  <w:num w:numId="18" w16cid:durableId="1848906612">
    <w:abstractNumId w:val="0"/>
  </w:num>
  <w:num w:numId="19" w16cid:durableId="861163351">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21CB"/>
    <w:rsid w:val="0001241A"/>
    <w:rsid w:val="00012CEE"/>
    <w:rsid w:val="00012EAE"/>
    <w:rsid w:val="00012EEB"/>
    <w:rsid w:val="000130B8"/>
    <w:rsid w:val="00013326"/>
    <w:rsid w:val="00013E1C"/>
    <w:rsid w:val="00015158"/>
    <w:rsid w:val="00015433"/>
    <w:rsid w:val="00015578"/>
    <w:rsid w:val="00015793"/>
    <w:rsid w:val="00015A62"/>
    <w:rsid w:val="00015CF3"/>
    <w:rsid w:val="0001632C"/>
    <w:rsid w:val="0001675A"/>
    <w:rsid w:val="000169AD"/>
    <w:rsid w:val="00016C11"/>
    <w:rsid w:val="00016F0B"/>
    <w:rsid w:val="00017957"/>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522F"/>
    <w:rsid w:val="00065A0C"/>
    <w:rsid w:val="000662AA"/>
    <w:rsid w:val="000663EC"/>
    <w:rsid w:val="00066442"/>
    <w:rsid w:val="00067996"/>
    <w:rsid w:val="000703B2"/>
    <w:rsid w:val="0007063F"/>
    <w:rsid w:val="00070B30"/>
    <w:rsid w:val="00071670"/>
    <w:rsid w:val="00071AE5"/>
    <w:rsid w:val="000725B4"/>
    <w:rsid w:val="0007362F"/>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A82"/>
    <w:rsid w:val="000B6D36"/>
    <w:rsid w:val="000B7175"/>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0F6AFF"/>
    <w:rsid w:val="001002E9"/>
    <w:rsid w:val="001020AC"/>
    <w:rsid w:val="001022E4"/>
    <w:rsid w:val="00103C3E"/>
    <w:rsid w:val="00104220"/>
    <w:rsid w:val="001043C8"/>
    <w:rsid w:val="00104B6A"/>
    <w:rsid w:val="00105E1C"/>
    <w:rsid w:val="001065C3"/>
    <w:rsid w:val="001069A4"/>
    <w:rsid w:val="00106DF2"/>
    <w:rsid w:val="001072C0"/>
    <w:rsid w:val="00110C13"/>
    <w:rsid w:val="00111B3B"/>
    <w:rsid w:val="0011241D"/>
    <w:rsid w:val="00113696"/>
    <w:rsid w:val="0011462B"/>
    <w:rsid w:val="001146FE"/>
    <w:rsid w:val="0011470E"/>
    <w:rsid w:val="00115397"/>
    <w:rsid w:val="00115E7F"/>
    <w:rsid w:val="00116417"/>
    <w:rsid w:val="001164B9"/>
    <w:rsid w:val="0011698B"/>
    <w:rsid w:val="00116F11"/>
    <w:rsid w:val="001213FB"/>
    <w:rsid w:val="001216AB"/>
    <w:rsid w:val="0012189C"/>
    <w:rsid w:val="00121DD2"/>
    <w:rsid w:val="0012220B"/>
    <w:rsid w:val="001225C6"/>
    <w:rsid w:val="001230A5"/>
    <w:rsid w:val="00125809"/>
    <w:rsid w:val="001260C8"/>
    <w:rsid w:val="00126E83"/>
    <w:rsid w:val="00127DC6"/>
    <w:rsid w:val="001310B2"/>
    <w:rsid w:val="001310F9"/>
    <w:rsid w:val="001314D4"/>
    <w:rsid w:val="00131778"/>
    <w:rsid w:val="00131CA7"/>
    <w:rsid w:val="001322C0"/>
    <w:rsid w:val="00133066"/>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0652"/>
    <w:rsid w:val="001513B7"/>
    <w:rsid w:val="00151E0A"/>
    <w:rsid w:val="00151FAE"/>
    <w:rsid w:val="001529D9"/>
    <w:rsid w:val="00152D94"/>
    <w:rsid w:val="00152EC3"/>
    <w:rsid w:val="0015461A"/>
    <w:rsid w:val="0015490D"/>
    <w:rsid w:val="001551D4"/>
    <w:rsid w:val="001552C9"/>
    <w:rsid w:val="00155DBB"/>
    <w:rsid w:val="001562E3"/>
    <w:rsid w:val="00156E2B"/>
    <w:rsid w:val="00157BC6"/>
    <w:rsid w:val="001602C5"/>
    <w:rsid w:val="00161188"/>
    <w:rsid w:val="001619B6"/>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4C9C"/>
    <w:rsid w:val="001B5392"/>
    <w:rsid w:val="001B5A32"/>
    <w:rsid w:val="001B6149"/>
    <w:rsid w:val="001B743F"/>
    <w:rsid w:val="001B7749"/>
    <w:rsid w:val="001C0DD7"/>
    <w:rsid w:val="001C1852"/>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22CD"/>
    <w:rsid w:val="001E2F88"/>
    <w:rsid w:val="001E3D90"/>
    <w:rsid w:val="001E4783"/>
    <w:rsid w:val="001E4E71"/>
    <w:rsid w:val="001E5676"/>
    <w:rsid w:val="001E5B0B"/>
    <w:rsid w:val="001E5C67"/>
    <w:rsid w:val="001E63AE"/>
    <w:rsid w:val="001E674C"/>
    <w:rsid w:val="001E7049"/>
    <w:rsid w:val="001E7856"/>
    <w:rsid w:val="001E7C35"/>
    <w:rsid w:val="001F0401"/>
    <w:rsid w:val="001F20B8"/>
    <w:rsid w:val="001F2624"/>
    <w:rsid w:val="001F294D"/>
    <w:rsid w:val="001F3AA6"/>
    <w:rsid w:val="001F4F45"/>
    <w:rsid w:val="001F571F"/>
    <w:rsid w:val="001F5AE2"/>
    <w:rsid w:val="001F5E86"/>
    <w:rsid w:val="001F6278"/>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07E97"/>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2FED"/>
    <w:rsid w:val="00223648"/>
    <w:rsid w:val="00224271"/>
    <w:rsid w:val="002245F0"/>
    <w:rsid w:val="002256C8"/>
    <w:rsid w:val="002260A5"/>
    <w:rsid w:val="002261D5"/>
    <w:rsid w:val="00226647"/>
    <w:rsid w:val="00226FF4"/>
    <w:rsid w:val="00227E3A"/>
    <w:rsid w:val="00230CBB"/>
    <w:rsid w:val="00230D32"/>
    <w:rsid w:val="00230DAC"/>
    <w:rsid w:val="00231919"/>
    <w:rsid w:val="00232430"/>
    <w:rsid w:val="00233074"/>
    <w:rsid w:val="00234A63"/>
    <w:rsid w:val="00234E30"/>
    <w:rsid w:val="00235360"/>
    <w:rsid w:val="002357B0"/>
    <w:rsid w:val="00236281"/>
    <w:rsid w:val="002362BC"/>
    <w:rsid w:val="0023665D"/>
    <w:rsid w:val="00236FD9"/>
    <w:rsid w:val="00237075"/>
    <w:rsid w:val="0024069C"/>
    <w:rsid w:val="002406E4"/>
    <w:rsid w:val="00240C5F"/>
    <w:rsid w:val="00241216"/>
    <w:rsid w:val="00241C64"/>
    <w:rsid w:val="00244468"/>
    <w:rsid w:val="00244F7C"/>
    <w:rsid w:val="0024531B"/>
    <w:rsid w:val="00245FA0"/>
    <w:rsid w:val="002463C2"/>
    <w:rsid w:val="00246E19"/>
    <w:rsid w:val="00247444"/>
    <w:rsid w:val="002479DB"/>
    <w:rsid w:val="002501C8"/>
    <w:rsid w:val="0025070B"/>
    <w:rsid w:val="0025084C"/>
    <w:rsid w:val="002513A8"/>
    <w:rsid w:val="002518BC"/>
    <w:rsid w:val="00252009"/>
    <w:rsid w:val="00252716"/>
    <w:rsid w:val="00252B8E"/>
    <w:rsid w:val="00253226"/>
    <w:rsid w:val="0025387D"/>
    <w:rsid w:val="00253B3B"/>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6AD4"/>
    <w:rsid w:val="00297B93"/>
    <w:rsid w:val="00297D44"/>
    <w:rsid w:val="002A059E"/>
    <w:rsid w:val="002A0B01"/>
    <w:rsid w:val="002A0C72"/>
    <w:rsid w:val="002A0E9E"/>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063"/>
    <w:rsid w:val="002F1C7B"/>
    <w:rsid w:val="002F22BD"/>
    <w:rsid w:val="002F2C11"/>
    <w:rsid w:val="002F34B4"/>
    <w:rsid w:val="002F3575"/>
    <w:rsid w:val="002F4016"/>
    <w:rsid w:val="002F61A7"/>
    <w:rsid w:val="002F6C81"/>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3CAF"/>
    <w:rsid w:val="0032402F"/>
    <w:rsid w:val="0032455A"/>
    <w:rsid w:val="00324EE9"/>
    <w:rsid w:val="00324F0D"/>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7B3"/>
    <w:rsid w:val="003519C3"/>
    <w:rsid w:val="00351CCC"/>
    <w:rsid w:val="0035420B"/>
    <w:rsid w:val="0035423B"/>
    <w:rsid w:val="00354A0D"/>
    <w:rsid w:val="00355093"/>
    <w:rsid w:val="00355171"/>
    <w:rsid w:val="00355428"/>
    <w:rsid w:val="003557A9"/>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9C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401"/>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BDE"/>
    <w:rsid w:val="003B7C67"/>
    <w:rsid w:val="003C033A"/>
    <w:rsid w:val="003C3186"/>
    <w:rsid w:val="003C3555"/>
    <w:rsid w:val="003C5330"/>
    <w:rsid w:val="003C6343"/>
    <w:rsid w:val="003C6721"/>
    <w:rsid w:val="003C76DD"/>
    <w:rsid w:val="003C7A70"/>
    <w:rsid w:val="003C7E7B"/>
    <w:rsid w:val="003D1332"/>
    <w:rsid w:val="003D21E6"/>
    <w:rsid w:val="003D2888"/>
    <w:rsid w:val="003D39D6"/>
    <w:rsid w:val="003D428F"/>
    <w:rsid w:val="003D51EB"/>
    <w:rsid w:val="003D6CA6"/>
    <w:rsid w:val="003D7DF2"/>
    <w:rsid w:val="003E01F6"/>
    <w:rsid w:val="003E0E78"/>
    <w:rsid w:val="003E150B"/>
    <w:rsid w:val="003E1BA8"/>
    <w:rsid w:val="003E1FEA"/>
    <w:rsid w:val="003E233E"/>
    <w:rsid w:val="003E2B0A"/>
    <w:rsid w:val="003E2ED0"/>
    <w:rsid w:val="003E33BD"/>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6D40"/>
    <w:rsid w:val="004072B5"/>
    <w:rsid w:val="00407BD1"/>
    <w:rsid w:val="00410363"/>
    <w:rsid w:val="0041061B"/>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09C"/>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36AA"/>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BE"/>
    <w:rsid w:val="004D0CE9"/>
    <w:rsid w:val="004D1193"/>
    <w:rsid w:val="004D11B1"/>
    <w:rsid w:val="004D26F4"/>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4F7261"/>
    <w:rsid w:val="00500283"/>
    <w:rsid w:val="005013FC"/>
    <w:rsid w:val="00501803"/>
    <w:rsid w:val="005020D5"/>
    <w:rsid w:val="005021FB"/>
    <w:rsid w:val="0050260B"/>
    <w:rsid w:val="00503F65"/>
    <w:rsid w:val="0050403D"/>
    <w:rsid w:val="00504864"/>
    <w:rsid w:val="00505444"/>
    <w:rsid w:val="00505B55"/>
    <w:rsid w:val="00506026"/>
    <w:rsid w:val="005060A8"/>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19"/>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0A32"/>
    <w:rsid w:val="005513E4"/>
    <w:rsid w:val="00551801"/>
    <w:rsid w:val="005518A0"/>
    <w:rsid w:val="00552A7F"/>
    <w:rsid w:val="005538ED"/>
    <w:rsid w:val="00553CC8"/>
    <w:rsid w:val="00553F89"/>
    <w:rsid w:val="005541BA"/>
    <w:rsid w:val="0055439A"/>
    <w:rsid w:val="0055445A"/>
    <w:rsid w:val="00554B0C"/>
    <w:rsid w:val="00554B66"/>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6C2A"/>
    <w:rsid w:val="00597BE5"/>
    <w:rsid w:val="005A1C64"/>
    <w:rsid w:val="005A1CDD"/>
    <w:rsid w:val="005A23BF"/>
    <w:rsid w:val="005A2D3A"/>
    <w:rsid w:val="005A2FF9"/>
    <w:rsid w:val="005A3075"/>
    <w:rsid w:val="005A34A0"/>
    <w:rsid w:val="005A43BF"/>
    <w:rsid w:val="005A462B"/>
    <w:rsid w:val="005A48A7"/>
    <w:rsid w:val="005A50EA"/>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2EE"/>
    <w:rsid w:val="005C65DD"/>
    <w:rsid w:val="005C6701"/>
    <w:rsid w:val="005C6EF1"/>
    <w:rsid w:val="005C7502"/>
    <w:rsid w:val="005C778B"/>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4F31"/>
    <w:rsid w:val="0061500B"/>
    <w:rsid w:val="0061501C"/>
    <w:rsid w:val="0061786F"/>
    <w:rsid w:val="00617BCB"/>
    <w:rsid w:val="00617DC1"/>
    <w:rsid w:val="00620B0E"/>
    <w:rsid w:val="00621985"/>
    <w:rsid w:val="006220CC"/>
    <w:rsid w:val="0062263E"/>
    <w:rsid w:val="006230FC"/>
    <w:rsid w:val="00623F54"/>
    <w:rsid w:val="00624159"/>
    <w:rsid w:val="006243D8"/>
    <w:rsid w:val="0062490F"/>
    <w:rsid w:val="006250E4"/>
    <w:rsid w:val="006253CD"/>
    <w:rsid w:val="00625A8A"/>
    <w:rsid w:val="00626F25"/>
    <w:rsid w:val="006272AC"/>
    <w:rsid w:val="00632621"/>
    <w:rsid w:val="006344AA"/>
    <w:rsid w:val="00635970"/>
    <w:rsid w:val="0063618E"/>
    <w:rsid w:val="00636573"/>
    <w:rsid w:val="0063661A"/>
    <w:rsid w:val="006369F9"/>
    <w:rsid w:val="00636F72"/>
    <w:rsid w:val="006374D3"/>
    <w:rsid w:val="00637853"/>
    <w:rsid w:val="00641FBA"/>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2BBA"/>
    <w:rsid w:val="00673E95"/>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2703"/>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490"/>
    <w:rsid w:val="006A5345"/>
    <w:rsid w:val="006A5B6B"/>
    <w:rsid w:val="006A5D83"/>
    <w:rsid w:val="006A6BA8"/>
    <w:rsid w:val="006A7A91"/>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731F"/>
    <w:rsid w:val="006C7B2D"/>
    <w:rsid w:val="006D0B9F"/>
    <w:rsid w:val="006D0F5D"/>
    <w:rsid w:val="006D24B6"/>
    <w:rsid w:val="006D2713"/>
    <w:rsid w:val="006D4BD5"/>
    <w:rsid w:val="006D4DDA"/>
    <w:rsid w:val="006D5013"/>
    <w:rsid w:val="006D5D86"/>
    <w:rsid w:val="006D5F8F"/>
    <w:rsid w:val="006D6869"/>
    <w:rsid w:val="006D6DD3"/>
    <w:rsid w:val="006D6F87"/>
    <w:rsid w:val="006D7D07"/>
    <w:rsid w:val="006E01B8"/>
    <w:rsid w:val="006E03D3"/>
    <w:rsid w:val="006E121A"/>
    <w:rsid w:val="006E15D3"/>
    <w:rsid w:val="006E1769"/>
    <w:rsid w:val="006E205C"/>
    <w:rsid w:val="006E23F3"/>
    <w:rsid w:val="006E274C"/>
    <w:rsid w:val="006E2FA4"/>
    <w:rsid w:val="006E4558"/>
    <w:rsid w:val="006E4680"/>
    <w:rsid w:val="006E4B47"/>
    <w:rsid w:val="006E7238"/>
    <w:rsid w:val="006E7565"/>
    <w:rsid w:val="006E772F"/>
    <w:rsid w:val="006E797E"/>
    <w:rsid w:val="006F0BBB"/>
    <w:rsid w:val="006F121D"/>
    <w:rsid w:val="006F122E"/>
    <w:rsid w:val="006F284E"/>
    <w:rsid w:val="006F3735"/>
    <w:rsid w:val="006F387A"/>
    <w:rsid w:val="006F3A54"/>
    <w:rsid w:val="006F409F"/>
    <w:rsid w:val="006F41C8"/>
    <w:rsid w:val="006F45BF"/>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802"/>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433C"/>
    <w:rsid w:val="007457CB"/>
    <w:rsid w:val="00745A6A"/>
    <w:rsid w:val="00745D21"/>
    <w:rsid w:val="007460C6"/>
    <w:rsid w:val="007461F5"/>
    <w:rsid w:val="00746C9D"/>
    <w:rsid w:val="00746FEE"/>
    <w:rsid w:val="00751CFA"/>
    <w:rsid w:val="00751F06"/>
    <w:rsid w:val="007526A7"/>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3295"/>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5A7"/>
    <w:rsid w:val="007869AD"/>
    <w:rsid w:val="007872B6"/>
    <w:rsid w:val="00791961"/>
    <w:rsid w:val="00791A7E"/>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989"/>
    <w:rsid w:val="007B3D48"/>
    <w:rsid w:val="007B3E9C"/>
    <w:rsid w:val="007B54C8"/>
    <w:rsid w:val="007B62D0"/>
    <w:rsid w:val="007B630E"/>
    <w:rsid w:val="007B6897"/>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1A93"/>
    <w:rsid w:val="007F3432"/>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5DB"/>
    <w:rsid w:val="00847E33"/>
    <w:rsid w:val="00850880"/>
    <w:rsid w:val="00851705"/>
    <w:rsid w:val="008519D5"/>
    <w:rsid w:val="00851AB7"/>
    <w:rsid w:val="008538E9"/>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311E"/>
    <w:rsid w:val="00873353"/>
    <w:rsid w:val="00873BDE"/>
    <w:rsid w:val="00874F2D"/>
    <w:rsid w:val="008754E0"/>
    <w:rsid w:val="0087654E"/>
    <w:rsid w:val="00876E3C"/>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6FC6"/>
    <w:rsid w:val="008972A2"/>
    <w:rsid w:val="008A01B1"/>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1224"/>
    <w:rsid w:val="008D167B"/>
    <w:rsid w:val="008D1B73"/>
    <w:rsid w:val="008D27BB"/>
    <w:rsid w:val="008D4E9A"/>
    <w:rsid w:val="008D5955"/>
    <w:rsid w:val="008D642E"/>
    <w:rsid w:val="008D779A"/>
    <w:rsid w:val="008E007C"/>
    <w:rsid w:val="008E0F48"/>
    <w:rsid w:val="008E1A7F"/>
    <w:rsid w:val="008E1E63"/>
    <w:rsid w:val="008E214B"/>
    <w:rsid w:val="008E31BC"/>
    <w:rsid w:val="008E3AA7"/>
    <w:rsid w:val="008E3F15"/>
    <w:rsid w:val="008E463F"/>
    <w:rsid w:val="008E46B6"/>
    <w:rsid w:val="008E5354"/>
    <w:rsid w:val="008E6072"/>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2D60"/>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2CA"/>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2AB0"/>
    <w:rsid w:val="00963BD3"/>
    <w:rsid w:val="00964A65"/>
    <w:rsid w:val="00965A51"/>
    <w:rsid w:val="00965D11"/>
    <w:rsid w:val="009665B7"/>
    <w:rsid w:val="009677AB"/>
    <w:rsid w:val="00967842"/>
    <w:rsid w:val="00967925"/>
    <w:rsid w:val="00967A21"/>
    <w:rsid w:val="00970B4B"/>
    <w:rsid w:val="00970C96"/>
    <w:rsid w:val="009714EB"/>
    <w:rsid w:val="009721A9"/>
    <w:rsid w:val="0097256C"/>
    <w:rsid w:val="00972CA5"/>
    <w:rsid w:val="00972CDD"/>
    <w:rsid w:val="009745E9"/>
    <w:rsid w:val="00975137"/>
    <w:rsid w:val="009759A2"/>
    <w:rsid w:val="009759F1"/>
    <w:rsid w:val="00976F95"/>
    <w:rsid w:val="00976FC5"/>
    <w:rsid w:val="0098062C"/>
    <w:rsid w:val="00980756"/>
    <w:rsid w:val="0098076D"/>
    <w:rsid w:val="0098085E"/>
    <w:rsid w:val="009812FD"/>
    <w:rsid w:val="009814B5"/>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3B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02C"/>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4BCE"/>
    <w:rsid w:val="009C5211"/>
    <w:rsid w:val="009C5512"/>
    <w:rsid w:val="009C587C"/>
    <w:rsid w:val="009C5E48"/>
    <w:rsid w:val="009D1A57"/>
    <w:rsid w:val="009D21BF"/>
    <w:rsid w:val="009D258C"/>
    <w:rsid w:val="009D274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E6A8B"/>
    <w:rsid w:val="009E7F15"/>
    <w:rsid w:val="009F07EC"/>
    <w:rsid w:val="009F0C87"/>
    <w:rsid w:val="009F0C97"/>
    <w:rsid w:val="009F1670"/>
    <w:rsid w:val="009F27E0"/>
    <w:rsid w:val="009F354A"/>
    <w:rsid w:val="009F392D"/>
    <w:rsid w:val="009F5099"/>
    <w:rsid w:val="009F5171"/>
    <w:rsid w:val="009F5F8E"/>
    <w:rsid w:val="009F6244"/>
    <w:rsid w:val="009F62DC"/>
    <w:rsid w:val="009F661A"/>
    <w:rsid w:val="009F77AD"/>
    <w:rsid w:val="00A0044D"/>
    <w:rsid w:val="00A007F8"/>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7783"/>
    <w:rsid w:val="00A30A01"/>
    <w:rsid w:val="00A318E5"/>
    <w:rsid w:val="00A3288C"/>
    <w:rsid w:val="00A334A5"/>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677A"/>
    <w:rsid w:val="00A5014F"/>
    <w:rsid w:val="00A51B08"/>
    <w:rsid w:val="00A51B36"/>
    <w:rsid w:val="00A527E0"/>
    <w:rsid w:val="00A53A29"/>
    <w:rsid w:val="00A53B3B"/>
    <w:rsid w:val="00A541B0"/>
    <w:rsid w:val="00A54246"/>
    <w:rsid w:val="00A5471A"/>
    <w:rsid w:val="00A56743"/>
    <w:rsid w:val="00A56B24"/>
    <w:rsid w:val="00A56D1B"/>
    <w:rsid w:val="00A57547"/>
    <w:rsid w:val="00A57620"/>
    <w:rsid w:val="00A57B8C"/>
    <w:rsid w:val="00A604A6"/>
    <w:rsid w:val="00A609E3"/>
    <w:rsid w:val="00A60B7E"/>
    <w:rsid w:val="00A6420E"/>
    <w:rsid w:val="00A650EE"/>
    <w:rsid w:val="00A65AD2"/>
    <w:rsid w:val="00A65DAA"/>
    <w:rsid w:val="00A67DAA"/>
    <w:rsid w:val="00A70CC0"/>
    <w:rsid w:val="00A71714"/>
    <w:rsid w:val="00A71794"/>
    <w:rsid w:val="00A719C6"/>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CCC"/>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53C"/>
    <w:rsid w:val="00AB3C2D"/>
    <w:rsid w:val="00AB3F5F"/>
    <w:rsid w:val="00AB4254"/>
    <w:rsid w:val="00AB4F65"/>
    <w:rsid w:val="00AB5C5D"/>
    <w:rsid w:val="00AB5CED"/>
    <w:rsid w:val="00AB6057"/>
    <w:rsid w:val="00AB6237"/>
    <w:rsid w:val="00AB74DC"/>
    <w:rsid w:val="00AB7741"/>
    <w:rsid w:val="00AB77C3"/>
    <w:rsid w:val="00AC05EC"/>
    <w:rsid w:val="00AC0EE7"/>
    <w:rsid w:val="00AC2413"/>
    <w:rsid w:val="00AC306A"/>
    <w:rsid w:val="00AC3091"/>
    <w:rsid w:val="00AC3C3E"/>
    <w:rsid w:val="00AC43FD"/>
    <w:rsid w:val="00AC5D12"/>
    <w:rsid w:val="00AC6169"/>
    <w:rsid w:val="00AC6571"/>
    <w:rsid w:val="00AC73EE"/>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6C5D"/>
    <w:rsid w:val="00AE75BE"/>
    <w:rsid w:val="00AF04A8"/>
    <w:rsid w:val="00AF09AE"/>
    <w:rsid w:val="00AF0F6D"/>
    <w:rsid w:val="00AF2590"/>
    <w:rsid w:val="00AF2B5A"/>
    <w:rsid w:val="00AF3028"/>
    <w:rsid w:val="00AF4351"/>
    <w:rsid w:val="00AF5337"/>
    <w:rsid w:val="00AF5454"/>
    <w:rsid w:val="00AF56FB"/>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8D5"/>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0D90"/>
    <w:rsid w:val="00B5105B"/>
    <w:rsid w:val="00B512CD"/>
    <w:rsid w:val="00B535DB"/>
    <w:rsid w:val="00B559CE"/>
    <w:rsid w:val="00B56F14"/>
    <w:rsid w:val="00B576B0"/>
    <w:rsid w:val="00B6053E"/>
    <w:rsid w:val="00B61C48"/>
    <w:rsid w:val="00B62351"/>
    <w:rsid w:val="00B624F7"/>
    <w:rsid w:val="00B6399E"/>
    <w:rsid w:val="00B639FD"/>
    <w:rsid w:val="00B64130"/>
    <w:rsid w:val="00B64262"/>
    <w:rsid w:val="00B64E5A"/>
    <w:rsid w:val="00B65A0A"/>
    <w:rsid w:val="00B65CEC"/>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1BB"/>
    <w:rsid w:val="00B82BF1"/>
    <w:rsid w:val="00B834C9"/>
    <w:rsid w:val="00B8449C"/>
    <w:rsid w:val="00B85D59"/>
    <w:rsid w:val="00B85DEE"/>
    <w:rsid w:val="00B87151"/>
    <w:rsid w:val="00B87963"/>
    <w:rsid w:val="00B87EB9"/>
    <w:rsid w:val="00B90584"/>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491E"/>
    <w:rsid w:val="00BD6288"/>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6E6A"/>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61A"/>
    <w:rsid w:val="00C35FC5"/>
    <w:rsid w:val="00C3631A"/>
    <w:rsid w:val="00C365E5"/>
    <w:rsid w:val="00C3691F"/>
    <w:rsid w:val="00C36E24"/>
    <w:rsid w:val="00C37403"/>
    <w:rsid w:val="00C37E33"/>
    <w:rsid w:val="00C40224"/>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5AFF"/>
    <w:rsid w:val="00C6688B"/>
    <w:rsid w:val="00C66ED6"/>
    <w:rsid w:val="00C6701A"/>
    <w:rsid w:val="00C674D4"/>
    <w:rsid w:val="00C675B0"/>
    <w:rsid w:val="00C67EDA"/>
    <w:rsid w:val="00C7026C"/>
    <w:rsid w:val="00C711A1"/>
    <w:rsid w:val="00C71350"/>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40C9"/>
    <w:rsid w:val="00C8613C"/>
    <w:rsid w:val="00C8664C"/>
    <w:rsid w:val="00C87B11"/>
    <w:rsid w:val="00C87D99"/>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3D16"/>
    <w:rsid w:val="00CB4157"/>
    <w:rsid w:val="00CB4CEF"/>
    <w:rsid w:val="00CB6105"/>
    <w:rsid w:val="00CB68BF"/>
    <w:rsid w:val="00CB7CC4"/>
    <w:rsid w:val="00CC02DC"/>
    <w:rsid w:val="00CC0E64"/>
    <w:rsid w:val="00CC12B8"/>
    <w:rsid w:val="00CC1402"/>
    <w:rsid w:val="00CC1AD4"/>
    <w:rsid w:val="00CC231E"/>
    <w:rsid w:val="00CC3702"/>
    <w:rsid w:val="00CC4E22"/>
    <w:rsid w:val="00CC5365"/>
    <w:rsid w:val="00CC5958"/>
    <w:rsid w:val="00CC5AC1"/>
    <w:rsid w:val="00CC5C3A"/>
    <w:rsid w:val="00CC6842"/>
    <w:rsid w:val="00CC7311"/>
    <w:rsid w:val="00CD02F5"/>
    <w:rsid w:val="00CD17CF"/>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4A35"/>
    <w:rsid w:val="00CF55F0"/>
    <w:rsid w:val="00CF58C2"/>
    <w:rsid w:val="00CF5A60"/>
    <w:rsid w:val="00CF5B38"/>
    <w:rsid w:val="00CF62D0"/>
    <w:rsid w:val="00CF719E"/>
    <w:rsid w:val="00CF7803"/>
    <w:rsid w:val="00D004AA"/>
    <w:rsid w:val="00D005F7"/>
    <w:rsid w:val="00D01D8C"/>
    <w:rsid w:val="00D020B2"/>
    <w:rsid w:val="00D02C7B"/>
    <w:rsid w:val="00D02F99"/>
    <w:rsid w:val="00D0414A"/>
    <w:rsid w:val="00D05179"/>
    <w:rsid w:val="00D10298"/>
    <w:rsid w:val="00D11334"/>
    <w:rsid w:val="00D114EA"/>
    <w:rsid w:val="00D11617"/>
    <w:rsid w:val="00D129AC"/>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2B7"/>
    <w:rsid w:val="00D36327"/>
    <w:rsid w:val="00D40911"/>
    <w:rsid w:val="00D40DE9"/>
    <w:rsid w:val="00D41868"/>
    <w:rsid w:val="00D41E04"/>
    <w:rsid w:val="00D42AAB"/>
    <w:rsid w:val="00D43E33"/>
    <w:rsid w:val="00D456DC"/>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29"/>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47C5"/>
    <w:rsid w:val="00D95BA9"/>
    <w:rsid w:val="00D96C04"/>
    <w:rsid w:val="00D97153"/>
    <w:rsid w:val="00D976BA"/>
    <w:rsid w:val="00D97CF6"/>
    <w:rsid w:val="00DA10D9"/>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8B8"/>
    <w:rsid w:val="00DA6D28"/>
    <w:rsid w:val="00DB0770"/>
    <w:rsid w:val="00DB1462"/>
    <w:rsid w:val="00DB1B22"/>
    <w:rsid w:val="00DB33C4"/>
    <w:rsid w:val="00DB3635"/>
    <w:rsid w:val="00DB399B"/>
    <w:rsid w:val="00DB3C5D"/>
    <w:rsid w:val="00DB3F87"/>
    <w:rsid w:val="00DB4989"/>
    <w:rsid w:val="00DB6175"/>
    <w:rsid w:val="00DB61EE"/>
    <w:rsid w:val="00DB642C"/>
    <w:rsid w:val="00DB6B50"/>
    <w:rsid w:val="00DB6D88"/>
    <w:rsid w:val="00DC241B"/>
    <w:rsid w:val="00DC2AAD"/>
    <w:rsid w:val="00DC2E80"/>
    <w:rsid w:val="00DC4238"/>
    <w:rsid w:val="00DC4928"/>
    <w:rsid w:val="00DC4C42"/>
    <w:rsid w:val="00DC5E31"/>
    <w:rsid w:val="00DC7AFD"/>
    <w:rsid w:val="00DD057C"/>
    <w:rsid w:val="00DD0BB9"/>
    <w:rsid w:val="00DD11A5"/>
    <w:rsid w:val="00DD18CB"/>
    <w:rsid w:val="00DD1965"/>
    <w:rsid w:val="00DD1C3A"/>
    <w:rsid w:val="00DD2574"/>
    <w:rsid w:val="00DD2A53"/>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6DD"/>
    <w:rsid w:val="00DE3781"/>
    <w:rsid w:val="00DE46B8"/>
    <w:rsid w:val="00DE50DB"/>
    <w:rsid w:val="00DE53E9"/>
    <w:rsid w:val="00DE56C3"/>
    <w:rsid w:val="00DE56F1"/>
    <w:rsid w:val="00DE6270"/>
    <w:rsid w:val="00DE6DE9"/>
    <w:rsid w:val="00DE7289"/>
    <w:rsid w:val="00DE764F"/>
    <w:rsid w:val="00DE7ABF"/>
    <w:rsid w:val="00DF00DB"/>
    <w:rsid w:val="00DF113B"/>
    <w:rsid w:val="00DF176D"/>
    <w:rsid w:val="00DF1C54"/>
    <w:rsid w:val="00DF3242"/>
    <w:rsid w:val="00DF46B0"/>
    <w:rsid w:val="00DF50D5"/>
    <w:rsid w:val="00DF5239"/>
    <w:rsid w:val="00DF5C8F"/>
    <w:rsid w:val="00DF6060"/>
    <w:rsid w:val="00DF7053"/>
    <w:rsid w:val="00E00690"/>
    <w:rsid w:val="00E00BB6"/>
    <w:rsid w:val="00E0167A"/>
    <w:rsid w:val="00E01D38"/>
    <w:rsid w:val="00E03497"/>
    <w:rsid w:val="00E03990"/>
    <w:rsid w:val="00E04040"/>
    <w:rsid w:val="00E047F2"/>
    <w:rsid w:val="00E057EC"/>
    <w:rsid w:val="00E07F38"/>
    <w:rsid w:val="00E10406"/>
    <w:rsid w:val="00E10532"/>
    <w:rsid w:val="00E10D97"/>
    <w:rsid w:val="00E110EF"/>
    <w:rsid w:val="00E1137E"/>
    <w:rsid w:val="00E11DB4"/>
    <w:rsid w:val="00E11FCB"/>
    <w:rsid w:val="00E123C6"/>
    <w:rsid w:val="00E13627"/>
    <w:rsid w:val="00E1391A"/>
    <w:rsid w:val="00E149AA"/>
    <w:rsid w:val="00E14B23"/>
    <w:rsid w:val="00E16518"/>
    <w:rsid w:val="00E17165"/>
    <w:rsid w:val="00E1737A"/>
    <w:rsid w:val="00E22CF1"/>
    <w:rsid w:val="00E2347C"/>
    <w:rsid w:val="00E23802"/>
    <w:rsid w:val="00E2391E"/>
    <w:rsid w:val="00E23D10"/>
    <w:rsid w:val="00E24253"/>
    <w:rsid w:val="00E2513F"/>
    <w:rsid w:val="00E254A8"/>
    <w:rsid w:val="00E255AA"/>
    <w:rsid w:val="00E2738C"/>
    <w:rsid w:val="00E2759F"/>
    <w:rsid w:val="00E27700"/>
    <w:rsid w:val="00E27B1D"/>
    <w:rsid w:val="00E313E0"/>
    <w:rsid w:val="00E31D92"/>
    <w:rsid w:val="00E323D0"/>
    <w:rsid w:val="00E324C5"/>
    <w:rsid w:val="00E3283E"/>
    <w:rsid w:val="00E33584"/>
    <w:rsid w:val="00E33735"/>
    <w:rsid w:val="00E33DB2"/>
    <w:rsid w:val="00E34784"/>
    <w:rsid w:val="00E34E73"/>
    <w:rsid w:val="00E35C34"/>
    <w:rsid w:val="00E368AA"/>
    <w:rsid w:val="00E36A88"/>
    <w:rsid w:val="00E36DE2"/>
    <w:rsid w:val="00E36E34"/>
    <w:rsid w:val="00E407DF"/>
    <w:rsid w:val="00E41B1B"/>
    <w:rsid w:val="00E4456D"/>
    <w:rsid w:val="00E44752"/>
    <w:rsid w:val="00E448D6"/>
    <w:rsid w:val="00E4586E"/>
    <w:rsid w:val="00E45A75"/>
    <w:rsid w:val="00E46ECF"/>
    <w:rsid w:val="00E47B6B"/>
    <w:rsid w:val="00E47C66"/>
    <w:rsid w:val="00E47ECF"/>
    <w:rsid w:val="00E5075A"/>
    <w:rsid w:val="00E50DB2"/>
    <w:rsid w:val="00E50DDB"/>
    <w:rsid w:val="00E5204D"/>
    <w:rsid w:val="00E521E1"/>
    <w:rsid w:val="00E5230B"/>
    <w:rsid w:val="00E52D80"/>
    <w:rsid w:val="00E545D2"/>
    <w:rsid w:val="00E54EF1"/>
    <w:rsid w:val="00E55346"/>
    <w:rsid w:val="00E616FE"/>
    <w:rsid w:val="00E62776"/>
    <w:rsid w:val="00E62DE4"/>
    <w:rsid w:val="00E6392C"/>
    <w:rsid w:val="00E63CC7"/>
    <w:rsid w:val="00E646E9"/>
    <w:rsid w:val="00E648D7"/>
    <w:rsid w:val="00E651EA"/>
    <w:rsid w:val="00E6533F"/>
    <w:rsid w:val="00E66378"/>
    <w:rsid w:val="00E66B09"/>
    <w:rsid w:val="00E671D1"/>
    <w:rsid w:val="00E6765D"/>
    <w:rsid w:val="00E702DC"/>
    <w:rsid w:val="00E705E5"/>
    <w:rsid w:val="00E70BF9"/>
    <w:rsid w:val="00E718BC"/>
    <w:rsid w:val="00E71BEF"/>
    <w:rsid w:val="00E72372"/>
    <w:rsid w:val="00E736B3"/>
    <w:rsid w:val="00E75942"/>
    <w:rsid w:val="00E75C00"/>
    <w:rsid w:val="00E771BA"/>
    <w:rsid w:val="00E77892"/>
    <w:rsid w:val="00E802A7"/>
    <w:rsid w:val="00E82955"/>
    <w:rsid w:val="00E82C4D"/>
    <w:rsid w:val="00E831CE"/>
    <w:rsid w:val="00E8404F"/>
    <w:rsid w:val="00E84D5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A9E"/>
    <w:rsid w:val="00E97DDF"/>
    <w:rsid w:val="00EA0D1C"/>
    <w:rsid w:val="00EA0D69"/>
    <w:rsid w:val="00EA11B8"/>
    <w:rsid w:val="00EA18D5"/>
    <w:rsid w:val="00EA55B7"/>
    <w:rsid w:val="00EA57DE"/>
    <w:rsid w:val="00EA5C3D"/>
    <w:rsid w:val="00EA5D8A"/>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C1264"/>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1142"/>
    <w:rsid w:val="00ED298F"/>
    <w:rsid w:val="00ED33E9"/>
    <w:rsid w:val="00ED3475"/>
    <w:rsid w:val="00ED40C6"/>
    <w:rsid w:val="00ED46A0"/>
    <w:rsid w:val="00ED48A9"/>
    <w:rsid w:val="00ED51B6"/>
    <w:rsid w:val="00ED5287"/>
    <w:rsid w:val="00ED55AB"/>
    <w:rsid w:val="00ED6806"/>
    <w:rsid w:val="00ED6937"/>
    <w:rsid w:val="00ED7215"/>
    <w:rsid w:val="00EE014E"/>
    <w:rsid w:val="00EE050A"/>
    <w:rsid w:val="00EE0AC3"/>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1BDE"/>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519"/>
    <w:rsid w:val="00F02531"/>
    <w:rsid w:val="00F02D6C"/>
    <w:rsid w:val="00F03590"/>
    <w:rsid w:val="00F0359A"/>
    <w:rsid w:val="00F03681"/>
    <w:rsid w:val="00F04506"/>
    <w:rsid w:val="00F04A08"/>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019D"/>
    <w:rsid w:val="00F31483"/>
    <w:rsid w:val="00F31A82"/>
    <w:rsid w:val="00F32321"/>
    <w:rsid w:val="00F32459"/>
    <w:rsid w:val="00F329D1"/>
    <w:rsid w:val="00F32C18"/>
    <w:rsid w:val="00F336DC"/>
    <w:rsid w:val="00F356ED"/>
    <w:rsid w:val="00F35954"/>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4DA9"/>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43B8"/>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67D"/>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4239"/>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597"/>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A7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customXml/itemProps3.xml><?xml version="1.0" encoding="utf-8"?>
<ds:datastoreItem xmlns:ds="http://schemas.openxmlformats.org/officeDocument/2006/customXml" ds:itemID="{CFBE98FF-C64C-40EB-B899-A04968C5FE54}">
  <ds:schemaRefs>
    <ds:schemaRef ds:uri="http://purl.org/dc/terms/"/>
    <ds:schemaRef ds:uri="http://purl.org/dc/dcmitype/"/>
    <ds:schemaRef ds:uri="http://schemas.microsoft.com/office/2006/metadata/properties"/>
    <ds:schemaRef ds:uri="http://purl.org/dc/elements/1.1/"/>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B5C67E58-E80A-48A8-8599-36417124B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7</Pages>
  <Words>2143</Words>
  <Characters>11169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20</cp:revision>
  <cp:lastPrinted>2023-05-23T11:56:00Z</cp:lastPrinted>
  <dcterms:created xsi:type="dcterms:W3CDTF">2025-04-01T08:49:00Z</dcterms:created>
  <dcterms:modified xsi:type="dcterms:W3CDTF">2025-04-01T14:10:00Z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