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A20BF" w14:textId="6C6A0484" w:rsidR="002F7EB5" w:rsidRPr="004D0C35" w:rsidRDefault="00861AD4" w:rsidP="00861AD4">
      <w:pPr>
        <w:pStyle w:val="Heading3"/>
        <w:rPr>
          <w:rFonts w:ascii="Arial" w:eastAsia="Times New Roman" w:hAnsi="Arial" w:cs="Arial"/>
          <w:b/>
          <w:bCs/>
          <w:color w:val="auto"/>
          <w:sz w:val="26"/>
          <w:szCs w:val="26"/>
          <w:u w:val="single"/>
          <w:lang w:eastAsia="en-US"/>
        </w:rPr>
      </w:pPr>
      <w:r>
        <w:rPr>
          <w:rFonts w:ascii="Arial" w:hAnsi="Arial" w:cs="Arial"/>
          <w:b/>
          <w:bCs/>
          <w:color w:val="auto"/>
          <w:u w:val="single"/>
        </w:rPr>
        <w:t xml:space="preserve">                                                                                                              </w:t>
      </w:r>
      <w:r w:rsidR="002F7EB5" w:rsidRPr="004D0C35">
        <w:rPr>
          <w:rFonts w:ascii="Arial" w:hAnsi="Arial" w:cs="Arial"/>
          <w:b/>
          <w:bCs/>
          <w:color w:val="auto"/>
          <w:u w:val="single"/>
        </w:rPr>
        <w:t xml:space="preserve">Minutes of a meeting of the Culture, Events and Public Relations Working Group of Newport Pagnell Town Council held on Wednesday </w:t>
      </w:r>
      <w:r w:rsidR="004B28DB">
        <w:rPr>
          <w:rFonts w:ascii="Arial" w:hAnsi="Arial" w:cs="Arial"/>
          <w:b/>
          <w:bCs/>
          <w:color w:val="auto"/>
          <w:u w:val="single"/>
        </w:rPr>
        <w:t>14</w:t>
      </w:r>
      <w:r w:rsidR="004B28DB">
        <w:rPr>
          <w:rFonts w:ascii="Arial" w:hAnsi="Arial" w:cs="Arial"/>
          <w:b/>
          <w:bCs/>
          <w:color w:val="auto"/>
          <w:u w:val="single"/>
          <w:vertAlign w:val="superscript"/>
        </w:rPr>
        <w:t xml:space="preserve">th </w:t>
      </w:r>
      <w:r w:rsidR="004B28DB">
        <w:rPr>
          <w:rFonts w:ascii="Arial" w:hAnsi="Arial" w:cs="Arial"/>
          <w:b/>
          <w:bCs/>
          <w:color w:val="auto"/>
          <w:u w:val="single"/>
        </w:rPr>
        <w:t xml:space="preserve">May </w:t>
      </w:r>
      <w:r w:rsidR="002F7EB5" w:rsidRPr="004D0C35">
        <w:rPr>
          <w:rFonts w:ascii="Arial" w:hAnsi="Arial" w:cs="Arial"/>
          <w:b/>
          <w:bCs/>
          <w:color w:val="auto"/>
          <w:u w:val="single"/>
        </w:rPr>
        <w:t>202</w:t>
      </w:r>
      <w:r w:rsidR="002A7E73">
        <w:rPr>
          <w:rFonts w:ascii="Arial" w:hAnsi="Arial" w:cs="Arial"/>
          <w:b/>
          <w:bCs/>
          <w:color w:val="auto"/>
          <w:u w:val="single"/>
        </w:rPr>
        <w:t>5</w:t>
      </w:r>
      <w:r w:rsidR="002F7EB5" w:rsidRPr="004D0C35">
        <w:rPr>
          <w:rFonts w:ascii="Arial" w:hAnsi="Arial" w:cs="Arial"/>
          <w:b/>
          <w:bCs/>
          <w:color w:val="auto"/>
          <w:u w:val="single"/>
        </w:rPr>
        <w:t xml:space="preserve"> at 8.00pm </w:t>
      </w:r>
      <w:r w:rsidR="002F7EB5" w:rsidRPr="004D0C35">
        <w:rPr>
          <w:rFonts w:ascii="Arial" w:eastAsia="Times New Roman" w:hAnsi="Arial" w:cs="Arial"/>
          <w:b/>
          <w:bCs/>
          <w:color w:val="auto"/>
          <w:sz w:val="26"/>
          <w:szCs w:val="26"/>
          <w:u w:val="single"/>
          <w:lang w:eastAsia="en-US"/>
        </w:rPr>
        <w:t>as a Virtual Meeting using Zoom</w:t>
      </w:r>
    </w:p>
    <w:p w14:paraId="59E72F67" w14:textId="77777777" w:rsidR="002F7EB5" w:rsidRPr="004D0C35" w:rsidRDefault="002F7EB5" w:rsidP="002F7EB5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61ACBC9E" w14:textId="3535622D" w:rsidR="00FF2854" w:rsidRDefault="002F7EB5" w:rsidP="002F7EB5">
      <w:pPr>
        <w:widowControl w:val="0"/>
        <w:tabs>
          <w:tab w:val="left" w:pos="1418"/>
        </w:tabs>
        <w:autoSpaceDE w:val="0"/>
        <w:autoSpaceDN w:val="0"/>
        <w:adjustRightInd w:val="0"/>
        <w:ind w:left="1418" w:hanging="1418"/>
        <w:rPr>
          <w:rFonts w:ascii="Arial" w:hAnsi="Arial" w:cs="Arial"/>
        </w:rPr>
      </w:pPr>
      <w:r w:rsidRPr="004D0C35">
        <w:rPr>
          <w:rFonts w:ascii="Arial" w:hAnsi="Arial" w:cs="Arial"/>
          <w:b/>
          <w:bCs/>
        </w:rPr>
        <w:t>Present:</w:t>
      </w:r>
      <w:r w:rsidRPr="004D0C35">
        <w:rPr>
          <w:rFonts w:ascii="Arial" w:hAnsi="Arial" w:cs="Arial"/>
        </w:rPr>
        <w:t xml:space="preserve">       Cllrs Rose Davy, Mark Lombardo (chair), Diane Kitche</w:t>
      </w:r>
      <w:r w:rsidR="001672A6">
        <w:rPr>
          <w:rFonts w:ascii="Arial" w:hAnsi="Arial" w:cs="Arial"/>
        </w:rPr>
        <w:t>n</w:t>
      </w:r>
      <w:r w:rsidR="004B38A0">
        <w:rPr>
          <w:rFonts w:ascii="Arial" w:hAnsi="Arial" w:cs="Arial"/>
        </w:rPr>
        <w:t>,</w:t>
      </w:r>
      <w:r w:rsidR="0075775E">
        <w:rPr>
          <w:rFonts w:ascii="Arial" w:hAnsi="Arial" w:cs="Arial"/>
        </w:rPr>
        <w:t xml:space="preserve"> Anne Butler, Richard Abery</w:t>
      </w:r>
      <w:r w:rsidR="00FE46DF">
        <w:rPr>
          <w:rFonts w:ascii="Arial" w:hAnsi="Arial" w:cs="Arial"/>
        </w:rPr>
        <w:t xml:space="preserve">, </w:t>
      </w:r>
      <w:r w:rsidR="00FF2854">
        <w:rPr>
          <w:rFonts w:ascii="Arial" w:hAnsi="Arial" w:cs="Arial"/>
        </w:rPr>
        <w:t>Scott Humphries</w:t>
      </w:r>
      <w:r w:rsidR="0041341A">
        <w:rPr>
          <w:rFonts w:ascii="Arial" w:hAnsi="Arial" w:cs="Arial"/>
        </w:rPr>
        <w:t xml:space="preserve"> (vice chair) and Sue Garner.</w:t>
      </w:r>
    </w:p>
    <w:p w14:paraId="7F979D0C" w14:textId="63F5A44B" w:rsidR="002F7EB5" w:rsidRPr="004D0C35" w:rsidRDefault="002F7EB5" w:rsidP="002F7EB5">
      <w:pPr>
        <w:widowControl w:val="0"/>
        <w:tabs>
          <w:tab w:val="left" w:pos="1418"/>
        </w:tabs>
        <w:autoSpaceDE w:val="0"/>
        <w:autoSpaceDN w:val="0"/>
        <w:adjustRightInd w:val="0"/>
        <w:ind w:left="1418" w:hanging="1418"/>
        <w:rPr>
          <w:rFonts w:ascii="Arial" w:hAnsi="Arial" w:cs="Arial"/>
          <w:highlight w:val="yellow"/>
        </w:rPr>
      </w:pPr>
      <w:r w:rsidRPr="004D0C35">
        <w:rPr>
          <w:rFonts w:ascii="Arial" w:hAnsi="Arial" w:cs="Arial"/>
          <w:b/>
          <w:b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670C5C0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</w:rPr>
      </w:pPr>
      <w:r w:rsidRPr="004D0C35">
        <w:rPr>
          <w:rFonts w:ascii="Arial" w:hAnsi="Arial" w:cs="Arial"/>
          <w:b/>
          <w:bCs/>
        </w:rPr>
        <w:t>Attending:</w:t>
      </w:r>
      <w:r w:rsidRPr="004D0C35">
        <w:rPr>
          <w:rFonts w:ascii="Arial" w:hAnsi="Arial" w:cs="Arial"/>
          <w:b/>
          <w:bCs/>
        </w:rPr>
        <w:tab/>
      </w:r>
      <w:r w:rsidRPr="004D0C35">
        <w:rPr>
          <w:rFonts w:ascii="Arial" w:hAnsi="Arial" w:cs="Arial"/>
        </w:rPr>
        <w:t>Shar Roselman (Town Clerk)</w:t>
      </w:r>
    </w:p>
    <w:p w14:paraId="5F5F4245" w14:textId="77777777" w:rsidR="002F7EB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 w:rsidRPr="004D0C35">
        <w:rPr>
          <w:rFonts w:ascii="Arial" w:hAnsi="Arial" w:cs="Arial"/>
          <w:bCs/>
        </w:rPr>
        <w:tab/>
      </w:r>
      <w:r w:rsidRPr="004D0C35">
        <w:rPr>
          <w:rFonts w:ascii="Arial" w:hAnsi="Arial" w:cs="Arial"/>
          <w:bCs/>
        </w:rPr>
        <w:tab/>
        <w:t>Mandy Voyde (PR &amp; Events officer)</w:t>
      </w:r>
    </w:p>
    <w:p w14:paraId="613B14CF" w14:textId="77777777" w:rsidR="008A6CA7" w:rsidRDefault="000362E2" w:rsidP="00846619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46619">
        <w:rPr>
          <w:rFonts w:ascii="Arial" w:hAnsi="Arial" w:cs="Arial"/>
          <w:bCs/>
        </w:rPr>
        <w:t>Clare McNeaney</w:t>
      </w:r>
      <w:r w:rsidR="0075775E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(Carnival Committee)</w:t>
      </w:r>
    </w:p>
    <w:p w14:paraId="647E4414" w14:textId="0745BD3B" w:rsidR="002F7EB5" w:rsidRPr="004D0C35" w:rsidRDefault="008A6CA7" w:rsidP="00846619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Sarah Brandon (Carnival Committee)</w:t>
      </w:r>
      <w:r w:rsidR="002A7E73">
        <w:rPr>
          <w:rFonts w:ascii="Arial" w:hAnsi="Arial" w:cs="Arial"/>
          <w:bCs/>
        </w:rPr>
        <w:br/>
      </w:r>
      <w:r w:rsidR="000362E2">
        <w:rPr>
          <w:rFonts w:ascii="Arial" w:hAnsi="Arial" w:cs="Arial"/>
          <w:bCs/>
        </w:rPr>
        <w:tab/>
      </w:r>
      <w:r w:rsidR="000362E2">
        <w:rPr>
          <w:rFonts w:ascii="Arial" w:hAnsi="Arial" w:cs="Arial"/>
          <w:bCs/>
        </w:rPr>
        <w:tab/>
      </w:r>
    </w:p>
    <w:p w14:paraId="5B06AC80" w14:textId="4EDA4D10" w:rsidR="002F7EB5" w:rsidRPr="004D0C35" w:rsidRDefault="002F7EB5" w:rsidP="0041341A">
      <w:pPr>
        <w:widowControl w:val="0"/>
        <w:tabs>
          <w:tab w:val="left" w:pos="737"/>
        </w:tabs>
        <w:autoSpaceDE w:val="0"/>
        <w:autoSpaceDN w:val="0"/>
        <w:adjustRightInd w:val="0"/>
        <w:ind w:left="3119" w:hanging="3119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</w:rPr>
        <w:t xml:space="preserve">ITEM 1.  </w:t>
      </w:r>
      <w:r w:rsidRPr="004D0C35">
        <w:rPr>
          <w:rFonts w:ascii="Arial" w:hAnsi="Arial" w:cs="Arial"/>
          <w:b/>
          <w:bCs/>
        </w:rPr>
        <w:t>CEPR</w:t>
      </w:r>
      <w:r w:rsidRPr="004D0C35">
        <w:rPr>
          <w:rFonts w:ascii="Arial" w:hAnsi="Arial" w:cs="Arial"/>
          <w:b/>
        </w:rPr>
        <w:t>/</w:t>
      </w:r>
      <w:r w:rsidR="004B28DB">
        <w:rPr>
          <w:rFonts w:ascii="Arial" w:hAnsi="Arial" w:cs="Arial"/>
          <w:b/>
        </w:rPr>
        <w:t>MAY</w:t>
      </w:r>
      <w:r w:rsidR="00D36448">
        <w:rPr>
          <w:rFonts w:ascii="Arial" w:hAnsi="Arial" w:cs="Arial"/>
          <w:b/>
        </w:rPr>
        <w:t>/2025</w:t>
      </w:r>
      <w:r w:rsidRPr="004D0C35">
        <w:rPr>
          <w:rFonts w:ascii="Arial" w:hAnsi="Arial" w:cs="Arial"/>
          <w:b/>
          <w:bCs/>
        </w:rPr>
        <w:t xml:space="preserve">:  </w:t>
      </w:r>
      <w:r w:rsidR="0041341A">
        <w:rPr>
          <w:rFonts w:ascii="Arial" w:hAnsi="Arial" w:cs="Arial"/>
          <w:b/>
          <w:bCs/>
        </w:rPr>
        <w:t xml:space="preserve">WELCOME TO CHAIR/VICE CHAIR AND      </w:t>
      </w:r>
      <w:r w:rsidRPr="004D0C35">
        <w:rPr>
          <w:rFonts w:ascii="Arial" w:hAnsi="Arial" w:cs="Arial"/>
          <w:b/>
          <w:bCs/>
        </w:rPr>
        <w:t>APOLOGIES FOR ABSENCE</w:t>
      </w:r>
    </w:p>
    <w:p w14:paraId="2A14804B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32B35A16" w14:textId="4C52D42D" w:rsidR="002F7EB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22" w:hanging="1440"/>
        <w:rPr>
          <w:rFonts w:ascii="Arial" w:hAnsi="Arial" w:cs="Arial"/>
          <w:bCs/>
        </w:rPr>
      </w:pPr>
      <w:r w:rsidRPr="004D0C35">
        <w:rPr>
          <w:rFonts w:ascii="Arial" w:hAnsi="Arial" w:cs="Arial"/>
          <w:bCs/>
        </w:rPr>
        <w:tab/>
      </w:r>
      <w:r w:rsidR="0041341A">
        <w:rPr>
          <w:rFonts w:ascii="Arial" w:hAnsi="Arial" w:cs="Arial"/>
          <w:bCs/>
        </w:rPr>
        <w:t xml:space="preserve">Cllr Mark Lombardo was welcomed as </w:t>
      </w:r>
      <w:r w:rsidR="006C3AB2">
        <w:rPr>
          <w:rFonts w:ascii="Arial" w:hAnsi="Arial" w:cs="Arial"/>
          <w:bCs/>
        </w:rPr>
        <w:t xml:space="preserve">the </w:t>
      </w:r>
      <w:r w:rsidR="0041341A">
        <w:rPr>
          <w:rFonts w:ascii="Arial" w:hAnsi="Arial" w:cs="Arial"/>
          <w:bCs/>
        </w:rPr>
        <w:t>chair</w:t>
      </w:r>
      <w:r w:rsidR="006C3AB2">
        <w:rPr>
          <w:rFonts w:ascii="Arial" w:hAnsi="Arial" w:cs="Arial"/>
          <w:bCs/>
        </w:rPr>
        <w:t xml:space="preserve"> of the working group</w:t>
      </w:r>
      <w:r w:rsidR="0041341A">
        <w:rPr>
          <w:rFonts w:ascii="Arial" w:hAnsi="Arial" w:cs="Arial"/>
          <w:bCs/>
        </w:rPr>
        <w:t xml:space="preserve"> and Cllr Scott Humphries as </w:t>
      </w:r>
      <w:r w:rsidR="006C3AB2">
        <w:rPr>
          <w:rFonts w:ascii="Arial" w:hAnsi="Arial" w:cs="Arial"/>
          <w:bCs/>
        </w:rPr>
        <w:t xml:space="preserve">the new </w:t>
      </w:r>
      <w:r w:rsidR="0041341A">
        <w:rPr>
          <w:rFonts w:ascii="Arial" w:hAnsi="Arial" w:cs="Arial"/>
          <w:bCs/>
        </w:rPr>
        <w:t>vice chair.  Cllr Binta Bah-Pokawa</w:t>
      </w:r>
      <w:r w:rsidR="006C3AB2">
        <w:rPr>
          <w:rFonts w:ascii="Arial" w:hAnsi="Arial" w:cs="Arial"/>
          <w:bCs/>
        </w:rPr>
        <w:t xml:space="preserve"> was absent, and there were no apologies.  </w:t>
      </w:r>
    </w:p>
    <w:p w14:paraId="250616D0" w14:textId="77777777" w:rsidR="0041341A" w:rsidRPr="004D0C35" w:rsidRDefault="0041341A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22" w:hanging="1440"/>
        <w:rPr>
          <w:rFonts w:ascii="Arial" w:hAnsi="Arial" w:cs="Arial"/>
          <w:bCs/>
        </w:rPr>
      </w:pPr>
    </w:p>
    <w:p w14:paraId="2593DE6D" w14:textId="3450155F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2.  CEPR/</w:t>
      </w:r>
      <w:r w:rsidR="004B28DB">
        <w:rPr>
          <w:rFonts w:ascii="Arial" w:hAnsi="Arial" w:cs="Arial"/>
          <w:b/>
          <w:bCs/>
        </w:rPr>
        <w:t>MAY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>:   DECLARATIONS OF INTEREST</w:t>
      </w:r>
    </w:p>
    <w:p w14:paraId="34C8CCAC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1660AA7E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There were no declarations of interest.    </w:t>
      </w:r>
    </w:p>
    <w:p w14:paraId="15796C9B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36B39CA" w14:textId="5332B06C" w:rsidR="002F7EB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3.  CEPR/</w:t>
      </w:r>
      <w:r w:rsidR="004B28DB">
        <w:rPr>
          <w:rFonts w:ascii="Arial" w:hAnsi="Arial" w:cs="Arial"/>
          <w:b/>
          <w:bCs/>
        </w:rPr>
        <w:t>MAY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>:    QUESTIONS FROM MEMBERS OF THE PUBLIC</w:t>
      </w:r>
    </w:p>
    <w:p w14:paraId="58903E78" w14:textId="77777777" w:rsidR="00DA6615" w:rsidRDefault="00DA661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6394CDDA" w14:textId="01C5AF1A" w:rsidR="002F7EB5" w:rsidRDefault="00FE46DF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There were no questions from members of the public. </w:t>
      </w:r>
    </w:p>
    <w:p w14:paraId="4D655CEE" w14:textId="77777777" w:rsidR="00FE46DF" w:rsidRPr="004D0C35" w:rsidRDefault="00FE46DF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</w:p>
    <w:p w14:paraId="5EAA0B5F" w14:textId="5526831F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4.  CEPR/</w:t>
      </w:r>
      <w:r w:rsidR="004B28DB">
        <w:rPr>
          <w:rFonts w:ascii="Arial" w:hAnsi="Arial" w:cs="Arial"/>
          <w:b/>
          <w:bCs/>
        </w:rPr>
        <w:t>MAY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>:  MINUTES OF THE PREVIOUS MEETING</w:t>
      </w:r>
    </w:p>
    <w:p w14:paraId="3C8319EC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0C86477B" w14:textId="58F3B612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Resolved to approve the minutes of the meeting held on Wednesday </w:t>
      </w:r>
      <w:r w:rsidR="0041341A">
        <w:rPr>
          <w:rFonts w:ascii="Arial" w:hAnsi="Arial" w:cs="Arial"/>
        </w:rPr>
        <w:t>16</w:t>
      </w:r>
      <w:r w:rsidR="0041341A" w:rsidRPr="0041341A">
        <w:rPr>
          <w:rFonts w:ascii="Arial" w:hAnsi="Arial" w:cs="Arial"/>
          <w:vertAlign w:val="superscript"/>
        </w:rPr>
        <w:t>th</w:t>
      </w:r>
      <w:r w:rsidR="0041341A">
        <w:rPr>
          <w:rFonts w:ascii="Arial" w:hAnsi="Arial" w:cs="Arial"/>
        </w:rPr>
        <w:t xml:space="preserve"> April</w:t>
      </w:r>
      <w:r w:rsidR="008A6CA7">
        <w:rPr>
          <w:rFonts w:ascii="Arial" w:hAnsi="Arial" w:cs="Arial"/>
        </w:rPr>
        <w:t xml:space="preserve"> </w:t>
      </w:r>
      <w:r w:rsidR="004B38A0">
        <w:rPr>
          <w:rFonts w:ascii="Arial" w:hAnsi="Arial" w:cs="Arial"/>
        </w:rPr>
        <w:t>202</w:t>
      </w:r>
      <w:r w:rsidR="00B70779">
        <w:rPr>
          <w:rFonts w:ascii="Arial" w:hAnsi="Arial" w:cs="Arial"/>
        </w:rPr>
        <w:t>5</w:t>
      </w:r>
      <w:r w:rsidR="004B38A0">
        <w:rPr>
          <w:rFonts w:ascii="Arial" w:hAnsi="Arial" w:cs="Arial"/>
        </w:rPr>
        <w:t xml:space="preserve"> </w:t>
      </w:r>
      <w:r w:rsidRPr="004D0C35">
        <w:rPr>
          <w:rFonts w:ascii="Arial" w:hAnsi="Arial" w:cs="Arial"/>
        </w:rPr>
        <w:t>as a true record of that meeting</w:t>
      </w:r>
      <w:r w:rsidR="006C3AB2">
        <w:rPr>
          <w:rFonts w:ascii="Arial" w:hAnsi="Arial" w:cs="Arial"/>
        </w:rPr>
        <w:t xml:space="preserve"> with one amendment to item 8.1 to remove the comment about see item 6.4.   </w:t>
      </w:r>
    </w:p>
    <w:p w14:paraId="1670FDDF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07C812BB" w14:textId="2755F2F3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Prop: </w:t>
      </w:r>
      <w:r w:rsidR="00C87DC8">
        <w:rPr>
          <w:rFonts w:ascii="Arial" w:hAnsi="Arial" w:cs="Arial"/>
        </w:rPr>
        <w:t>ML</w:t>
      </w:r>
      <w:r w:rsidRPr="004D0C35">
        <w:rPr>
          <w:rFonts w:ascii="Arial" w:hAnsi="Arial" w:cs="Arial"/>
        </w:rPr>
        <w:tab/>
        <w:t>Sec: DK</w:t>
      </w:r>
    </w:p>
    <w:p w14:paraId="218344AF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</w:rPr>
      </w:pPr>
    </w:p>
    <w:p w14:paraId="43EEC29E" w14:textId="1244DD95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bookmarkStart w:id="0" w:name="_Hlk95987280"/>
      <w:r w:rsidRPr="004D0C35">
        <w:rPr>
          <w:rFonts w:ascii="Arial" w:hAnsi="Arial" w:cs="Arial"/>
          <w:b/>
          <w:bCs/>
        </w:rPr>
        <w:t>ITEM 5.  CEPR/</w:t>
      </w:r>
      <w:r w:rsidR="004B28DB">
        <w:rPr>
          <w:rFonts w:ascii="Arial" w:hAnsi="Arial" w:cs="Arial"/>
          <w:b/>
          <w:bCs/>
        </w:rPr>
        <w:t>MAY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 xml:space="preserve">: </w:t>
      </w:r>
      <w:r w:rsidRPr="004D0C35">
        <w:rPr>
          <w:rFonts w:ascii="Arial" w:hAnsi="Arial" w:cs="Arial"/>
          <w:b/>
        </w:rPr>
        <w:t xml:space="preserve"> </w:t>
      </w:r>
      <w:bookmarkEnd w:id="0"/>
      <w:r w:rsidRPr="004D0C35">
        <w:rPr>
          <w:rFonts w:ascii="Arial" w:hAnsi="Arial" w:cs="Arial"/>
          <w:b/>
        </w:rPr>
        <w:t>WELCOME TO COMMUNITY REPRESENTATIVES</w:t>
      </w:r>
    </w:p>
    <w:p w14:paraId="39AD0775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5B09695A" w14:textId="4A3CDE93" w:rsidR="00256E22" w:rsidRDefault="002F7EB5" w:rsidP="003C4D4A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</w:rPr>
      </w:pPr>
      <w:r w:rsidRPr="004D0C35">
        <w:rPr>
          <w:rFonts w:ascii="Arial" w:hAnsi="Arial" w:cs="Arial"/>
          <w:u w:val="single"/>
        </w:rPr>
        <w:t>Carnival</w:t>
      </w:r>
      <w:r w:rsidRPr="004D0C35">
        <w:rPr>
          <w:rFonts w:ascii="Arial" w:hAnsi="Arial" w:cs="Arial"/>
        </w:rPr>
        <w:t>:</w:t>
      </w:r>
      <w:r w:rsidRPr="004D0C35">
        <w:rPr>
          <w:rFonts w:ascii="Arial" w:hAnsi="Arial" w:cs="Arial"/>
        </w:rPr>
        <w:tab/>
      </w:r>
      <w:r w:rsidRPr="004D0C35">
        <w:rPr>
          <w:rFonts w:ascii="Arial" w:hAnsi="Arial" w:cs="Arial"/>
        </w:rPr>
        <w:tab/>
        <w:t xml:space="preserve">Event </w:t>
      </w:r>
      <w:r w:rsidR="000362E2">
        <w:rPr>
          <w:rFonts w:ascii="Arial" w:hAnsi="Arial" w:cs="Arial"/>
        </w:rPr>
        <w:t>planned for 5</w:t>
      </w:r>
      <w:r w:rsidR="000362E2" w:rsidRPr="000362E2">
        <w:rPr>
          <w:rFonts w:ascii="Arial" w:hAnsi="Arial" w:cs="Arial"/>
          <w:vertAlign w:val="superscript"/>
        </w:rPr>
        <w:t>th</w:t>
      </w:r>
      <w:r w:rsidR="000362E2">
        <w:rPr>
          <w:rFonts w:ascii="Arial" w:hAnsi="Arial" w:cs="Arial"/>
        </w:rPr>
        <w:t xml:space="preserve"> &amp; 6</w:t>
      </w:r>
      <w:r w:rsidR="000362E2" w:rsidRPr="000362E2">
        <w:rPr>
          <w:rFonts w:ascii="Arial" w:hAnsi="Arial" w:cs="Arial"/>
          <w:vertAlign w:val="superscript"/>
        </w:rPr>
        <w:t>th</w:t>
      </w:r>
      <w:r w:rsidR="000362E2">
        <w:rPr>
          <w:rFonts w:ascii="Arial" w:hAnsi="Arial" w:cs="Arial"/>
        </w:rPr>
        <w:t xml:space="preserve"> July</w:t>
      </w:r>
      <w:r w:rsidR="00C43BDF">
        <w:rPr>
          <w:rFonts w:ascii="Arial" w:hAnsi="Arial" w:cs="Arial"/>
        </w:rPr>
        <w:t xml:space="preserve"> 202</w:t>
      </w:r>
      <w:r w:rsidR="00D36448">
        <w:rPr>
          <w:rFonts w:ascii="Arial" w:hAnsi="Arial" w:cs="Arial"/>
        </w:rPr>
        <w:t>5</w:t>
      </w:r>
      <w:r w:rsidR="008A6CA7">
        <w:rPr>
          <w:rFonts w:ascii="Arial" w:hAnsi="Arial" w:cs="Arial"/>
        </w:rPr>
        <w:t xml:space="preserve">.  </w:t>
      </w:r>
    </w:p>
    <w:p w14:paraId="654653F2" w14:textId="59710557" w:rsidR="00435030" w:rsidRPr="0041341A" w:rsidRDefault="002F7EB5" w:rsidP="0041341A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  <w:u w:val="single"/>
        </w:rPr>
      </w:pPr>
      <w:r w:rsidRPr="004D0C35">
        <w:rPr>
          <w:rFonts w:ascii="Arial" w:hAnsi="Arial" w:cs="Arial"/>
          <w:u w:val="single"/>
        </w:rPr>
        <w:t>Strawberry Fayre</w:t>
      </w:r>
      <w:r w:rsidRPr="004D0C35">
        <w:rPr>
          <w:rFonts w:ascii="Arial" w:hAnsi="Arial" w:cs="Arial"/>
        </w:rPr>
        <w:t xml:space="preserve">:   </w:t>
      </w:r>
      <w:r w:rsidR="00FE46DF">
        <w:rPr>
          <w:rFonts w:ascii="Arial" w:hAnsi="Arial" w:cs="Arial"/>
        </w:rPr>
        <w:t>Event planned for 15</w:t>
      </w:r>
      <w:r w:rsidR="00FE46DF" w:rsidRPr="00FE46DF">
        <w:rPr>
          <w:rFonts w:ascii="Arial" w:hAnsi="Arial" w:cs="Arial"/>
          <w:vertAlign w:val="superscript"/>
        </w:rPr>
        <w:t>th</w:t>
      </w:r>
      <w:r w:rsidR="00FE46DF">
        <w:rPr>
          <w:rFonts w:ascii="Arial" w:hAnsi="Arial" w:cs="Arial"/>
        </w:rPr>
        <w:t xml:space="preserve"> June 2025</w:t>
      </w:r>
      <w:r w:rsidR="00D12301">
        <w:rPr>
          <w:rFonts w:ascii="Arial" w:hAnsi="Arial" w:cs="Arial"/>
        </w:rPr>
        <w:t xml:space="preserve">. </w:t>
      </w:r>
    </w:p>
    <w:p w14:paraId="128AEAA0" w14:textId="32BBAF71" w:rsidR="002F7EB5" w:rsidRPr="004D0C35" w:rsidRDefault="002F7EB5" w:rsidP="005C0BEF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 w:rsidRPr="004D0C35">
        <w:rPr>
          <w:rFonts w:ascii="Arial" w:hAnsi="Arial" w:cs="Arial"/>
          <w:u w:val="single"/>
        </w:rPr>
        <w:t>Soapbox Derby:</w:t>
      </w:r>
      <w:r w:rsidRPr="004D0C35">
        <w:rPr>
          <w:rFonts w:ascii="Arial" w:hAnsi="Arial" w:cs="Arial"/>
        </w:rPr>
        <w:t xml:space="preserve"> </w:t>
      </w:r>
      <w:r w:rsidR="000D0C63">
        <w:rPr>
          <w:rFonts w:ascii="Arial" w:hAnsi="Arial" w:cs="Arial"/>
        </w:rPr>
        <w:t xml:space="preserve">     Event going ahead on 13</w:t>
      </w:r>
      <w:r w:rsidR="000D0C63" w:rsidRPr="000D0C63">
        <w:rPr>
          <w:rFonts w:ascii="Arial" w:hAnsi="Arial" w:cs="Arial"/>
          <w:vertAlign w:val="superscript"/>
        </w:rPr>
        <w:t>th</w:t>
      </w:r>
      <w:r w:rsidR="000D0C63">
        <w:rPr>
          <w:rFonts w:ascii="Arial" w:hAnsi="Arial" w:cs="Arial"/>
        </w:rPr>
        <w:t xml:space="preserve"> July 2025 </w:t>
      </w:r>
    </w:p>
    <w:p w14:paraId="60C3C919" w14:textId="0A3F35C0" w:rsidR="004A76B0" w:rsidRDefault="002F7EB5" w:rsidP="002F7EB5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</w:rPr>
      </w:pPr>
      <w:r w:rsidRPr="004D0C35">
        <w:rPr>
          <w:rFonts w:ascii="Arial" w:hAnsi="Arial" w:cs="Arial"/>
          <w:u w:val="single"/>
        </w:rPr>
        <w:t>Fireworks Event:</w:t>
      </w:r>
      <w:r w:rsidRPr="004D0C35">
        <w:rPr>
          <w:rFonts w:ascii="Arial" w:hAnsi="Arial" w:cs="Arial"/>
        </w:rPr>
        <w:tab/>
      </w:r>
      <w:r w:rsidR="005C0BEF">
        <w:rPr>
          <w:rFonts w:ascii="Arial" w:hAnsi="Arial" w:cs="Arial"/>
        </w:rPr>
        <w:t xml:space="preserve">Event planned for </w:t>
      </w:r>
      <w:r w:rsidR="004A76B0">
        <w:rPr>
          <w:rFonts w:ascii="Arial" w:hAnsi="Arial" w:cs="Arial"/>
        </w:rPr>
        <w:t>7</w:t>
      </w:r>
      <w:r w:rsidR="004A76B0" w:rsidRPr="004A76B0">
        <w:rPr>
          <w:rFonts w:ascii="Arial" w:hAnsi="Arial" w:cs="Arial"/>
          <w:vertAlign w:val="superscript"/>
        </w:rPr>
        <w:t>th</w:t>
      </w:r>
      <w:r w:rsidR="004A76B0">
        <w:rPr>
          <w:rFonts w:ascii="Arial" w:hAnsi="Arial" w:cs="Arial"/>
        </w:rPr>
        <w:t xml:space="preserve"> November 2025</w:t>
      </w:r>
      <w:r w:rsidR="0041341A">
        <w:rPr>
          <w:rFonts w:ascii="Arial" w:hAnsi="Arial" w:cs="Arial"/>
        </w:rPr>
        <w:t>.  It was reported that a new Firework fundraiser may be needed due to issues with Food Truck Friday.</w:t>
      </w:r>
    </w:p>
    <w:p w14:paraId="56BAF5C6" w14:textId="788C1A40" w:rsidR="00BA17E9" w:rsidRDefault="002F7EB5" w:rsidP="00BA17E9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</w:rPr>
      </w:pPr>
      <w:r w:rsidRPr="004D0C35">
        <w:rPr>
          <w:rFonts w:ascii="Arial" w:hAnsi="Arial" w:cs="Arial"/>
          <w:u w:val="single"/>
        </w:rPr>
        <w:t>Christmas Lights:</w:t>
      </w:r>
      <w:r w:rsidRPr="004D0C35">
        <w:rPr>
          <w:rFonts w:ascii="Arial" w:hAnsi="Arial" w:cs="Arial"/>
        </w:rPr>
        <w:t xml:space="preserve">    </w:t>
      </w:r>
      <w:r w:rsidR="00BA17E9">
        <w:rPr>
          <w:rFonts w:ascii="Arial" w:hAnsi="Arial" w:cs="Arial"/>
        </w:rPr>
        <w:t>Event planned for 29</w:t>
      </w:r>
      <w:r w:rsidR="00BA17E9" w:rsidRPr="00BA17E9">
        <w:rPr>
          <w:rFonts w:ascii="Arial" w:hAnsi="Arial" w:cs="Arial"/>
          <w:vertAlign w:val="superscript"/>
        </w:rPr>
        <w:t>th</w:t>
      </w:r>
      <w:r w:rsidR="00BA17E9">
        <w:rPr>
          <w:rFonts w:ascii="Arial" w:hAnsi="Arial" w:cs="Arial"/>
        </w:rPr>
        <w:t xml:space="preserve"> November 2025 </w:t>
      </w:r>
    </w:p>
    <w:p w14:paraId="0725041A" w14:textId="1C4E0D21" w:rsidR="002F7EB5" w:rsidRPr="00480AA7" w:rsidRDefault="002F7EB5" w:rsidP="006C3AB2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rFonts w:ascii="Arial" w:hAnsi="Arial" w:cs="Arial"/>
          <w:color w:val="FF0000"/>
        </w:rPr>
      </w:pPr>
      <w:r w:rsidRPr="004D0C35">
        <w:rPr>
          <w:rFonts w:ascii="Arial" w:hAnsi="Arial" w:cs="Arial"/>
          <w:u w:val="single"/>
        </w:rPr>
        <w:t>Cultural Event:</w:t>
      </w:r>
      <w:r w:rsidRPr="004D0C35">
        <w:rPr>
          <w:rFonts w:ascii="Arial" w:hAnsi="Arial" w:cs="Arial"/>
        </w:rPr>
        <w:t xml:space="preserve">        </w:t>
      </w:r>
      <w:r w:rsidR="00F25A7D">
        <w:rPr>
          <w:rFonts w:ascii="Arial" w:hAnsi="Arial" w:cs="Arial"/>
        </w:rPr>
        <w:t>Next event to be held in 2026</w:t>
      </w:r>
      <w:r w:rsidR="00742E63">
        <w:rPr>
          <w:rFonts w:ascii="Arial" w:hAnsi="Arial" w:cs="Arial"/>
        </w:rPr>
        <w:t>.</w:t>
      </w:r>
    </w:p>
    <w:p w14:paraId="6E9C139B" w14:textId="77777777" w:rsidR="00DA6615" w:rsidRDefault="00DA661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527DEEE6" w14:textId="3EA5FF03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lastRenderedPageBreak/>
        <w:t>ITEM 6.  CEPR/</w:t>
      </w:r>
      <w:r w:rsidR="004B28DB">
        <w:rPr>
          <w:rFonts w:ascii="Arial" w:hAnsi="Arial" w:cs="Arial"/>
          <w:b/>
          <w:bCs/>
        </w:rPr>
        <w:t>MAY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>: EVENTS</w:t>
      </w:r>
    </w:p>
    <w:p w14:paraId="4442C31F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2162E419" w14:textId="488F2AA7" w:rsidR="004426BC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  <w:r w:rsidRPr="004D0C35">
        <w:rPr>
          <w:rFonts w:ascii="Arial" w:hAnsi="Arial" w:cs="Arial"/>
          <w:b/>
          <w:bCs/>
        </w:rPr>
        <w:t>6.1</w:t>
      </w:r>
      <w:r w:rsidRPr="004D0C35">
        <w:rPr>
          <w:rFonts w:ascii="Arial" w:hAnsi="Arial" w:cs="Arial"/>
          <w:b/>
          <w:bCs/>
        </w:rPr>
        <w:tab/>
      </w:r>
      <w:r w:rsidR="00B45504">
        <w:rPr>
          <w:rFonts w:ascii="Arial" w:hAnsi="Arial" w:cs="Arial"/>
          <w:b/>
          <w:bCs/>
        </w:rPr>
        <w:t>Review of Events</w:t>
      </w:r>
    </w:p>
    <w:p w14:paraId="2CE9500C" w14:textId="36717478" w:rsidR="000D0C63" w:rsidRDefault="000D0C63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</w:p>
    <w:p w14:paraId="212CF3C3" w14:textId="7EA62715" w:rsidR="00363C9C" w:rsidRDefault="00B45504" w:rsidP="00D300EC">
      <w:pPr>
        <w:widowControl w:val="0"/>
        <w:tabs>
          <w:tab w:val="left" w:pos="0"/>
        </w:tabs>
        <w:autoSpaceDE w:val="0"/>
        <w:autoSpaceDN w:val="0"/>
        <w:adjustRightInd w:val="0"/>
        <w:ind w:left="720"/>
        <w:rPr>
          <w:rFonts w:ascii="Arial" w:hAnsi="Arial" w:cs="Arial"/>
        </w:rPr>
      </w:pPr>
      <w:r>
        <w:rPr>
          <w:rFonts w:ascii="Arial" w:hAnsi="Arial" w:cs="Arial"/>
        </w:rPr>
        <w:t>No events to review</w:t>
      </w:r>
      <w:r w:rsidR="00D300EC">
        <w:rPr>
          <w:rFonts w:ascii="Arial" w:hAnsi="Arial" w:cs="Arial"/>
        </w:rPr>
        <w:t>.</w:t>
      </w:r>
    </w:p>
    <w:p w14:paraId="18C20670" w14:textId="77777777" w:rsidR="00033EF8" w:rsidRPr="00033EF8" w:rsidRDefault="00033EF8" w:rsidP="00033EF8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183AB2AA" w14:textId="50BD0DE3" w:rsidR="004F562A" w:rsidRDefault="002F7EB5" w:rsidP="000D0C63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6.</w:t>
      </w:r>
      <w:r w:rsidR="004F562A">
        <w:rPr>
          <w:rFonts w:ascii="Arial" w:hAnsi="Arial" w:cs="Arial"/>
          <w:b/>
          <w:bCs/>
        </w:rPr>
        <w:t>2</w:t>
      </w:r>
      <w:r w:rsidR="004F562A">
        <w:rPr>
          <w:rFonts w:ascii="Arial" w:hAnsi="Arial" w:cs="Arial"/>
          <w:b/>
          <w:bCs/>
        </w:rPr>
        <w:tab/>
        <w:t>Vintage Event</w:t>
      </w:r>
    </w:p>
    <w:p w14:paraId="5088B7C6" w14:textId="77777777" w:rsidR="004F562A" w:rsidRDefault="004F562A" w:rsidP="009E2EB5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</w:p>
    <w:p w14:paraId="0D081BE2" w14:textId="22E7DCD2" w:rsidR="008D0513" w:rsidRDefault="0032046C" w:rsidP="008D0513">
      <w:pPr>
        <w:widowControl w:val="0"/>
        <w:tabs>
          <w:tab w:val="left" w:pos="426"/>
        </w:tabs>
        <w:autoSpaceDE w:val="0"/>
        <w:autoSpaceDN w:val="0"/>
        <w:adjustRightInd w:val="0"/>
        <w:ind w:left="709" w:hanging="709"/>
        <w:rPr>
          <w:rFonts w:ascii="Arial" w:hAnsi="Arial" w:cs="Arial"/>
        </w:rPr>
      </w:pPr>
      <w:r w:rsidRPr="00142797">
        <w:rPr>
          <w:rFonts w:ascii="Arial" w:hAnsi="Arial" w:cs="Arial"/>
          <w:b/>
          <w:bCs/>
        </w:rPr>
        <w:t>6.2.1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293A8A">
        <w:rPr>
          <w:rFonts w:ascii="Arial" w:hAnsi="Arial" w:cs="Arial"/>
        </w:rPr>
        <w:t xml:space="preserve">The </w:t>
      </w:r>
      <w:r w:rsidR="006F56D0">
        <w:rPr>
          <w:rFonts w:ascii="Arial" w:hAnsi="Arial" w:cs="Arial"/>
        </w:rPr>
        <w:t>officer's</w:t>
      </w:r>
      <w:r w:rsidR="00293A8A">
        <w:rPr>
          <w:rFonts w:ascii="Arial" w:hAnsi="Arial" w:cs="Arial"/>
        </w:rPr>
        <w:t xml:space="preserve"> report</w:t>
      </w:r>
      <w:r w:rsidR="00AE6A04">
        <w:rPr>
          <w:rFonts w:ascii="Arial" w:hAnsi="Arial" w:cs="Arial"/>
        </w:rPr>
        <w:t xml:space="preserve"> was received</w:t>
      </w:r>
      <w:r w:rsidR="008D0513">
        <w:rPr>
          <w:rFonts w:ascii="Arial" w:hAnsi="Arial" w:cs="Arial"/>
        </w:rPr>
        <w:t xml:space="preserve">.   The working group </w:t>
      </w:r>
      <w:r w:rsidR="006C3AB2">
        <w:rPr>
          <w:rFonts w:ascii="Arial" w:hAnsi="Arial" w:cs="Arial"/>
        </w:rPr>
        <w:t>approved the</w:t>
      </w:r>
      <w:r w:rsidR="008D0513">
        <w:rPr>
          <w:rFonts w:ascii="Arial" w:hAnsi="Arial" w:cs="Arial"/>
        </w:rPr>
        <w:t xml:space="preserve"> new entertainment items that have been sourced for both the long stay car park and Bury Common</w:t>
      </w:r>
      <w:r w:rsidR="006C3AB2">
        <w:rPr>
          <w:rFonts w:ascii="Arial" w:hAnsi="Arial" w:cs="Arial"/>
        </w:rPr>
        <w:t xml:space="preserve"> including an inflatable slide, that will be monitored by Cllr Winsor for Health and Safety purposes</w:t>
      </w:r>
      <w:r w:rsidR="00D32B8A">
        <w:rPr>
          <w:rFonts w:ascii="Arial" w:hAnsi="Arial" w:cs="Arial"/>
        </w:rPr>
        <w:t>.</w:t>
      </w:r>
    </w:p>
    <w:p w14:paraId="3F1C93BE" w14:textId="77777777" w:rsidR="008D0513" w:rsidRDefault="008D0513" w:rsidP="008D0513">
      <w:pPr>
        <w:widowControl w:val="0"/>
        <w:tabs>
          <w:tab w:val="left" w:pos="426"/>
        </w:tabs>
        <w:autoSpaceDE w:val="0"/>
        <w:autoSpaceDN w:val="0"/>
        <w:adjustRightInd w:val="0"/>
        <w:ind w:left="709" w:hanging="709"/>
        <w:rPr>
          <w:rFonts w:ascii="Arial" w:hAnsi="Arial" w:cs="Arial"/>
          <w:b/>
          <w:bCs/>
        </w:rPr>
      </w:pPr>
    </w:p>
    <w:p w14:paraId="4C5F62FA" w14:textId="0B2254D1" w:rsidR="002F7EB5" w:rsidRPr="004D0C35" w:rsidRDefault="002F7EB5" w:rsidP="008D0513">
      <w:pPr>
        <w:widowControl w:val="0"/>
        <w:tabs>
          <w:tab w:val="left" w:pos="426"/>
        </w:tabs>
        <w:autoSpaceDE w:val="0"/>
        <w:autoSpaceDN w:val="0"/>
        <w:adjustRightInd w:val="0"/>
        <w:ind w:left="709" w:hanging="709"/>
        <w:rPr>
          <w:rFonts w:ascii="Arial" w:hAnsi="Arial" w:cs="Arial"/>
          <w:b/>
        </w:rPr>
      </w:pPr>
      <w:r w:rsidRPr="004D0C35">
        <w:rPr>
          <w:rFonts w:ascii="Arial" w:hAnsi="Arial" w:cs="Arial"/>
          <w:b/>
          <w:bCs/>
        </w:rPr>
        <w:t>ITEM 7.  CEPR/</w:t>
      </w:r>
      <w:r w:rsidR="004B28DB">
        <w:rPr>
          <w:rFonts w:ascii="Arial" w:hAnsi="Arial" w:cs="Arial"/>
          <w:b/>
          <w:bCs/>
        </w:rPr>
        <w:t>MAY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 xml:space="preserve">: </w:t>
      </w:r>
      <w:r w:rsidRPr="004D0C35">
        <w:rPr>
          <w:rFonts w:ascii="Arial" w:hAnsi="Arial" w:cs="Arial"/>
          <w:b/>
        </w:rPr>
        <w:t xml:space="preserve"> ACCOUNTS</w:t>
      </w:r>
    </w:p>
    <w:p w14:paraId="0264FFA5" w14:textId="77777777" w:rsidR="002F7EB5" w:rsidRPr="004D0C35" w:rsidRDefault="002F7EB5" w:rsidP="002F7EB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14:paraId="77B002DA" w14:textId="4AA25D0F" w:rsidR="002F7EB5" w:rsidRDefault="002F7EB5" w:rsidP="002F7EB5">
      <w:pPr>
        <w:widowControl w:val="0"/>
        <w:autoSpaceDE w:val="0"/>
        <w:autoSpaceDN w:val="0"/>
        <w:adjustRightInd w:val="0"/>
        <w:ind w:left="851" w:hanging="862"/>
        <w:rPr>
          <w:rFonts w:ascii="Arial" w:hAnsi="Arial" w:cs="Arial"/>
          <w:bCs/>
        </w:rPr>
      </w:pPr>
      <w:r w:rsidRPr="004D0C35">
        <w:rPr>
          <w:rFonts w:ascii="Arial" w:hAnsi="Arial" w:cs="Arial"/>
          <w:b/>
        </w:rPr>
        <w:t>7.1</w:t>
      </w:r>
      <w:r w:rsidRPr="004D0C35">
        <w:rPr>
          <w:rFonts w:ascii="Arial" w:hAnsi="Arial" w:cs="Arial"/>
          <w:bCs/>
        </w:rPr>
        <w:tab/>
        <w:t>The working group considered the accounts for</w:t>
      </w:r>
      <w:r w:rsidR="003B56B4">
        <w:rPr>
          <w:rFonts w:ascii="Arial" w:hAnsi="Arial" w:cs="Arial"/>
          <w:bCs/>
        </w:rPr>
        <w:t xml:space="preserve"> </w:t>
      </w:r>
      <w:r w:rsidR="006C3AB2">
        <w:rPr>
          <w:rFonts w:ascii="Arial" w:hAnsi="Arial" w:cs="Arial"/>
          <w:bCs/>
        </w:rPr>
        <w:t>April</w:t>
      </w:r>
      <w:r w:rsidR="006C28B7">
        <w:rPr>
          <w:rFonts w:ascii="Arial" w:hAnsi="Arial" w:cs="Arial"/>
          <w:bCs/>
        </w:rPr>
        <w:t xml:space="preserve"> </w:t>
      </w:r>
      <w:r w:rsidR="00E50A4F">
        <w:rPr>
          <w:rFonts w:ascii="Arial" w:hAnsi="Arial" w:cs="Arial"/>
          <w:bCs/>
        </w:rPr>
        <w:t>202</w:t>
      </w:r>
      <w:r w:rsidR="00D20866">
        <w:rPr>
          <w:rFonts w:ascii="Arial" w:hAnsi="Arial" w:cs="Arial"/>
          <w:bCs/>
        </w:rPr>
        <w:t>5</w:t>
      </w:r>
      <w:r w:rsidRPr="004D0C35">
        <w:rPr>
          <w:rFonts w:ascii="Arial" w:hAnsi="Arial" w:cs="Arial"/>
          <w:bCs/>
        </w:rPr>
        <w:t xml:space="preserve"> and did not raise any issues.  </w:t>
      </w:r>
    </w:p>
    <w:p w14:paraId="366A61F4" w14:textId="77777777" w:rsidR="002F7EB5" w:rsidRPr="004D0C35" w:rsidRDefault="002F7EB5" w:rsidP="00E50A4F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 w:rsidRPr="004D0C35">
        <w:rPr>
          <w:rFonts w:ascii="Arial" w:hAnsi="Arial" w:cs="Arial"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14:paraId="2A3CA8AE" w14:textId="2A169F6A" w:rsidR="002F7EB5" w:rsidRDefault="002F7EB5" w:rsidP="002F7EB5">
      <w:pPr>
        <w:widowControl w:val="0"/>
        <w:autoSpaceDE w:val="0"/>
        <w:autoSpaceDN w:val="0"/>
        <w:adjustRightInd w:val="0"/>
        <w:ind w:right="-143" w:hanging="142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Cs/>
          <w:color w:val="FF0000"/>
        </w:rPr>
        <w:t xml:space="preserve">  </w:t>
      </w:r>
      <w:r w:rsidRPr="004D0C35">
        <w:rPr>
          <w:rFonts w:ascii="Arial" w:hAnsi="Arial" w:cs="Arial"/>
          <w:b/>
          <w:bCs/>
        </w:rPr>
        <w:t>ITEM 8.  CEPR/</w:t>
      </w:r>
      <w:r w:rsidR="004B28DB">
        <w:rPr>
          <w:rFonts w:ascii="Arial" w:hAnsi="Arial" w:cs="Arial"/>
          <w:b/>
          <w:bCs/>
        </w:rPr>
        <w:t>MAY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 xml:space="preserve">:  OBJECTIVE – TO PUT ON EVENTS FOR RESIDENTS </w:t>
      </w:r>
    </w:p>
    <w:p w14:paraId="741FE949" w14:textId="77777777" w:rsidR="002F7EB5" w:rsidRDefault="002F7EB5" w:rsidP="003C4D4A">
      <w:pPr>
        <w:widowControl w:val="0"/>
        <w:autoSpaceDE w:val="0"/>
        <w:autoSpaceDN w:val="0"/>
        <w:adjustRightInd w:val="0"/>
        <w:ind w:right="-143"/>
        <w:rPr>
          <w:rFonts w:ascii="Arial" w:hAnsi="Arial" w:cs="Arial"/>
          <w:b/>
          <w:bCs/>
        </w:rPr>
      </w:pPr>
    </w:p>
    <w:tbl>
      <w:tblPr>
        <w:tblStyle w:val="TableGri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00" w:firstRow="0" w:lastRow="0" w:firstColumn="0" w:lastColumn="0" w:noHBand="0" w:noVBand="1"/>
      </w:tblPr>
      <w:tblGrid>
        <w:gridCol w:w="550"/>
        <w:gridCol w:w="3055"/>
        <w:gridCol w:w="6460"/>
      </w:tblGrid>
      <w:tr w:rsidR="002F7EB5" w14:paraId="07C5EE46" w14:textId="77777777" w:rsidTr="00BF6C5C">
        <w:trPr>
          <w:trHeight w:val="174"/>
        </w:trPr>
        <w:tc>
          <w:tcPr>
            <w:tcW w:w="284" w:type="dxa"/>
          </w:tcPr>
          <w:p w14:paraId="074579B4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14:paraId="0F5A9C53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</w:rPr>
              <w:t>OBJECTIVE</w:t>
            </w:r>
          </w:p>
        </w:tc>
        <w:tc>
          <w:tcPr>
            <w:tcW w:w="6662" w:type="dxa"/>
            <w:tcBorders>
              <w:left w:val="single" w:sz="4" w:space="0" w:color="auto"/>
            </w:tcBorders>
          </w:tcPr>
          <w:p w14:paraId="222BDCE4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</w:rPr>
              <w:t>STATUS</w:t>
            </w:r>
          </w:p>
        </w:tc>
      </w:tr>
      <w:tr w:rsidR="002F7EB5" w14:paraId="1E5CC4FB" w14:textId="77777777" w:rsidTr="00BF6C5C">
        <w:tc>
          <w:tcPr>
            <w:tcW w:w="284" w:type="dxa"/>
          </w:tcPr>
          <w:p w14:paraId="4F52A5EE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8.1</w:t>
            </w:r>
          </w:p>
          <w:p w14:paraId="30B485A3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18778074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3B87AB7F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5ECAFA4E" w14:textId="77777777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  <w:p w14:paraId="4E1C72FD" w14:textId="61338FBF" w:rsidR="002F7EB5" w:rsidRDefault="002F7EB5" w:rsidP="003B56B4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14:paraId="71E8A163" w14:textId="34208CBD" w:rsidR="002F7EB5" w:rsidRPr="006632BE" w:rsidRDefault="002F7EB5" w:rsidP="006632BE">
            <w:pPr>
              <w:rPr>
                <w:rFonts w:ascii="Arial" w:hAnsi="Arial" w:cs="Arial"/>
              </w:rPr>
            </w:pPr>
            <w:r w:rsidRPr="004D0C35">
              <w:rPr>
                <w:rFonts w:ascii="Arial" w:hAnsi="Arial" w:cs="Arial"/>
              </w:rPr>
              <w:t>To organise a bi-annual event in September for the town in 2025 comprising a dog show, treasure hunt and evening extravaganza.</w:t>
            </w:r>
          </w:p>
        </w:tc>
        <w:tc>
          <w:tcPr>
            <w:tcW w:w="6662" w:type="dxa"/>
            <w:tcBorders>
              <w:left w:val="single" w:sz="4" w:space="0" w:color="auto"/>
            </w:tcBorders>
          </w:tcPr>
          <w:p w14:paraId="524A5D80" w14:textId="748DD984" w:rsidR="00142797" w:rsidRDefault="0090265E" w:rsidP="00EF2EE3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The first event is to celebrate the 40</w:t>
            </w:r>
            <w:r w:rsidRPr="004C3F07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anniversary of the Town Council. </w:t>
            </w:r>
          </w:p>
          <w:p w14:paraId="083A44E3" w14:textId="77777777" w:rsidR="006C3AB2" w:rsidRDefault="006C3AB2" w:rsidP="00EF2EE3">
            <w:pPr>
              <w:rPr>
                <w:rFonts w:ascii="Arial" w:hAnsi="Arial" w:cs="Arial"/>
                <w:bCs/>
              </w:rPr>
            </w:pPr>
          </w:p>
          <w:p w14:paraId="1FD3D366" w14:textId="77029D17" w:rsidR="006C3AB2" w:rsidRPr="006C3AB2" w:rsidRDefault="006C3AB2" w:rsidP="00EF2EE3">
            <w:pPr>
              <w:rPr>
                <w:rFonts w:ascii="Arial" w:hAnsi="Arial" w:cs="Arial"/>
                <w:bCs/>
                <w:color w:val="FF0000"/>
              </w:rPr>
            </w:pPr>
            <w:r>
              <w:rPr>
                <w:rFonts w:ascii="Arial" w:hAnsi="Arial" w:cs="Arial"/>
                <w:bCs/>
                <w:color w:val="FF0000"/>
              </w:rPr>
              <w:t xml:space="preserve">Action: the events officer to circulate the list of possible 1980 movies for the evening entertainment, of which three are to be chosen for consultation with the public.  </w:t>
            </w:r>
          </w:p>
          <w:p w14:paraId="7D50C32E" w14:textId="70E3EA38" w:rsidR="00F0180F" w:rsidRPr="00F0180F" w:rsidRDefault="00F0180F" w:rsidP="003B56B4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</w:rPr>
            </w:pPr>
          </w:p>
        </w:tc>
      </w:tr>
      <w:tr w:rsidR="002F7EB5" w14:paraId="3DEAAA63" w14:textId="77777777" w:rsidTr="00BF6C5C">
        <w:tc>
          <w:tcPr>
            <w:tcW w:w="284" w:type="dxa"/>
          </w:tcPr>
          <w:p w14:paraId="67FDA207" w14:textId="45A7ECFC" w:rsidR="002F7EB5" w:rsidRDefault="00542043" w:rsidP="0097490A">
            <w:pPr>
              <w:widowControl w:val="0"/>
              <w:autoSpaceDE w:val="0"/>
              <w:autoSpaceDN w:val="0"/>
              <w:adjustRightInd w:val="0"/>
              <w:ind w:left="-105" w:right="-1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2F7EB5">
              <w:rPr>
                <w:rFonts w:ascii="Arial" w:hAnsi="Arial" w:cs="Arial"/>
                <w:b/>
                <w:bCs/>
              </w:rPr>
              <w:t>8.</w:t>
            </w:r>
            <w:r w:rsidR="00525ECA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14:paraId="05C9CD27" w14:textId="2CF60804" w:rsidR="002F7EB5" w:rsidRDefault="002F7EB5" w:rsidP="00EF2EE3">
            <w:pPr>
              <w:rPr>
                <w:rFonts w:ascii="Arial" w:hAnsi="Arial" w:cs="Arial"/>
              </w:rPr>
            </w:pPr>
            <w:r w:rsidRPr="009B3086">
              <w:rPr>
                <w:rFonts w:ascii="Arial" w:hAnsi="Arial" w:cs="Arial"/>
              </w:rPr>
              <w:t xml:space="preserve">To plan for extra budget for </w:t>
            </w:r>
            <w:r w:rsidR="00256E22">
              <w:rPr>
                <w:rFonts w:ascii="Arial" w:hAnsi="Arial" w:cs="Arial"/>
              </w:rPr>
              <w:t>a regular September</w:t>
            </w:r>
            <w:r w:rsidRPr="009B3086">
              <w:rPr>
                <w:rFonts w:ascii="Arial" w:hAnsi="Arial" w:cs="Arial"/>
              </w:rPr>
              <w:t xml:space="preserve"> event</w:t>
            </w:r>
            <w:r w:rsidR="00525ECA">
              <w:rPr>
                <w:rFonts w:ascii="Arial" w:hAnsi="Arial" w:cs="Arial"/>
              </w:rPr>
              <w:t>, and</w:t>
            </w:r>
            <w:r w:rsidRPr="009B3086">
              <w:rPr>
                <w:rFonts w:ascii="Arial" w:hAnsi="Arial" w:cs="Arial"/>
              </w:rPr>
              <w:t xml:space="preserve"> to help it grow </w:t>
            </w:r>
            <w:r w:rsidR="00525ECA">
              <w:rPr>
                <w:rFonts w:ascii="Arial" w:hAnsi="Arial" w:cs="Arial"/>
              </w:rPr>
              <w:t xml:space="preserve">into an annual event. </w:t>
            </w:r>
          </w:p>
          <w:p w14:paraId="083DE660" w14:textId="77777777" w:rsidR="00F0180F" w:rsidRPr="004D0C35" w:rsidRDefault="00F0180F" w:rsidP="00EF2EE3">
            <w:pPr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left w:val="single" w:sz="4" w:space="0" w:color="auto"/>
            </w:tcBorders>
          </w:tcPr>
          <w:p w14:paraId="49BB9FB4" w14:textId="40D8945E" w:rsidR="00F0180F" w:rsidRPr="004D0C35" w:rsidRDefault="00670AC3" w:rsidP="00F0180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Earmarked reserves </w:t>
            </w:r>
            <w:r w:rsidR="00525ECA">
              <w:rPr>
                <w:rFonts w:ascii="Arial" w:hAnsi="Arial" w:cs="Arial"/>
                <w:bCs/>
              </w:rPr>
              <w:t xml:space="preserve">are </w:t>
            </w:r>
            <w:r>
              <w:rPr>
                <w:rFonts w:ascii="Arial" w:hAnsi="Arial" w:cs="Arial"/>
                <w:bCs/>
              </w:rPr>
              <w:t xml:space="preserve">to be used for </w:t>
            </w:r>
            <w:r w:rsidR="00D12301">
              <w:rPr>
                <w:rFonts w:ascii="Arial" w:hAnsi="Arial" w:cs="Arial"/>
                <w:bCs/>
              </w:rPr>
              <w:t xml:space="preserve">this event in </w:t>
            </w:r>
            <w:r w:rsidR="005D3AB0">
              <w:rPr>
                <w:rFonts w:ascii="Arial" w:hAnsi="Arial" w:cs="Arial"/>
                <w:bCs/>
              </w:rPr>
              <w:t xml:space="preserve">2025.  After this </w:t>
            </w:r>
            <w:r w:rsidR="00D12301">
              <w:rPr>
                <w:rFonts w:ascii="Arial" w:hAnsi="Arial" w:cs="Arial"/>
                <w:bCs/>
              </w:rPr>
              <w:t>additional</w:t>
            </w:r>
            <w:r w:rsidR="007C4434">
              <w:rPr>
                <w:rFonts w:ascii="Arial" w:hAnsi="Arial" w:cs="Arial"/>
                <w:bCs/>
              </w:rPr>
              <w:t xml:space="preserve"> </w:t>
            </w:r>
            <w:r w:rsidR="005D3AB0">
              <w:rPr>
                <w:rFonts w:ascii="Arial" w:hAnsi="Arial" w:cs="Arial"/>
                <w:bCs/>
              </w:rPr>
              <w:t xml:space="preserve">budget will have to be considered. </w:t>
            </w:r>
          </w:p>
        </w:tc>
      </w:tr>
      <w:tr w:rsidR="002F7EB5" w14:paraId="7332BFDD" w14:textId="77777777" w:rsidTr="00BF6C5C">
        <w:tc>
          <w:tcPr>
            <w:tcW w:w="284" w:type="dxa"/>
          </w:tcPr>
          <w:p w14:paraId="6E976450" w14:textId="14FB8CBE" w:rsidR="002F7EB5" w:rsidRDefault="002F7EB5" w:rsidP="00542043">
            <w:pPr>
              <w:widowControl w:val="0"/>
              <w:autoSpaceDE w:val="0"/>
              <w:autoSpaceDN w:val="0"/>
              <w:adjustRightInd w:val="0"/>
              <w:ind w:left="-105" w:right="-143" w:firstLine="105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8.</w:t>
            </w:r>
            <w:r w:rsidR="005D3AB0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3119" w:type="dxa"/>
            <w:tcBorders>
              <w:right w:val="single" w:sz="4" w:space="0" w:color="auto"/>
            </w:tcBorders>
          </w:tcPr>
          <w:p w14:paraId="40F054C9" w14:textId="788930F1" w:rsidR="002F7EB5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</w:rPr>
              <w:t>To work towards making the Cultural and Literary Festival a successful bi-annual event</w:t>
            </w:r>
            <w:r w:rsidR="001055EA">
              <w:rPr>
                <w:rFonts w:ascii="Arial" w:hAnsi="Arial" w:cs="Arial"/>
              </w:rPr>
              <w:t>.</w:t>
            </w:r>
          </w:p>
        </w:tc>
        <w:tc>
          <w:tcPr>
            <w:tcW w:w="6662" w:type="dxa"/>
            <w:tcBorders>
              <w:left w:val="single" w:sz="4" w:space="0" w:color="auto"/>
            </w:tcBorders>
          </w:tcPr>
          <w:p w14:paraId="5EFFCE48" w14:textId="77777777" w:rsidR="006C3AB2" w:rsidRDefault="006C3AB2" w:rsidP="006C3AB2">
            <w:pPr>
              <w:widowControl w:val="0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next event is in 2026. The clerk reported that feedback from the previous cultural  event had highlighted a need to include more traditional elements, such as Morris dancing.  Cllr Scott Humphries recommended a Morris dancing group for consideration.  Cllr Anne Butler offered to contact the Brooklands Centre to obtain details for a potential Isle of Man dancing group.</w:t>
            </w:r>
          </w:p>
          <w:p w14:paraId="16998157" w14:textId="77777777" w:rsidR="006C3AB2" w:rsidRDefault="006C3AB2" w:rsidP="006C3AB2">
            <w:pPr>
              <w:widowControl w:val="0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ind w:left="2127" w:hanging="2127"/>
              <w:rPr>
                <w:rFonts w:ascii="Arial" w:hAnsi="Arial" w:cs="Arial"/>
              </w:rPr>
            </w:pPr>
          </w:p>
          <w:p w14:paraId="1A03B0A3" w14:textId="5B3727CC" w:rsidR="006C3AB2" w:rsidRPr="00480AA7" w:rsidRDefault="006C3AB2" w:rsidP="006C3AB2">
            <w:pPr>
              <w:widowControl w:val="0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ind w:left="847" w:hanging="847"/>
              <w:rPr>
                <w:rFonts w:ascii="Arial" w:hAnsi="Arial" w:cs="Arial"/>
                <w:color w:val="FF0000"/>
              </w:rPr>
            </w:pPr>
            <w:r w:rsidRPr="00480AA7">
              <w:rPr>
                <w:rFonts w:ascii="Arial" w:hAnsi="Arial" w:cs="Arial"/>
                <w:color w:val="FF0000"/>
              </w:rPr>
              <w:t>Action: The events officer to contact the suggested Morris dancing group</w:t>
            </w:r>
            <w:r>
              <w:rPr>
                <w:rFonts w:ascii="Arial" w:hAnsi="Arial" w:cs="Arial"/>
                <w:color w:val="FF0000"/>
              </w:rPr>
              <w:t xml:space="preserve"> and to try to make contact with the local Irish Group. </w:t>
            </w:r>
          </w:p>
          <w:p w14:paraId="1A9C2260" w14:textId="77777777" w:rsidR="006C3AB2" w:rsidRPr="00480AA7" w:rsidRDefault="006C3AB2" w:rsidP="006C3AB2">
            <w:pPr>
              <w:widowControl w:val="0"/>
              <w:tabs>
                <w:tab w:val="left" w:pos="0"/>
                <w:tab w:val="left" w:pos="993"/>
              </w:tabs>
              <w:autoSpaceDE w:val="0"/>
              <w:autoSpaceDN w:val="0"/>
              <w:adjustRightInd w:val="0"/>
              <w:ind w:left="851" w:hanging="851"/>
              <w:rPr>
                <w:rFonts w:ascii="Arial" w:hAnsi="Arial" w:cs="Arial"/>
                <w:color w:val="FF0000"/>
              </w:rPr>
            </w:pPr>
            <w:r w:rsidRPr="00480AA7">
              <w:rPr>
                <w:rFonts w:ascii="Arial" w:hAnsi="Arial" w:cs="Arial"/>
                <w:color w:val="FF0000"/>
              </w:rPr>
              <w:t xml:space="preserve">Action: Cllr Anne Butler to obtain contact details for an Isle of Man dancing group from the Brooklands Centre.   </w:t>
            </w:r>
          </w:p>
          <w:p w14:paraId="5EF18972" w14:textId="72DF8973" w:rsidR="002F7EB5" w:rsidRPr="009B3086" w:rsidRDefault="002F7EB5" w:rsidP="00EF2EE3">
            <w:pPr>
              <w:widowControl w:val="0"/>
              <w:autoSpaceDE w:val="0"/>
              <w:autoSpaceDN w:val="0"/>
              <w:adjustRightInd w:val="0"/>
              <w:ind w:right="-143"/>
              <w:rPr>
                <w:rFonts w:ascii="Arial" w:hAnsi="Arial" w:cs="Arial"/>
              </w:rPr>
            </w:pPr>
          </w:p>
        </w:tc>
      </w:tr>
    </w:tbl>
    <w:p w14:paraId="7CF77F3C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  <w:i/>
        </w:rPr>
      </w:pPr>
    </w:p>
    <w:p w14:paraId="3DD92E0A" w14:textId="77777777" w:rsidR="002F7EB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FC7F83E" w14:textId="1708BCFC" w:rsidR="002F7EB5" w:rsidRDefault="003C4D4A" w:rsidP="0097490A">
      <w:pPr>
        <w:widowControl w:val="0"/>
        <w:tabs>
          <w:tab w:val="left" w:pos="0"/>
        </w:tabs>
        <w:autoSpaceDE w:val="0"/>
        <w:autoSpaceDN w:val="0"/>
        <w:adjustRightInd w:val="0"/>
        <w:ind w:hanging="70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      </w:t>
      </w:r>
      <w:r w:rsidR="002F7EB5" w:rsidRPr="004D0C35">
        <w:rPr>
          <w:rFonts w:ascii="Arial" w:hAnsi="Arial" w:cs="Arial"/>
          <w:b/>
          <w:bCs/>
        </w:rPr>
        <w:t>ITEM 9.  CEPR/</w:t>
      </w:r>
      <w:r w:rsidR="004B28DB">
        <w:rPr>
          <w:rFonts w:ascii="Arial" w:hAnsi="Arial" w:cs="Arial"/>
          <w:b/>
          <w:bCs/>
        </w:rPr>
        <w:t>MAY</w:t>
      </w:r>
      <w:r w:rsidR="00D36448">
        <w:rPr>
          <w:rFonts w:ascii="Arial" w:hAnsi="Arial" w:cs="Arial"/>
          <w:b/>
          <w:bCs/>
        </w:rPr>
        <w:t>/2025</w:t>
      </w:r>
      <w:r w:rsidR="002F7EB5" w:rsidRPr="004D0C35">
        <w:rPr>
          <w:rFonts w:ascii="Arial" w:hAnsi="Arial" w:cs="Arial"/>
          <w:b/>
          <w:bCs/>
        </w:rPr>
        <w:t xml:space="preserve">:OBJECTIVE – COMMUNITY ENGAGEMENT </w:t>
      </w:r>
    </w:p>
    <w:p w14:paraId="458B4EB8" w14:textId="77777777" w:rsidR="002F7EB5" w:rsidRPr="004D0C35" w:rsidRDefault="002F7EB5" w:rsidP="002F7EB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tbl>
      <w:tblPr>
        <w:tblStyle w:val="TableGrid"/>
        <w:tblW w:w="10307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"/>
        <w:gridCol w:w="3674"/>
        <w:gridCol w:w="5919"/>
      </w:tblGrid>
      <w:tr w:rsidR="002F7EB5" w:rsidRPr="004D0C35" w14:paraId="36581F07" w14:textId="77777777" w:rsidTr="00BF6C5C">
        <w:tc>
          <w:tcPr>
            <w:tcW w:w="714" w:type="dxa"/>
          </w:tcPr>
          <w:p w14:paraId="0C57CDC7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1F7DF21C" w14:textId="7DB6B627" w:rsidR="002F7EB5" w:rsidRPr="004D0C35" w:rsidRDefault="0097490A" w:rsidP="0097490A">
            <w:pPr>
              <w:widowControl w:val="0"/>
              <w:tabs>
                <w:tab w:val="left" w:pos="172"/>
              </w:tabs>
              <w:autoSpaceDE w:val="0"/>
              <w:autoSpaceDN w:val="0"/>
              <w:adjustRightInd w:val="0"/>
              <w:ind w:left="172" w:hanging="172"/>
              <w:rPr>
                <w:rFonts w:ascii="Arial" w:hAnsi="Arial" w:cs="Arial"/>
                <w:b/>
                <w:iCs/>
              </w:rPr>
            </w:pPr>
            <w:r>
              <w:rPr>
                <w:rFonts w:ascii="Arial" w:hAnsi="Arial" w:cs="Arial"/>
                <w:b/>
                <w:iCs/>
              </w:rPr>
              <w:t xml:space="preserve">  </w:t>
            </w:r>
            <w:r w:rsidR="002F7EB5" w:rsidRPr="004D0C35">
              <w:rPr>
                <w:rFonts w:ascii="Arial" w:hAnsi="Arial" w:cs="Arial"/>
                <w:b/>
                <w:iCs/>
              </w:rPr>
              <w:t>OBJECTIVE</w:t>
            </w: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3DBDD318" w14:textId="77777777" w:rsidR="002F7EB5" w:rsidRPr="00E45B8D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color w:val="FF0000"/>
              </w:rPr>
            </w:pPr>
            <w:r w:rsidRPr="00E45B8D">
              <w:rPr>
                <w:rFonts w:ascii="Arial" w:hAnsi="Arial" w:cs="Arial"/>
                <w:b/>
                <w:iCs/>
              </w:rPr>
              <w:t xml:space="preserve">STATUS </w:t>
            </w:r>
            <w:r w:rsidRPr="00E45B8D">
              <w:rPr>
                <w:rFonts w:ascii="Arial" w:hAnsi="Arial" w:cs="Arial"/>
                <w:b/>
                <w:iCs/>
                <w:color w:val="FF0000"/>
              </w:rPr>
              <w:br/>
            </w:r>
          </w:p>
        </w:tc>
      </w:tr>
      <w:tr w:rsidR="00BF6C5C" w:rsidRPr="004D0C35" w14:paraId="68A70B9F" w14:textId="77777777" w:rsidTr="00BF6C5C">
        <w:tc>
          <w:tcPr>
            <w:tcW w:w="714" w:type="dxa"/>
          </w:tcPr>
          <w:p w14:paraId="23928A7A" w14:textId="77777777" w:rsidR="00BF6C5C" w:rsidRPr="004D0C35" w:rsidRDefault="00BF6C5C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47D73ADE" w14:textId="77777777" w:rsidR="00BF6C5C" w:rsidRPr="004D0C35" w:rsidRDefault="00BF6C5C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26FA3A9B" w14:textId="77777777" w:rsidR="00BF6C5C" w:rsidRPr="00E45B8D" w:rsidRDefault="00BF6C5C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</w:tr>
      <w:tr w:rsidR="002F7EB5" w:rsidRPr="002B0551" w14:paraId="7ED4390A" w14:textId="77777777" w:rsidTr="00BF6C5C">
        <w:tc>
          <w:tcPr>
            <w:tcW w:w="714" w:type="dxa"/>
          </w:tcPr>
          <w:p w14:paraId="6DAB2B2E" w14:textId="77777777" w:rsidR="002F7EB5" w:rsidRPr="004D0C35" w:rsidRDefault="002F7EB5" w:rsidP="00BF6C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  <w:r w:rsidRPr="004D0C35">
              <w:rPr>
                <w:rFonts w:ascii="Arial" w:hAnsi="Arial" w:cs="Arial"/>
                <w:b/>
                <w:iCs/>
              </w:rPr>
              <w:t>9.1</w:t>
            </w:r>
          </w:p>
          <w:p w14:paraId="5AA4632B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  <w:p w14:paraId="6F7D5258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  <w:p w14:paraId="35CCDF1F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0F988A7F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To recruit more volunteers to help with Town Council events</w:t>
            </w: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6A05E2A1" w14:textId="3741AA81" w:rsidR="00D12301" w:rsidRPr="00D12301" w:rsidRDefault="00AE6A04" w:rsidP="006F131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 xml:space="preserve">Awaiting feedback from Cllr Sue Garner’s communication with MK Youth Council. </w:t>
            </w:r>
          </w:p>
        </w:tc>
      </w:tr>
      <w:tr w:rsidR="002F7EB5" w:rsidRPr="004D0C35" w14:paraId="3F7486EE" w14:textId="77777777" w:rsidTr="00D028F5">
        <w:trPr>
          <w:trHeight w:val="1052"/>
        </w:trPr>
        <w:tc>
          <w:tcPr>
            <w:tcW w:w="714" w:type="dxa"/>
          </w:tcPr>
          <w:p w14:paraId="2E9D2CD2" w14:textId="77777777" w:rsidR="002F7EB5" w:rsidRPr="004D0C35" w:rsidRDefault="002F7EB5" w:rsidP="00BF6C5C">
            <w:pPr>
              <w:widowControl w:val="0"/>
              <w:tabs>
                <w:tab w:val="left" w:pos="461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  <w:r w:rsidRPr="004D0C35">
              <w:rPr>
                <w:rFonts w:ascii="Arial" w:hAnsi="Arial" w:cs="Arial"/>
                <w:b/>
                <w:iCs/>
              </w:rPr>
              <w:t>9.2</w:t>
            </w: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5ECD3540" w14:textId="734AA1AD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 w:rsidRPr="004D0C35">
              <w:rPr>
                <w:rFonts w:ascii="Arial" w:hAnsi="Arial" w:cs="Arial"/>
                <w:bCs/>
                <w:iCs/>
              </w:rPr>
              <w:t xml:space="preserve">To help establish and maintain a ‘friends of’ group for </w:t>
            </w:r>
            <w:r w:rsidR="00C17BC0">
              <w:rPr>
                <w:rFonts w:ascii="Arial" w:hAnsi="Arial" w:cs="Arial"/>
                <w:bCs/>
                <w:iCs/>
              </w:rPr>
              <w:t xml:space="preserve">Lakes Lane/Westbury Lane Park. </w:t>
            </w:r>
            <w:r w:rsidRPr="004D0C35">
              <w:rPr>
                <w:rFonts w:ascii="Arial" w:hAnsi="Arial" w:cs="Arial"/>
                <w:bCs/>
                <w:iCs/>
              </w:rPr>
              <w:t xml:space="preserve"> </w:t>
            </w: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3BB55444" w14:textId="314BF367" w:rsidR="00F0180F" w:rsidRDefault="000E3CA2" w:rsidP="00670AC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 xml:space="preserve">The clerk reported that the application for </w:t>
            </w:r>
            <w:r w:rsidR="003B40A0">
              <w:rPr>
                <w:rFonts w:ascii="Arial" w:hAnsi="Arial" w:cs="Arial"/>
                <w:bCs/>
                <w:iCs/>
              </w:rPr>
              <w:t>‘V</w:t>
            </w:r>
            <w:r>
              <w:rPr>
                <w:rFonts w:ascii="Arial" w:hAnsi="Arial" w:cs="Arial"/>
                <w:bCs/>
                <w:iCs/>
              </w:rPr>
              <w:t xml:space="preserve">illage </w:t>
            </w:r>
            <w:r w:rsidR="003B40A0">
              <w:rPr>
                <w:rFonts w:ascii="Arial" w:hAnsi="Arial" w:cs="Arial"/>
                <w:bCs/>
                <w:iCs/>
              </w:rPr>
              <w:t>G</w:t>
            </w:r>
            <w:r>
              <w:rPr>
                <w:rFonts w:ascii="Arial" w:hAnsi="Arial" w:cs="Arial"/>
                <w:bCs/>
                <w:iCs/>
              </w:rPr>
              <w:t>reen</w:t>
            </w:r>
            <w:r w:rsidR="003B40A0">
              <w:rPr>
                <w:rFonts w:ascii="Arial" w:hAnsi="Arial" w:cs="Arial"/>
                <w:bCs/>
                <w:iCs/>
              </w:rPr>
              <w:t>’</w:t>
            </w:r>
            <w:r>
              <w:rPr>
                <w:rFonts w:ascii="Arial" w:hAnsi="Arial" w:cs="Arial"/>
                <w:bCs/>
                <w:iCs/>
              </w:rPr>
              <w:t xml:space="preserve"> status</w:t>
            </w:r>
            <w:r w:rsidR="006C3AB2">
              <w:rPr>
                <w:rFonts w:ascii="Arial" w:hAnsi="Arial" w:cs="Arial"/>
                <w:bCs/>
                <w:iCs/>
              </w:rPr>
              <w:t xml:space="preserve"> on Westbury Park</w:t>
            </w:r>
            <w:r>
              <w:rPr>
                <w:rFonts w:ascii="Arial" w:hAnsi="Arial" w:cs="Arial"/>
                <w:bCs/>
                <w:iCs/>
              </w:rPr>
              <w:t xml:space="preserve"> ha</w:t>
            </w:r>
            <w:r w:rsidR="006C3AB2">
              <w:rPr>
                <w:rFonts w:ascii="Arial" w:hAnsi="Arial" w:cs="Arial"/>
                <w:bCs/>
                <w:iCs/>
              </w:rPr>
              <w:t>d initially</w:t>
            </w:r>
            <w:r>
              <w:rPr>
                <w:rFonts w:ascii="Arial" w:hAnsi="Arial" w:cs="Arial"/>
                <w:bCs/>
                <w:iCs/>
              </w:rPr>
              <w:t xml:space="preserve"> been declined.  However, </w:t>
            </w:r>
            <w:r w:rsidR="006C3AB2">
              <w:rPr>
                <w:rFonts w:ascii="Arial" w:hAnsi="Arial" w:cs="Arial"/>
                <w:bCs/>
                <w:iCs/>
              </w:rPr>
              <w:t>MKCC solicitors had established that the basis for the refusal was incorrect, and</w:t>
            </w:r>
            <w:r>
              <w:rPr>
                <w:rFonts w:ascii="Arial" w:hAnsi="Arial" w:cs="Arial"/>
                <w:bCs/>
                <w:iCs/>
              </w:rPr>
              <w:t xml:space="preserve"> are currently carrying out investigative work to try </w:t>
            </w:r>
            <w:r w:rsidR="006C3AB2">
              <w:rPr>
                <w:rFonts w:ascii="Arial" w:hAnsi="Arial" w:cs="Arial"/>
                <w:bCs/>
                <w:iCs/>
              </w:rPr>
              <w:t>to reach</w:t>
            </w:r>
            <w:r>
              <w:rPr>
                <w:rFonts w:ascii="Arial" w:hAnsi="Arial" w:cs="Arial"/>
                <w:bCs/>
                <w:iCs/>
              </w:rPr>
              <w:t xml:space="preserve"> a positive outcome. </w:t>
            </w:r>
          </w:p>
          <w:p w14:paraId="4402EE15" w14:textId="1E83AD8A" w:rsidR="008D0513" w:rsidRPr="00670AC3" w:rsidRDefault="008D0513" w:rsidP="00670AC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</w:tc>
      </w:tr>
      <w:tr w:rsidR="002F7EB5" w:rsidRPr="004D0C35" w14:paraId="618F9BE1" w14:textId="77777777" w:rsidTr="00BF6C5C">
        <w:tc>
          <w:tcPr>
            <w:tcW w:w="714" w:type="dxa"/>
          </w:tcPr>
          <w:p w14:paraId="74691B98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  <w:r w:rsidRPr="004D0C35">
              <w:rPr>
                <w:rFonts w:ascii="Arial" w:hAnsi="Arial" w:cs="Arial"/>
                <w:b/>
                <w:iCs/>
              </w:rPr>
              <w:t>9.3</w:t>
            </w: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7F548CD4" w14:textId="77777777" w:rsidR="002F7EB5" w:rsidRPr="00B8633B" w:rsidRDefault="002F7EB5" w:rsidP="00EF2EE3">
            <w:pPr>
              <w:rPr>
                <w:rFonts w:ascii="Arial" w:hAnsi="Arial" w:cs="Arial"/>
              </w:rPr>
            </w:pPr>
            <w:r w:rsidRPr="00B8633B">
              <w:rPr>
                <w:rFonts w:ascii="Arial" w:hAnsi="Arial" w:cs="Arial"/>
              </w:rPr>
              <w:t xml:space="preserve">To hold Councillor tea parties to </w:t>
            </w:r>
          </w:p>
          <w:p w14:paraId="33D42B53" w14:textId="77777777" w:rsidR="002F7EB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 w:rsidRPr="00B8633B">
              <w:rPr>
                <w:rFonts w:ascii="Arial" w:hAnsi="Arial" w:cs="Arial"/>
                <w:bCs/>
                <w:iCs/>
              </w:rPr>
              <w:t>engage with residents</w:t>
            </w:r>
          </w:p>
          <w:p w14:paraId="69AB8F88" w14:textId="77777777" w:rsidR="00D028F5" w:rsidRPr="00B8633B" w:rsidRDefault="00D028F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3B7DBB84" w14:textId="6B1BBB90" w:rsidR="00D64471" w:rsidRPr="004D0C35" w:rsidRDefault="00256E22" w:rsidP="00670AC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 xml:space="preserve">The next one is planned for </w:t>
            </w:r>
            <w:r w:rsidR="006035C1">
              <w:rPr>
                <w:rFonts w:ascii="Arial" w:hAnsi="Arial" w:cs="Arial"/>
                <w:bCs/>
                <w:iCs/>
              </w:rPr>
              <w:t>11</w:t>
            </w:r>
            <w:r w:rsidR="006035C1" w:rsidRPr="006035C1">
              <w:rPr>
                <w:rFonts w:ascii="Arial" w:hAnsi="Arial" w:cs="Arial"/>
                <w:bCs/>
                <w:iCs/>
                <w:vertAlign w:val="superscript"/>
              </w:rPr>
              <w:t>th</w:t>
            </w:r>
            <w:r w:rsidR="006035C1">
              <w:rPr>
                <w:rFonts w:ascii="Arial" w:hAnsi="Arial" w:cs="Arial"/>
                <w:bCs/>
                <w:iCs/>
              </w:rPr>
              <w:t xml:space="preserve"> October </w:t>
            </w:r>
            <w:r w:rsidR="00480AA7">
              <w:rPr>
                <w:rFonts w:ascii="Arial" w:hAnsi="Arial" w:cs="Arial"/>
                <w:bCs/>
                <w:iCs/>
              </w:rPr>
              <w:t xml:space="preserve">2025 </w:t>
            </w:r>
            <w:r w:rsidR="006035C1">
              <w:rPr>
                <w:rFonts w:ascii="Arial" w:hAnsi="Arial" w:cs="Arial"/>
                <w:bCs/>
                <w:iCs/>
              </w:rPr>
              <w:t xml:space="preserve">at the </w:t>
            </w:r>
            <w:r>
              <w:rPr>
                <w:rFonts w:ascii="Arial" w:hAnsi="Arial" w:cs="Arial"/>
                <w:bCs/>
                <w:iCs/>
              </w:rPr>
              <w:t>Tickford Centre</w:t>
            </w:r>
            <w:r w:rsidR="006035C1">
              <w:rPr>
                <w:rFonts w:ascii="Arial" w:hAnsi="Arial" w:cs="Arial"/>
                <w:bCs/>
                <w:iCs/>
              </w:rPr>
              <w:t>.</w:t>
            </w:r>
          </w:p>
        </w:tc>
      </w:tr>
      <w:tr w:rsidR="002F7EB5" w:rsidRPr="004D0C35" w14:paraId="6CCAD61D" w14:textId="77777777" w:rsidTr="00BF6C5C">
        <w:tc>
          <w:tcPr>
            <w:tcW w:w="714" w:type="dxa"/>
          </w:tcPr>
          <w:p w14:paraId="6DB2C317" w14:textId="705AD621" w:rsidR="002F7EB5" w:rsidRPr="004D0C3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</w:rPr>
            </w:pPr>
            <w:r w:rsidRPr="004D0C35">
              <w:rPr>
                <w:rFonts w:ascii="Arial" w:hAnsi="Arial" w:cs="Arial"/>
                <w:b/>
                <w:iCs/>
              </w:rPr>
              <w:t>9.</w:t>
            </w:r>
            <w:r w:rsidR="00726D3A">
              <w:rPr>
                <w:rFonts w:ascii="Arial" w:hAnsi="Arial" w:cs="Arial"/>
                <w:b/>
                <w:iCs/>
              </w:rPr>
              <w:t>4</w:t>
            </w:r>
          </w:p>
        </w:tc>
        <w:tc>
          <w:tcPr>
            <w:tcW w:w="3674" w:type="dxa"/>
            <w:tcBorders>
              <w:right w:val="single" w:sz="4" w:space="0" w:color="auto"/>
            </w:tcBorders>
          </w:tcPr>
          <w:p w14:paraId="6101B945" w14:textId="77777777" w:rsidR="002F7EB5" w:rsidRDefault="002F7EB5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 w:rsidRPr="004D0C35">
              <w:rPr>
                <w:rFonts w:ascii="Arial" w:hAnsi="Arial" w:cs="Arial"/>
                <w:bCs/>
                <w:iCs/>
              </w:rPr>
              <w:t xml:space="preserve">To find new methods of retaining existing volunteers </w:t>
            </w:r>
          </w:p>
          <w:p w14:paraId="7DF332ED" w14:textId="77777777" w:rsidR="002F404D" w:rsidRPr="004D0C35" w:rsidRDefault="002F404D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5919" w:type="dxa"/>
            <w:tcBorders>
              <w:left w:val="single" w:sz="4" w:space="0" w:color="auto"/>
            </w:tcBorders>
          </w:tcPr>
          <w:p w14:paraId="75F5ABC0" w14:textId="6C510440" w:rsidR="00726D3A" w:rsidRPr="004D0C35" w:rsidRDefault="006035C1" w:rsidP="00EF2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It was agreed to remove this objective.</w:t>
            </w:r>
          </w:p>
        </w:tc>
      </w:tr>
    </w:tbl>
    <w:p w14:paraId="14DDEF9A" w14:textId="77777777" w:rsidR="002F7EB5" w:rsidRPr="004D0C35" w:rsidRDefault="002F7EB5" w:rsidP="00FD7E73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hanging="1134"/>
        <w:contextualSpacing/>
        <w:textAlignment w:val="baseline"/>
        <w:rPr>
          <w:rFonts w:ascii="Arial" w:hAnsi="Arial" w:cs="Arial"/>
        </w:rPr>
      </w:pPr>
    </w:p>
    <w:p w14:paraId="54AA43C6" w14:textId="288EC3D3" w:rsidR="002F7EB5" w:rsidRPr="004D0C35" w:rsidRDefault="002F7EB5" w:rsidP="00F4001A">
      <w:pPr>
        <w:widowControl w:val="0"/>
        <w:overflowPunct w:val="0"/>
        <w:autoSpaceDE w:val="0"/>
        <w:autoSpaceDN w:val="0"/>
        <w:adjustRightInd w:val="0"/>
        <w:ind w:left="-142" w:hanging="426"/>
        <w:contextualSpacing/>
        <w:textAlignment w:val="baseline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10.  CEPR/</w:t>
      </w:r>
      <w:r w:rsidR="004B28DB">
        <w:rPr>
          <w:rFonts w:ascii="Arial" w:hAnsi="Arial" w:cs="Arial"/>
          <w:b/>
          <w:bCs/>
        </w:rPr>
        <w:t>MAY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 xml:space="preserve">: OBJECTIVE – MARKETING OF TOWN COUNCIL AND </w:t>
      </w:r>
      <w:r w:rsidR="00F4001A">
        <w:rPr>
          <w:rFonts w:ascii="Arial" w:hAnsi="Arial" w:cs="Arial"/>
          <w:b/>
          <w:bCs/>
        </w:rPr>
        <w:t xml:space="preserve">   </w:t>
      </w:r>
      <w:r w:rsidRPr="004D0C35">
        <w:rPr>
          <w:rFonts w:ascii="Arial" w:hAnsi="Arial" w:cs="Arial"/>
          <w:b/>
          <w:bCs/>
        </w:rPr>
        <w:t xml:space="preserve">NEWPORT PAGNELL </w:t>
      </w:r>
    </w:p>
    <w:p w14:paraId="22F6ECE1" w14:textId="77777777" w:rsidR="002F7EB5" w:rsidRPr="004D0C35" w:rsidRDefault="002F7EB5" w:rsidP="002F7EB5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tbl>
      <w:tblPr>
        <w:tblStyle w:val="TableGrid"/>
        <w:tblW w:w="10307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"/>
        <w:gridCol w:w="4111"/>
        <w:gridCol w:w="5482"/>
      </w:tblGrid>
      <w:tr w:rsidR="002F7EB5" w:rsidRPr="004D0C35" w14:paraId="02E6AEDE" w14:textId="77777777" w:rsidTr="00F4001A">
        <w:tc>
          <w:tcPr>
            <w:tcW w:w="714" w:type="dxa"/>
          </w:tcPr>
          <w:p w14:paraId="75EA476E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37C3430B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  <w:bCs/>
              </w:rPr>
              <w:t>OBJECTIVE</w:t>
            </w:r>
          </w:p>
        </w:tc>
        <w:tc>
          <w:tcPr>
            <w:tcW w:w="5482" w:type="dxa"/>
            <w:tcBorders>
              <w:left w:val="single" w:sz="4" w:space="0" w:color="auto"/>
            </w:tcBorders>
          </w:tcPr>
          <w:p w14:paraId="58EFCF0B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  <w:bCs/>
              </w:rPr>
              <w:t xml:space="preserve">STATUS </w:t>
            </w:r>
            <w:r w:rsidRPr="004D0C35">
              <w:rPr>
                <w:rFonts w:ascii="Arial" w:hAnsi="Arial" w:cs="Arial"/>
                <w:b/>
                <w:bCs/>
              </w:rPr>
              <w:br/>
            </w:r>
          </w:p>
        </w:tc>
      </w:tr>
      <w:tr w:rsidR="002F7EB5" w:rsidRPr="004D0C35" w14:paraId="6284F1D2" w14:textId="77777777" w:rsidTr="00F4001A">
        <w:tc>
          <w:tcPr>
            <w:tcW w:w="714" w:type="dxa"/>
          </w:tcPr>
          <w:p w14:paraId="6A95C70D" w14:textId="4CD973AB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  <w:bCs/>
              </w:rPr>
              <w:t>10.</w:t>
            </w:r>
            <w:r w:rsidR="00542043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0F022A26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</w:rPr>
              <w:t>To redesign the Town Retail Map and ensure this is up to date and well published and promoted, outside of Newport Pagnell and at all new housing estates.</w:t>
            </w:r>
            <w:r w:rsidRPr="004D0C35">
              <w:rPr>
                <w:rFonts w:ascii="Arial" w:hAnsi="Arial" w:cs="Arial"/>
              </w:rPr>
              <w:br/>
            </w:r>
          </w:p>
        </w:tc>
        <w:tc>
          <w:tcPr>
            <w:tcW w:w="5482" w:type="dxa"/>
            <w:tcBorders>
              <w:left w:val="single" w:sz="4" w:space="0" w:color="auto"/>
            </w:tcBorders>
          </w:tcPr>
          <w:p w14:paraId="1E7A619E" w14:textId="6A9397F2" w:rsidR="002F7EB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  <w:r w:rsidRPr="004D0C35">
              <w:rPr>
                <w:rFonts w:ascii="Arial" w:hAnsi="Arial" w:cs="Arial"/>
              </w:rPr>
              <w:t xml:space="preserve">To be actioned </w:t>
            </w:r>
            <w:r>
              <w:rPr>
                <w:rFonts w:ascii="Arial" w:hAnsi="Arial" w:cs="Arial"/>
              </w:rPr>
              <w:t>in 2026</w:t>
            </w:r>
            <w:r w:rsidR="009B768E">
              <w:rPr>
                <w:rFonts w:ascii="Arial" w:hAnsi="Arial" w:cs="Arial"/>
              </w:rPr>
              <w:t>/27.</w:t>
            </w:r>
            <w:r>
              <w:rPr>
                <w:rFonts w:ascii="Arial" w:hAnsi="Arial" w:cs="Arial"/>
              </w:rPr>
              <w:t xml:space="preserve"> </w:t>
            </w:r>
            <w:r w:rsidR="003B40A0">
              <w:rPr>
                <w:rFonts w:ascii="Arial" w:hAnsi="Arial" w:cs="Arial"/>
              </w:rPr>
              <w:t xml:space="preserve">This may need to be deferred for another year, given the costs of the refurbishment of the old Police Station site. </w:t>
            </w:r>
          </w:p>
          <w:p w14:paraId="08747CB8" w14:textId="77777777" w:rsidR="00A35F4B" w:rsidRDefault="00A35F4B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</w:p>
          <w:p w14:paraId="6117A0E9" w14:textId="0331554E" w:rsidR="00A35F4B" w:rsidRPr="004D0C35" w:rsidRDefault="00A35F4B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</w:p>
        </w:tc>
      </w:tr>
      <w:tr w:rsidR="002F7EB5" w:rsidRPr="004D0C35" w14:paraId="10167B9E" w14:textId="77777777" w:rsidTr="00F4001A">
        <w:tc>
          <w:tcPr>
            <w:tcW w:w="714" w:type="dxa"/>
          </w:tcPr>
          <w:p w14:paraId="213DE3B3" w14:textId="5A56DF76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  <w:b/>
                <w:bCs/>
              </w:rPr>
              <w:t>10.</w:t>
            </w:r>
            <w:r w:rsidR="00542043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14:paraId="5E551EC5" w14:textId="77777777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  <w:b/>
                <w:bCs/>
              </w:rPr>
            </w:pPr>
            <w:r w:rsidRPr="004D0C35">
              <w:rPr>
                <w:rFonts w:ascii="Arial" w:hAnsi="Arial" w:cs="Arial"/>
              </w:rPr>
              <w:t xml:space="preserve">To update the ‘What to do in Newport Pagnell’ guide and to ensure this is well published and promoted, both inside and outside of Newport Pagnell.  </w:t>
            </w:r>
          </w:p>
        </w:tc>
        <w:tc>
          <w:tcPr>
            <w:tcW w:w="5482" w:type="dxa"/>
            <w:tcBorders>
              <w:left w:val="single" w:sz="4" w:space="0" w:color="auto"/>
            </w:tcBorders>
          </w:tcPr>
          <w:p w14:paraId="187CFE4F" w14:textId="1A96465C" w:rsidR="003B40A0" w:rsidRDefault="002F7EB5" w:rsidP="003B40A0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  <w:r w:rsidRPr="004D0C35">
              <w:rPr>
                <w:rFonts w:ascii="Arial" w:hAnsi="Arial" w:cs="Arial"/>
              </w:rPr>
              <w:t>It was agreed to update alternate years starting in 2027</w:t>
            </w:r>
            <w:r w:rsidR="009B768E">
              <w:rPr>
                <w:rFonts w:ascii="Arial" w:hAnsi="Arial" w:cs="Arial"/>
              </w:rPr>
              <w:t>/28</w:t>
            </w:r>
            <w:r w:rsidRPr="004D0C35">
              <w:rPr>
                <w:rFonts w:ascii="Arial" w:hAnsi="Arial" w:cs="Arial"/>
              </w:rPr>
              <w:t>.</w:t>
            </w:r>
            <w:r w:rsidR="003B40A0">
              <w:rPr>
                <w:rFonts w:ascii="Arial" w:hAnsi="Arial" w:cs="Arial"/>
              </w:rPr>
              <w:t xml:space="preserve"> This may need to be deferred for another year, given the costs of the refurbishment of the old Police Station site. </w:t>
            </w:r>
          </w:p>
          <w:p w14:paraId="028A561E" w14:textId="0E34CC82" w:rsidR="002F7EB5" w:rsidRPr="004D0C35" w:rsidRDefault="002F7EB5" w:rsidP="00EF2EE3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Arial" w:hAnsi="Arial" w:cs="Arial"/>
              </w:rPr>
            </w:pPr>
          </w:p>
        </w:tc>
      </w:tr>
    </w:tbl>
    <w:p w14:paraId="5D4BCADA" w14:textId="77777777" w:rsidR="002F7EB5" w:rsidRPr="004D0C35" w:rsidRDefault="002F7EB5" w:rsidP="002F7EB5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6E29E564" w14:textId="2BE25B94" w:rsidR="006035C1" w:rsidRDefault="006035C1" w:rsidP="006035C1">
      <w:pPr>
        <w:widowControl w:val="0"/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11.  CEPR/</w:t>
      </w:r>
      <w:r>
        <w:rPr>
          <w:rFonts w:ascii="Arial" w:hAnsi="Arial" w:cs="Arial"/>
          <w:b/>
          <w:bCs/>
        </w:rPr>
        <w:t>MAY/2025</w:t>
      </w:r>
      <w:r w:rsidRPr="004D0C35">
        <w:rPr>
          <w:rFonts w:ascii="Arial" w:hAnsi="Arial" w:cs="Arial"/>
          <w:b/>
          <w:bCs/>
        </w:rPr>
        <w:t xml:space="preserve">: </w:t>
      </w:r>
      <w:r>
        <w:rPr>
          <w:rFonts w:ascii="Arial" w:hAnsi="Arial" w:cs="Arial"/>
          <w:b/>
          <w:bCs/>
        </w:rPr>
        <w:t>VISION AND OBJECTIVES</w:t>
      </w:r>
    </w:p>
    <w:p w14:paraId="1D63516D" w14:textId="77777777" w:rsidR="006035C1" w:rsidRDefault="006035C1" w:rsidP="006035C1">
      <w:pPr>
        <w:widowControl w:val="0"/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  <w:b/>
          <w:bCs/>
        </w:rPr>
      </w:pPr>
    </w:p>
    <w:p w14:paraId="5E6F9F5D" w14:textId="053061A3" w:rsidR="00E57051" w:rsidRDefault="009355D4" w:rsidP="009355D4">
      <w:pPr>
        <w:widowControl w:val="0"/>
        <w:overflowPunct w:val="0"/>
        <w:autoSpaceDE w:val="0"/>
        <w:autoSpaceDN w:val="0"/>
        <w:adjustRightInd w:val="0"/>
        <w:ind w:left="294" w:hanging="720"/>
        <w:contextualSpacing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11.1</w:t>
      </w:r>
      <w:r>
        <w:rPr>
          <w:rFonts w:ascii="Arial" w:hAnsi="Arial" w:cs="Arial"/>
        </w:rPr>
        <w:tab/>
      </w:r>
      <w:r w:rsidR="006035C1">
        <w:rPr>
          <w:rFonts w:ascii="Arial" w:hAnsi="Arial" w:cs="Arial"/>
        </w:rPr>
        <w:t xml:space="preserve">Discussion took place regarding new objectives.  </w:t>
      </w:r>
      <w:r w:rsidR="00E57051">
        <w:rPr>
          <w:rFonts w:ascii="Arial" w:hAnsi="Arial" w:cs="Arial"/>
        </w:rPr>
        <w:t xml:space="preserve">It was reported </w:t>
      </w:r>
      <w:r w:rsidR="00480AA7">
        <w:rPr>
          <w:rFonts w:ascii="Arial" w:hAnsi="Arial" w:cs="Arial"/>
        </w:rPr>
        <w:t xml:space="preserve">that </w:t>
      </w:r>
      <w:r w:rsidR="00E57051">
        <w:rPr>
          <w:rFonts w:ascii="Arial" w:hAnsi="Arial" w:cs="Arial"/>
        </w:rPr>
        <w:t xml:space="preserve">Cllr Paul Day </w:t>
      </w:r>
      <w:r w:rsidR="003B40A0">
        <w:rPr>
          <w:rFonts w:ascii="Arial" w:hAnsi="Arial" w:cs="Arial"/>
        </w:rPr>
        <w:t xml:space="preserve">had </w:t>
      </w:r>
      <w:r w:rsidR="00E57051">
        <w:rPr>
          <w:rFonts w:ascii="Arial" w:hAnsi="Arial" w:cs="Arial"/>
        </w:rPr>
        <w:t>suggested the following two ideas</w:t>
      </w:r>
      <w:r w:rsidR="003B40A0">
        <w:rPr>
          <w:rFonts w:ascii="Arial" w:hAnsi="Arial" w:cs="Arial"/>
        </w:rPr>
        <w:t xml:space="preserve">, and the working group agreed to include these as new objective. </w:t>
      </w:r>
      <w:r w:rsidR="00E57051">
        <w:rPr>
          <w:rFonts w:ascii="Arial" w:hAnsi="Arial" w:cs="Arial"/>
        </w:rPr>
        <w:t xml:space="preserve"> </w:t>
      </w:r>
    </w:p>
    <w:p w14:paraId="1E40B657" w14:textId="77777777" w:rsidR="00E57051" w:rsidRDefault="00E57051" w:rsidP="00E57051">
      <w:pPr>
        <w:widowControl w:val="0"/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</w:rPr>
      </w:pPr>
    </w:p>
    <w:p w14:paraId="73C472EC" w14:textId="154ECFD6" w:rsidR="00E57051" w:rsidRPr="00480AA7" w:rsidRDefault="00E57051" w:rsidP="00480AA7">
      <w:pPr>
        <w:pStyle w:val="ListParagraph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  <w:r w:rsidRPr="00480AA7">
        <w:rPr>
          <w:rFonts w:ascii="Arial" w:hAnsi="Arial" w:cs="Arial"/>
        </w:rPr>
        <w:t>To offer the Redway Runners who walk and run in Newport Pagnell</w:t>
      </w:r>
      <w:r w:rsidR="008D0513">
        <w:rPr>
          <w:rFonts w:ascii="Arial" w:hAnsi="Arial" w:cs="Arial"/>
        </w:rPr>
        <w:t xml:space="preserve"> </w:t>
      </w:r>
      <w:r w:rsidRPr="00480AA7">
        <w:rPr>
          <w:rFonts w:ascii="Arial" w:hAnsi="Arial" w:cs="Arial"/>
        </w:rPr>
        <w:t xml:space="preserve">a base </w:t>
      </w:r>
      <w:r w:rsidR="008D0513">
        <w:rPr>
          <w:rFonts w:ascii="Arial" w:hAnsi="Arial" w:cs="Arial"/>
        </w:rPr>
        <w:t>in</w:t>
      </w:r>
      <w:r w:rsidRPr="00480AA7">
        <w:rPr>
          <w:rFonts w:ascii="Arial" w:hAnsi="Arial" w:cs="Arial"/>
        </w:rPr>
        <w:t xml:space="preserve"> Newport Pagnell as a space to store </w:t>
      </w:r>
      <w:r w:rsidR="003B40A0">
        <w:rPr>
          <w:rFonts w:ascii="Arial" w:hAnsi="Arial" w:cs="Arial"/>
        </w:rPr>
        <w:t>their memorabilia</w:t>
      </w:r>
      <w:r w:rsidRPr="00480AA7">
        <w:rPr>
          <w:rFonts w:ascii="Arial" w:hAnsi="Arial" w:cs="Arial"/>
        </w:rPr>
        <w:t>.</w:t>
      </w:r>
    </w:p>
    <w:p w14:paraId="504272A2" w14:textId="77777777" w:rsidR="00E57051" w:rsidRDefault="00E57051" w:rsidP="00E57051">
      <w:pPr>
        <w:widowControl w:val="0"/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</w:rPr>
      </w:pPr>
    </w:p>
    <w:p w14:paraId="1B32348B" w14:textId="35731A74" w:rsidR="00E57051" w:rsidRPr="00480AA7" w:rsidRDefault="00E57051" w:rsidP="00480AA7">
      <w:pPr>
        <w:pStyle w:val="ListParagraph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  <w:r w:rsidRPr="00480AA7">
        <w:rPr>
          <w:rFonts w:ascii="Arial" w:hAnsi="Arial" w:cs="Arial"/>
        </w:rPr>
        <w:lastRenderedPageBreak/>
        <w:t>To expand the Town Awards</w:t>
      </w:r>
      <w:r w:rsidR="003B40A0">
        <w:rPr>
          <w:rFonts w:ascii="Arial" w:hAnsi="Arial" w:cs="Arial"/>
        </w:rPr>
        <w:t xml:space="preserve"> to include categories other than long term volunteers.</w:t>
      </w:r>
    </w:p>
    <w:p w14:paraId="53DEE2D3" w14:textId="77777777" w:rsidR="00E57051" w:rsidRDefault="00E57051" w:rsidP="00E57051">
      <w:pPr>
        <w:widowControl w:val="0"/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</w:rPr>
      </w:pPr>
    </w:p>
    <w:p w14:paraId="1B57E1C6" w14:textId="1A3A693E" w:rsidR="00E57051" w:rsidRPr="00480AA7" w:rsidRDefault="00E57051" w:rsidP="00480AA7">
      <w:pPr>
        <w:pStyle w:val="ListParagraph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</w:rPr>
      </w:pPr>
      <w:r w:rsidRPr="00480AA7">
        <w:rPr>
          <w:rFonts w:ascii="Arial" w:hAnsi="Arial" w:cs="Arial"/>
        </w:rPr>
        <w:t xml:space="preserve">It was agreed to remove </w:t>
      </w:r>
      <w:r w:rsidR="003B40A0">
        <w:rPr>
          <w:rFonts w:ascii="Arial" w:hAnsi="Arial" w:cs="Arial"/>
        </w:rPr>
        <w:t xml:space="preserve">objective </w:t>
      </w:r>
      <w:r w:rsidRPr="00480AA7">
        <w:rPr>
          <w:rFonts w:ascii="Arial" w:hAnsi="Arial" w:cs="Arial"/>
        </w:rPr>
        <w:t>9.4 above.</w:t>
      </w:r>
    </w:p>
    <w:p w14:paraId="48CCA6DA" w14:textId="7C1A1DDF" w:rsidR="006035C1" w:rsidRDefault="00526EB1" w:rsidP="00F4001A">
      <w:pPr>
        <w:widowControl w:val="0"/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</w:p>
    <w:p w14:paraId="3FB1E430" w14:textId="5D082196" w:rsidR="002F7EB5" w:rsidRDefault="002F7EB5" w:rsidP="002F404D">
      <w:pPr>
        <w:widowControl w:val="0"/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1</w:t>
      </w:r>
      <w:r w:rsidR="009355D4">
        <w:rPr>
          <w:rFonts w:ascii="Arial" w:hAnsi="Arial" w:cs="Arial"/>
          <w:b/>
          <w:bCs/>
        </w:rPr>
        <w:t>2</w:t>
      </w:r>
      <w:r w:rsidRPr="004D0C35">
        <w:rPr>
          <w:rFonts w:ascii="Arial" w:hAnsi="Arial" w:cs="Arial"/>
          <w:b/>
          <w:bCs/>
        </w:rPr>
        <w:t>.  CEPR/</w:t>
      </w:r>
      <w:r w:rsidR="004B28DB">
        <w:rPr>
          <w:rFonts w:ascii="Arial" w:hAnsi="Arial" w:cs="Arial"/>
          <w:b/>
          <w:bCs/>
        </w:rPr>
        <w:t>MAY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 xml:space="preserve">: </w:t>
      </w:r>
      <w:r>
        <w:rPr>
          <w:rFonts w:ascii="Arial" w:hAnsi="Arial" w:cs="Arial"/>
          <w:b/>
          <w:bCs/>
        </w:rPr>
        <w:t>PRESS RELEASES</w:t>
      </w:r>
    </w:p>
    <w:p w14:paraId="6C3CDF12" w14:textId="77777777" w:rsidR="002F7EB5" w:rsidRDefault="002F7EB5" w:rsidP="002F7EB5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0BFD8712" w14:textId="1D2FA435" w:rsidR="00D300EC" w:rsidRDefault="008D0513" w:rsidP="00F4143C">
      <w:pPr>
        <w:widowControl w:val="0"/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It was reported that the event’s officer</w:t>
      </w:r>
      <w:r w:rsidR="003B40A0">
        <w:rPr>
          <w:rFonts w:ascii="Arial" w:hAnsi="Arial" w:cs="Arial"/>
        </w:rPr>
        <w:t xml:space="preserve"> had</w:t>
      </w:r>
      <w:r>
        <w:rPr>
          <w:rFonts w:ascii="Arial" w:hAnsi="Arial" w:cs="Arial"/>
        </w:rPr>
        <w:t xml:space="preserve"> issued a</w:t>
      </w:r>
      <w:r w:rsidR="006035C1">
        <w:rPr>
          <w:rFonts w:ascii="Arial" w:hAnsi="Arial" w:cs="Arial"/>
        </w:rPr>
        <w:t xml:space="preserve"> press release</w:t>
      </w:r>
      <w:r>
        <w:rPr>
          <w:rFonts w:ascii="Arial" w:hAnsi="Arial" w:cs="Arial"/>
        </w:rPr>
        <w:t xml:space="preserve"> </w:t>
      </w:r>
      <w:r w:rsidR="006035C1">
        <w:rPr>
          <w:rFonts w:ascii="Arial" w:hAnsi="Arial" w:cs="Arial"/>
        </w:rPr>
        <w:t>for the re-election of the Mayor and Deputy Mayor.</w:t>
      </w:r>
    </w:p>
    <w:p w14:paraId="60641DFE" w14:textId="1C33D84B" w:rsidR="00F4143C" w:rsidRPr="00F4143C" w:rsidRDefault="00F4143C" w:rsidP="00F4143C">
      <w:pPr>
        <w:widowControl w:val="0"/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6469405" w14:textId="4131881F" w:rsidR="002F7EB5" w:rsidRPr="004D0C35" w:rsidRDefault="002F7EB5" w:rsidP="002F404D">
      <w:pPr>
        <w:widowControl w:val="0"/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 xml:space="preserve">ITEM </w:t>
      </w:r>
      <w:r w:rsidR="009355D4">
        <w:rPr>
          <w:rFonts w:ascii="Arial" w:hAnsi="Arial" w:cs="Arial"/>
          <w:b/>
          <w:bCs/>
        </w:rPr>
        <w:t>13</w:t>
      </w:r>
      <w:r w:rsidRPr="004D0C35">
        <w:rPr>
          <w:rFonts w:ascii="Arial" w:hAnsi="Arial" w:cs="Arial"/>
          <w:b/>
          <w:bCs/>
        </w:rPr>
        <w:t>.  CEPR/</w:t>
      </w:r>
      <w:r w:rsidR="004B28DB">
        <w:rPr>
          <w:rFonts w:ascii="Arial" w:hAnsi="Arial" w:cs="Arial"/>
          <w:b/>
          <w:bCs/>
        </w:rPr>
        <w:t>MAY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>: WEBSITE, FACEBOOK AND INSTAGRAM</w:t>
      </w:r>
    </w:p>
    <w:p w14:paraId="0CA985F8" w14:textId="77777777" w:rsidR="002F7EB5" w:rsidRPr="004D0C35" w:rsidRDefault="002F7EB5" w:rsidP="002F404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left="-426"/>
        <w:contextualSpacing/>
        <w:textAlignment w:val="baseline"/>
        <w:rPr>
          <w:rFonts w:ascii="Arial" w:hAnsi="Arial" w:cs="Arial"/>
          <w:b/>
          <w:bCs/>
        </w:rPr>
      </w:pPr>
    </w:p>
    <w:p w14:paraId="5E854233" w14:textId="77777777" w:rsidR="002F7EB5" w:rsidRDefault="002F7EB5" w:rsidP="002F404D">
      <w:pPr>
        <w:widowControl w:val="0"/>
        <w:tabs>
          <w:tab w:val="left" w:pos="0"/>
        </w:tabs>
        <w:autoSpaceDE w:val="0"/>
        <w:autoSpaceDN w:val="0"/>
        <w:adjustRightInd w:val="0"/>
        <w:ind w:left="-426"/>
        <w:rPr>
          <w:rFonts w:ascii="Arial" w:hAnsi="Arial" w:cs="Arial"/>
          <w:color w:val="000000" w:themeColor="text1"/>
        </w:rPr>
      </w:pPr>
      <w:r w:rsidRPr="004D0C35">
        <w:rPr>
          <w:rFonts w:ascii="Arial" w:hAnsi="Arial" w:cs="Arial"/>
          <w:color w:val="000000" w:themeColor="text1"/>
        </w:rPr>
        <w:t xml:space="preserve">A report was received on the user statistics for the website and social media. </w:t>
      </w:r>
    </w:p>
    <w:p w14:paraId="394986D4" w14:textId="77777777" w:rsidR="002F7EB5" w:rsidRPr="004D0C35" w:rsidRDefault="002F7EB5" w:rsidP="00D12301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54C646DC" w14:textId="44C508C5" w:rsidR="002F7EB5" w:rsidRDefault="002F7EB5" w:rsidP="002F404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left="-426" w:right="1700"/>
        <w:contextualSpacing/>
        <w:textAlignment w:val="baseline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1</w:t>
      </w:r>
      <w:r w:rsidR="009355D4">
        <w:rPr>
          <w:rFonts w:ascii="Arial" w:hAnsi="Arial" w:cs="Arial"/>
          <w:b/>
          <w:bCs/>
        </w:rPr>
        <w:t>4</w:t>
      </w:r>
      <w:r w:rsidRPr="004D0C35">
        <w:rPr>
          <w:rFonts w:ascii="Arial" w:hAnsi="Arial" w:cs="Arial"/>
          <w:b/>
          <w:bCs/>
        </w:rPr>
        <w:t>.  CEPR/</w:t>
      </w:r>
      <w:r w:rsidR="004B28DB">
        <w:rPr>
          <w:rFonts w:ascii="Arial" w:hAnsi="Arial" w:cs="Arial"/>
          <w:b/>
          <w:bCs/>
        </w:rPr>
        <w:t>MAY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>: TOWN TALK</w:t>
      </w:r>
    </w:p>
    <w:p w14:paraId="5F1E1A54" w14:textId="77777777" w:rsidR="00480AA7" w:rsidRDefault="00480AA7" w:rsidP="003C4D4A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01919D42" w14:textId="54190693" w:rsidR="00AD3985" w:rsidRDefault="006035C1" w:rsidP="00480AA7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567" w:firstLine="141"/>
        <w:rPr>
          <w:rFonts w:ascii="Arial" w:hAnsi="Arial" w:cs="Arial"/>
        </w:rPr>
      </w:pPr>
      <w:r>
        <w:rPr>
          <w:rFonts w:ascii="Arial" w:hAnsi="Arial" w:cs="Arial"/>
        </w:rPr>
        <w:t xml:space="preserve">The summer edition for Town Talk was agreed with a few minor amendments. </w:t>
      </w:r>
    </w:p>
    <w:p w14:paraId="4846F78F" w14:textId="77777777" w:rsidR="006035C1" w:rsidRDefault="006035C1" w:rsidP="003C4D4A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</w:p>
    <w:p w14:paraId="33016288" w14:textId="30D476DA" w:rsidR="002F7EB5" w:rsidRDefault="002F7EB5" w:rsidP="002F404D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  <w:b/>
          <w:bCs/>
        </w:rPr>
      </w:pPr>
      <w:r w:rsidRPr="004D0C35">
        <w:rPr>
          <w:rFonts w:ascii="Arial" w:hAnsi="Arial" w:cs="Arial"/>
          <w:b/>
          <w:bCs/>
        </w:rPr>
        <w:t>ITEM 1</w:t>
      </w:r>
      <w:r w:rsidR="009355D4">
        <w:rPr>
          <w:rFonts w:ascii="Arial" w:hAnsi="Arial" w:cs="Arial"/>
          <w:b/>
          <w:bCs/>
        </w:rPr>
        <w:t>5</w:t>
      </w:r>
      <w:r w:rsidRPr="004D0C35">
        <w:rPr>
          <w:rFonts w:ascii="Arial" w:hAnsi="Arial" w:cs="Arial"/>
          <w:b/>
          <w:bCs/>
        </w:rPr>
        <w:t>.  CEPR/</w:t>
      </w:r>
      <w:r w:rsidR="004B28DB">
        <w:rPr>
          <w:rFonts w:ascii="Arial" w:hAnsi="Arial" w:cs="Arial"/>
          <w:b/>
          <w:bCs/>
        </w:rPr>
        <w:t>MAY</w:t>
      </w:r>
      <w:r w:rsidR="00D36448">
        <w:rPr>
          <w:rFonts w:ascii="Arial" w:hAnsi="Arial" w:cs="Arial"/>
          <w:b/>
          <w:bCs/>
        </w:rPr>
        <w:t>/2025</w:t>
      </w:r>
      <w:r w:rsidRPr="004D0C35">
        <w:rPr>
          <w:rFonts w:ascii="Arial" w:hAnsi="Arial" w:cs="Arial"/>
          <w:b/>
          <w:bCs/>
        </w:rPr>
        <w:t>: ITEMS FOR THE NEXT AGENDA</w:t>
      </w:r>
    </w:p>
    <w:p w14:paraId="0719BFA9" w14:textId="77777777" w:rsidR="003B40A0" w:rsidRDefault="003B40A0" w:rsidP="002F404D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  <w:b/>
          <w:bCs/>
        </w:rPr>
      </w:pPr>
    </w:p>
    <w:p w14:paraId="49EE9BD5" w14:textId="56321AE3" w:rsidR="002D0E48" w:rsidRPr="003B40A0" w:rsidRDefault="003B40A0" w:rsidP="002F404D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</w:rPr>
      </w:pPr>
      <w:r w:rsidRPr="003B40A0">
        <w:rPr>
          <w:rFonts w:ascii="Arial" w:hAnsi="Arial" w:cs="Arial"/>
        </w:rPr>
        <w:t>No new items were added to the agenda</w:t>
      </w:r>
      <w:r>
        <w:rPr>
          <w:rFonts w:ascii="Arial" w:hAnsi="Arial" w:cs="Arial"/>
        </w:rPr>
        <w:t xml:space="preserve"> other than the reconfiguration of the objectives for this council year.  </w:t>
      </w:r>
      <w:r w:rsidRPr="003B40A0">
        <w:rPr>
          <w:rFonts w:ascii="Arial" w:hAnsi="Arial" w:cs="Arial"/>
        </w:rPr>
        <w:t xml:space="preserve"> </w:t>
      </w:r>
    </w:p>
    <w:p w14:paraId="692AD90A" w14:textId="77777777" w:rsidR="00E57051" w:rsidRDefault="00E57051" w:rsidP="003B40A0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</w:p>
    <w:p w14:paraId="4E4C424A" w14:textId="349F6CD2" w:rsidR="006F0378" w:rsidRDefault="002F7EB5" w:rsidP="00740A08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ind w:left="-426"/>
        <w:rPr>
          <w:rFonts w:ascii="Arial" w:hAnsi="Arial" w:cs="Arial"/>
        </w:rPr>
      </w:pPr>
      <w:r w:rsidRPr="004D0C35">
        <w:rPr>
          <w:rFonts w:ascii="Arial" w:hAnsi="Arial" w:cs="Arial"/>
        </w:rPr>
        <w:t>There being no further business</w:t>
      </w:r>
      <w:r w:rsidR="007B1905">
        <w:rPr>
          <w:rFonts w:ascii="Arial" w:hAnsi="Arial" w:cs="Arial"/>
        </w:rPr>
        <w:t>,</w:t>
      </w:r>
      <w:r w:rsidRPr="004D0C35">
        <w:rPr>
          <w:rFonts w:ascii="Arial" w:hAnsi="Arial" w:cs="Arial"/>
        </w:rPr>
        <w:t xml:space="preserve"> the meeting closed at </w:t>
      </w:r>
      <w:r w:rsidR="00AD3985">
        <w:rPr>
          <w:rFonts w:ascii="Arial" w:hAnsi="Arial" w:cs="Arial"/>
        </w:rPr>
        <w:t>20:</w:t>
      </w:r>
      <w:r w:rsidR="009031BA">
        <w:rPr>
          <w:rFonts w:ascii="Arial" w:hAnsi="Arial" w:cs="Arial"/>
        </w:rPr>
        <w:t>30.</w:t>
      </w:r>
    </w:p>
    <w:p w14:paraId="2FB2AC6B" w14:textId="77777777" w:rsidR="00542043" w:rsidRDefault="00542043" w:rsidP="006F0378">
      <w:pPr>
        <w:ind w:left="-426"/>
        <w:rPr>
          <w:rFonts w:ascii="Arial" w:hAnsi="Arial" w:cs="Arial"/>
        </w:rPr>
      </w:pPr>
    </w:p>
    <w:p w14:paraId="0D7EAD33" w14:textId="66633CE9" w:rsidR="00045933" w:rsidRPr="006F0378" w:rsidRDefault="002F7EB5" w:rsidP="006F0378">
      <w:pPr>
        <w:ind w:left="-426"/>
        <w:rPr>
          <w:rFonts w:ascii="Arial" w:hAnsi="Arial" w:cs="Arial"/>
        </w:rPr>
      </w:pPr>
      <w:r w:rsidRPr="004D0C35">
        <w:rPr>
          <w:rFonts w:ascii="Arial" w:hAnsi="Arial" w:cs="Arial"/>
        </w:rPr>
        <w:t xml:space="preserve">The date of the next meeting is </w:t>
      </w:r>
      <w:r w:rsidR="009031BA">
        <w:rPr>
          <w:rFonts w:ascii="Arial" w:hAnsi="Arial" w:cs="Arial"/>
        </w:rPr>
        <w:t>11</w:t>
      </w:r>
      <w:r w:rsidR="009031BA" w:rsidRPr="009031BA">
        <w:rPr>
          <w:rFonts w:ascii="Arial" w:hAnsi="Arial" w:cs="Arial"/>
          <w:vertAlign w:val="superscript"/>
        </w:rPr>
        <w:t>th</w:t>
      </w:r>
      <w:r w:rsidR="009031BA">
        <w:rPr>
          <w:rFonts w:ascii="Arial" w:hAnsi="Arial" w:cs="Arial"/>
        </w:rPr>
        <w:t xml:space="preserve"> June</w:t>
      </w:r>
      <w:r w:rsidR="007506A6">
        <w:rPr>
          <w:rFonts w:ascii="Arial" w:hAnsi="Arial" w:cs="Arial"/>
        </w:rPr>
        <w:t xml:space="preserve"> </w:t>
      </w:r>
      <w:r w:rsidR="006F0378">
        <w:rPr>
          <w:rFonts w:ascii="Arial" w:hAnsi="Arial" w:cs="Arial"/>
        </w:rPr>
        <w:t>2025.</w:t>
      </w:r>
    </w:p>
    <w:sectPr w:rsidR="00045933" w:rsidRPr="006F037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84441" w14:textId="77777777" w:rsidR="00A55440" w:rsidRDefault="00A55440" w:rsidP="00A55440">
      <w:r>
        <w:separator/>
      </w:r>
    </w:p>
  </w:endnote>
  <w:endnote w:type="continuationSeparator" w:id="0">
    <w:p w14:paraId="5876E0F3" w14:textId="77777777" w:rsidR="00A55440" w:rsidRDefault="00A55440" w:rsidP="00A55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FA4CB" w14:textId="4F24B7A9" w:rsidR="00A55440" w:rsidRDefault="00A55440" w:rsidP="00A55440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rPr>
        <w:sz w:val="23"/>
        <w:szCs w:val="23"/>
      </w:rPr>
    </w:pPr>
    <w:r>
      <w:rPr>
        <w:sz w:val="23"/>
        <w:szCs w:val="23"/>
      </w:rPr>
      <w:t>Final minutes subject to approval at the next meeting.</w:t>
    </w:r>
  </w:p>
  <w:p w14:paraId="38A1B432" w14:textId="77777777" w:rsidR="00A55440" w:rsidRPr="0050283B" w:rsidRDefault="00A55440" w:rsidP="00A55440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rPr>
        <w:sz w:val="23"/>
        <w:szCs w:val="23"/>
      </w:rPr>
    </w:pPr>
    <w:r w:rsidRPr="0050283B">
      <w:rPr>
        <w:sz w:val="23"/>
        <w:szCs w:val="23"/>
      </w:rPr>
      <w:t xml:space="preserve">Signed-------------------------------------------------------------Date:-------------------------------- </w:t>
    </w:r>
    <w:r w:rsidRPr="0050283B">
      <w:rPr>
        <w:rStyle w:val="PageNumber"/>
        <w:rFonts w:eastAsiaTheme="majorEastAsia"/>
        <w:sz w:val="23"/>
        <w:szCs w:val="23"/>
      </w:rPr>
      <w:fldChar w:fldCharType="begin"/>
    </w:r>
    <w:r w:rsidRPr="0050283B">
      <w:rPr>
        <w:rStyle w:val="PageNumber"/>
        <w:rFonts w:eastAsiaTheme="majorEastAsia"/>
        <w:sz w:val="23"/>
        <w:szCs w:val="23"/>
      </w:rPr>
      <w:instrText xml:space="preserve"> PAGE </w:instrText>
    </w:r>
    <w:r w:rsidRPr="0050283B">
      <w:rPr>
        <w:rStyle w:val="PageNumber"/>
        <w:rFonts w:eastAsiaTheme="majorEastAsia"/>
        <w:sz w:val="23"/>
        <w:szCs w:val="23"/>
      </w:rPr>
      <w:fldChar w:fldCharType="separate"/>
    </w:r>
    <w:r>
      <w:rPr>
        <w:rStyle w:val="PageNumber"/>
        <w:rFonts w:eastAsiaTheme="majorEastAsia"/>
        <w:sz w:val="23"/>
        <w:szCs w:val="23"/>
      </w:rPr>
      <w:t>1</w:t>
    </w:r>
    <w:r w:rsidRPr="0050283B">
      <w:rPr>
        <w:rStyle w:val="PageNumber"/>
        <w:rFonts w:eastAsiaTheme="majorEastAsia"/>
        <w:sz w:val="23"/>
        <w:szCs w:val="23"/>
      </w:rPr>
      <w:fldChar w:fldCharType="end"/>
    </w:r>
  </w:p>
  <w:p w14:paraId="72858FAC" w14:textId="3BD756AB" w:rsidR="00A55440" w:rsidRDefault="00A55440">
    <w:pPr>
      <w:pStyle w:val="Footer"/>
    </w:pPr>
  </w:p>
  <w:p w14:paraId="188F2326" w14:textId="77777777" w:rsidR="00A55440" w:rsidRDefault="00A554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F976A" w14:textId="77777777" w:rsidR="00A55440" w:rsidRDefault="00A55440" w:rsidP="00A55440">
      <w:r>
        <w:separator/>
      </w:r>
    </w:p>
  </w:footnote>
  <w:footnote w:type="continuationSeparator" w:id="0">
    <w:p w14:paraId="56038BD2" w14:textId="77777777" w:rsidR="00A55440" w:rsidRDefault="00A55440" w:rsidP="00A554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03BE7" w14:textId="39EA0070" w:rsidR="0023111C" w:rsidRPr="0023111C" w:rsidRDefault="0023111C" w:rsidP="0023111C">
    <w:pPr>
      <w:pStyle w:val="Header"/>
      <w:jc w:val="center"/>
      <w:rPr>
        <w:b/>
        <w:bCs/>
      </w:rPr>
    </w:pPr>
    <w:r w:rsidRPr="0023111C">
      <w:rPr>
        <w:b/>
        <w:bCs/>
      </w:rPr>
      <w:t>NEWPORT PAGNELL TOWN COUNCIL</w:t>
    </w:r>
  </w:p>
  <w:p w14:paraId="745DA298" w14:textId="77777777" w:rsidR="0023111C" w:rsidRDefault="002311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93AB0"/>
    <w:multiLevelType w:val="hybridMultilevel"/>
    <w:tmpl w:val="6B2AA6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276496"/>
    <w:multiLevelType w:val="hybridMultilevel"/>
    <w:tmpl w:val="53541F3E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387E79D0"/>
    <w:multiLevelType w:val="hybridMultilevel"/>
    <w:tmpl w:val="D0C00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49752">
    <w:abstractNumId w:val="0"/>
  </w:num>
  <w:num w:numId="2" w16cid:durableId="1175459465">
    <w:abstractNumId w:val="2"/>
  </w:num>
  <w:num w:numId="3" w16cid:durableId="201819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EB5"/>
    <w:rsid w:val="00032953"/>
    <w:rsid w:val="00033EF8"/>
    <w:rsid w:val="000362E2"/>
    <w:rsid w:val="00045933"/>
    <w:rsid w:val="000A7E4F"/>
    <w:rsid w:val="000C142F"/>
    <w:rsid w:val="000C681B"/>
    <w:rsid w:val="000D0C63"/>
    <w:rsid w:val="000E3CA2"/>
    <w:rsid w:val="000E462F"/>
    <w:rsid w:val="000E54A7"/>
    <w:rsid w:val="001055EA"/>
    <w:rsid w:val="0013611B"/>
    <w:rsid w:val="00142797"/>
    <w:rsid w:val="001672A6"/>
    <w:rsid w:val="00182153"/>
    <w:rsid w:val="00184A66"/>
    <w:rsid w:val="001A10D2"/>
    <w:rsid w:val="001F73E1"/>
    <w:rsid w:val="0023111C"/>
    <w:rsid w:val="002357C4"/>
    <w:rsid w:val="00256E22"/>
    <w:rsid w:val="00266763"/>
    <w:rsid w:val="00285DDC"/>
    <w:rsid w:val="00293A8A"/>
    <w:rsid w:val="002A3499"/>
    <w:rsid w:val="002A7E73"/>
    <w:rsid w:val="002B0551"/>
    <w:rsid w:val="002B2910"/>
    <w:rsid w:val="002D0E48"/>
    <w:rsid w:val="002D26B0"/>
    <w:rsid w:val="002F04C2"/>
    <w:rsid w:val="002F1BDA"/>
    <w:rsid w:val="002F404D"/>
    <w:rsid w:val="002F7EB5"/>
    <w:rsid w:val="00316B56"/>
    <w:rsid w:val="00316CC6"/>
    <w:rsid w:val="0032046C"/>
    <w:rsid w:val="00330270"/>
    <w:rsid w:val="00331200"/>
    <w:rsid w:val="00344DD0"/>
    <w:rsid w:val="00363C9C"/>
    <w:rsid w:val="00372E1D"/>
    <w:rsid w:val="00373F6C"/>
    <w:rsid w:val="003A1778"/>
    <w:rsid w:val="003A7ACC"/>
    <w:rsid w:val="003B40A0"/>
    <w:rsid w:val="003B56B4"/>
    <w:rsid w:val="003C4D4A"/>
    <w:rsid w:val="00407B92"/>
    <w:rsid w:val="0041341A"/>
    <w:rsid w:val="00435030"/>
    <w:rsid w:val="00435850"/>
    <w:rsid w:val="00437322"/>
    <w:rsid w:val="00442247"/>
    <w:rsid w:val="004426BC"/>
    <w:rsid w:val="00445DD5"/>
    <w:rsid w:val="00451159"/>
    <w:rsid w:val="00480AA7"/>
    <w:rsid w:val="0049673F"/>
    <w:rsid w:val="004A76B0"/>
    <w:rsid w:val="004B0B0C"/>
    <w:rsid w:val="004B28DB"/>
    <w:rsid w:val="004B38A0"/>
    <w:rsid w:val="004C20DE"/>
    <w:rsid w:val="004D3A5E"/>
    <w:rsid w:val="004E6306"/>
    <w:rsid w:val="004E6565"/>
    <w:rsid w:val="004F562A"/>
    <w:rsid w:val="00512E84"/>
    <w:rsid w:val="00521F9F"/>
    <w:rsid w:val="00525ECA"/>
    <w:rsid w:val="00526EB1"/>
    <w:rsid w:val="00542043"/>
    <w:rsid w:val="005533F9"/>
    <w:rsid w:val="00554A56"/>
    <w:rsid w:val="005554F3"/>
    <w:rsid w:val="005973BC"/>
    <w:rsid w:val="005A72F8"/>
    <w:rsid w:val="005C0BEF"/>
    <w:rsid w:val="005D3AB0"/>
    <w:rsid w:val="005E3785"/>
    <w:rsid w:val="005E4A88"/>
    <w:rsid w:val="006035C1"/>
    <w:rsid w:val="006101C5"/>
    <w:rsid w:val="00641447"/>
    <w:rsid w:val="00643B6C"/>
    <w:rsid w:val="006632BE"/>
    <w:rsid w:val="00670AC3"/>
    <w:rsid w:val="006C2859"/>
    <w:rsid w:val="006C28B7"/>
    <w:rsid w:val="006C3AB2"/>
    <w:rsid w:val="006E1177"/>
    <w:rsid w:val="006E1FFD"/>
    <w:rsid w:val="006F0378"/>
    <w:rsid w:val="006F131D"/>
    <w:rsid w:val="006F56D0"/>
    <w:rsid w:val="006F6A06"/>
    <w:rsid w:val="0070685D"/>
    <w:rsid w:val="00706B7B"/>
    <w:rsid w:val="00726D3A"/>
    <w:rsid w:val="00740A08"/>
    <w:rsid w:val="00742E63"/>
    <w:rsid w:val="007506A6"/>
    <w:rsid w:val="0075775E"/>
    <w:rsid w:val="007679DD"/>
    <w:rsid w:val="007719D9"/>
    <w:rsid w:val="007733E6"/>
    <w:rsid w:val="007B1905"/>
    <w:rsid w:val="007C4434"/>
    <w:rsid w:val="007D41EA"/>
    <w:rsid w:val="007E0BEC"/>
    <w:rsid w:val="007F4E78"/>
    <w:rsid w:val="00815B5F"/>
    <w:rsid w:val="008235EA"/>
    <w:rsid w:val="00833402"/>
    <w:rsid w:val="00846619"/>
    <w:rsid w:val="00861AD4"/>
    <w:rsid w:val="008752B8"/>
    <w:rsid w:val="008A6CA7"/>
    <w:rsid w:val="008B5367"/>
    <w:rsid w:val="008D0513"/>
    <w:rsid w:val="0090265E"/>
    <w:rsid w:val="009031BA"/>
    <w:rsid w:val="009355D4"/>
    <w:rsid w:val="009373E2"/>
    <w:rsid w:val="009453E4"/>
    <w:rsid w:val="00966071"/>
    <w:rsid w:val="0097490A"/>
    <w:rsid w:val="009B6028"/>
    <w:rsid w:val="009B768E"/>
    <w:rsid w:val="009D3C3F"/>
    <w:rsid w:val="009E2EB5"/>
    <w:rsid w:val="009F3275"/>
    <w:rsid w:val="00A1685E"/>
    <w:rsid w:val="00A2668A"/>
    <w:rsid w:val="00A35F4B"/>
    <w:rsid w:val="00A40140"/>
    <w:rsid w:val="00A55440"/>
    <w:rsid w:val="00A634D7"/>
    <w:rsid w:val="00AA73F4"/>
    <w:rsid w:val="00AB4C44"/>
    <w:rsid w:val="00AC46B5"/>
    <w:rsid w:val="00AD0C5C"/>
    <w:rsid w:val="00AD3985"/>
    <w:rsid w:val="00AE67EF"/>
    <w:rsid w:val="00AE6A04"/>
    <w:rsid w:val="00B1562E"/>
    <w:rsid w:val="00B20C71"/>
    <w:rsid w:val="00B26C67"/>
    <w:rsid w:val="00B307A7"/>
    <w:rsid w:val="00B45504"/>
    <w:rsid w:val="00B5635D"/>
    <w:rsid w:val="00B574B0"/>
    <w:rsid w:val="00B70779"/>
    <w:rsid w:val="00BA17E9"/>
    <w:rsid w:val="00BA7AF3"/>
    <w:rsid w:val="00BD4DA6"/>
    <w:rsid w:val="00BE3624"/>
    <w:rsid w:val="00BF6C5C"/>
    <w:rsid w:val="00C00B5E"/>
    <w:rsid w:val="00C17BC0"/>
    <w:rsid w:val="00C43BDF"/>
    <w:rsid w:val="00C80C57"/>
    <w:rsid w:val="00C87DC8"/>
    <w:rsid w:val="00CB2F37"/>
    <w:rsid w:val="00CD714C"/>
    <w:rsid w:val="00D028F5"/>
    <w:rsid w:val="00D12301"/>
    <w:rsid w:val="00D20866"/>
    <w:rsid w:val="00D25050"/>
    <w:rsid w:val="00D300EC"/>
    <w:rsid w:val="00D32B8A"/>
    <w:rsid w:val="00D36448"/>
    <w:rsid w:val="00D42B92"/>
    <w:rsid w:val="00D46BFF"/>
    <w:rsid w:val="00D64471"/>
    <w:rsid w:val="00D815C6"/>
    <w:rsid w:val="00DA6615"/>
    <w:rsid w:val="00DC2254"/>
    <w:rsid w:val="00DD1080"/>
    <w:rsid w:val="00E04631"/>
    <w:rsid w:val="00E103EF"/>
    <w:rsid w:val="00E45B8D"/>
    <w:rsid w:val="00E50A4F"/>
    <w:rsid w:val="00E52EEA"/>
    <w:rsid w:val="00E57051"/>
    <w:rsid w:val="00E603B6"/>
    <w:rsid w:val="00E657AC"/>
    <w:rsid w:val="00EC15E8"/>
    <w:rsid w:val="00EF3670"/>
    <w:rsid w:val="00EF41AC"/>
    <w:rsid w:val="00EF6257"/>
    <w:rsid w:val="00F0180F"/>
    <w:rsid w:val="00F02EFE"/>
    <w:rsid w:val="00F1242F"/>
    <w:rsid w:val="00F156FE"/>
    <w:rsid w:val="00F25A7D"/>
    <w:rsid w:val="00F4001A"/>
    <w:rsid w:val="00F4143C"/>
    <w:rsid w:val="00F4234B"/>
    <w:rsid w:val="00F54F3D"/>
    <w:rsid w:val="00F55B70"/>
    <w:rsid w:val="00F61AAF"/>
    <w:rsid w:val="00F85A00"/>
    <w:rsid w:val="00FC03B4"/>
    <w:rsid w:val="00FD7E73"/>
    <w:rsid w:val="00FE46DF"/>
    <w:rsid w:val="00FF2854"/>
    <w:rsid w:val="00FF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F51769"/>
  <w15:chartTrackingRefBased/>
  <w15:docId w15:val="{75383961-4396-4DCA-AA41-CAD93D0A2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0A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F7E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E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E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E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E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E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E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F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E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E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E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E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E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E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7E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E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7E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7E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7E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7E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E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7EB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F7E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54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5440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554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5440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PageNumber">
    <w:name w:val="page number"/>
    <w:basedOn w:val="DefaultParagraphFont"/>
    <w:rsid w:val="00A55440"/>
  </w:style>
  <w:style w:type="character" w:styleId="Strong">
    <w:name w:val="Strong"/>
    <w:basedOn w:val="DefaultParagraphFont"/>
    <w:uiPriority w:val="22"/>
    <w:qFormat/>
    <w:rsid w:val="008D05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8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1021</Words>
  <Characters>8563</Characters>
  <Application>Microsoft Office Word</Application>
  <DocSecurity>0</DocSecurity>
  <Lines>372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 Newport Pagnell Town Council</dc:creator>
  <cp:keywords/>
  <dc:description/>
  <cp:lastModifiedBy>Mandy Voyde</cp:lastModifiedBy>
  <cp:revision>9</cp:revision>
  <cp:lastPrinted>2025-05-16T09:05:00Z</cp:lastPrinted>
  <dcterms:created xsi:type="dcterms:W3CDTF">2025-05-15T10:17:00Z</dcterms:created>
  <dcterms:modified xsi:type="dcterms:W3CDTF">2025-05-16T09:16:00Z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9acd704492cd8268425a24b904b14ae7a55fc7b63b30ab62707513c545d1320c</vt:lpwstr>
  </property>
</Properties>
</file>