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43AAB7B8"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p>
    <w:p w14:paraId="2E617AF6" w14:textId="74650531" w:rsidR="00CB3DA2" w:rsidRPr="00CB3DA2" w:rsidRDefault="00CB3DA2" w:rsidP="000B1724">
      <w:pPr>
        <w:widowControl w:val="0"/>
        <w:autoSpaceDE w:val="0"/>
        <w:autoSpaceDN w:val="0"/>
        <w:adjustRightInd w:val="0"/>
        <w:jc w:val="center"/>
        <w:rPr>
          <w:rFonts w:ascii="Arial" w:hAnsi="Arial" w:cs="Arial"/>
          <w:b/>
        </w:rPr>
      </w:pPr>
      <w:r>
        <w:rPr>
          <w:rFonts w:ascii="Arial" w:hAnsi="Arial" w:cs="Arial"/>
          <w:b/>
        </w:rPr>
        <w:t xml:space="preserve">Minutes of the meeting held on </w:t>
      </w:r>
      <w:r>
        <w:rPr>
          <w:rFonts w:ascii="Arial" w:hAnsi="Arial" w:cs="Arial"/>
          <w:b/>
          <w:bCs/>
        </w:rPr>
        <w:t>Thursday 20</w:t>
      </w:r>
      <w:r w:rsidRPr="000C579A">
        <w:rPr>
          <w:rFonts w:ascii="Arial" w:hAnsi="Arial" w:cs="Arial"/>
          <w:b/>
          <w:bCs/>
          <w:vertAlign w:val="superscript"/>
        </w:rPr>
        <w:t>th</w:t>
      </w:r>
      <w:r>
        <w:rPr>
          <w:rFonts w:ascii="Arial" w:hAnsi="Arial" w:cs="Arial"/>
          <w:b/>
          <w:bCs/>
        </w:rPr>
        <w:t xml:space="preserve"> November 2025 </w:t>
      </w:r>
      <w:r w:rsidRPr="006849EB">
        <w:rPr>
          <w:rFonts w:ascii="Arial" w:hAnsi="Arial" w:cs="Arial"/>
          <w:b/>
          <w:bCs/>
        </w:rPr>
        <w:t>at 11.00 am</w:t>
      </w:r>
      <w:r>
        <w:rPr>
          <w:rFonts w:ascii="Arial" w:hAnsi="Arial" w:cs="Arial"/>
        </w:rPr>
        <w:t>.</w:t>
      </w:r>
    </w:p>
    <w:p w14:paraId="38463A61" w14:textId="77777777" w:rsidR="003D18C8" w:rsidRDefault="003D18C8" w:rsidP="000B1724">
      <w:pPr>
        <w:widowControl w:val="0"/>
        <w:autoSpaceDE w:val="0"/>
        <w:autoSpaceDN w:val="0"/>
        <w:adjustRightInd w:val="0"/>
        <w:jc w:val="center"/>
        <w:rPr>
          <w:rFonts w:ascii="Arial" w:hAnsi="Arial" w:cs="Arial"/>
          <w:b/>
        </w:rPr>
      </w:pP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450B6CD1" w:rsidR="004717AD" w:rsidRDefault="00E136DE" w:rsidP="000B1724">
      <w:pPr>
        <w:widowControl w:val="0"/>
        <w:autoSpaceDE w:val="0"/>
        <w:autoSpaceDN w:val="0"/>
        <w:adjustRightInd w:val="0"/>
        <w:rPr>
          <w:rFonts w:ascii="Arial" w:hAnsi="Arial" w:cs="Arial"/>
        </w:rPr>
      </w:pPr>
      <w:r w:rsidRPr="00E136DE">
        <w:rPr>
          <w:rFonts w:ascii="Arial" w:hAnsi="Arial" w:cs="Arial"/>
          <w:b/>
          <w:bCs/>
        </w:rPr>
        <w:t>Present:</w:t>
      </w:r>
      <w:r w:rsidR="000B1724">
        <w:rPr>
          <w:rFonts w:ascii="Arial" w:hAnsi="Arial" w:cs="Arial"/>
        </w:rPr>
        <w:t xml:space="preserve">  Cllrs Anne Butler,</w:t>
      </w:r>
      <w:r w:rsidR="00071153">
        <w:rPr>
          <w:rFonts w:ascii="Arial" w:hAnsi="Arial" w:cs="Arial"/>
        </w:rPr>
        <w:t xml:space="preserve"> Danny Cunningham,</w:t>
      </w:r>
      <w:r w:rsidR="000B1724">
        <w:rPr>
          <w:rFonts w:ascii="Arial" w:hAnsi="Arial" w:cs="Arial"/>
        </w:rPr>
        <w:t xml:space="preserve"> Richard Pearson</w:t>
      </w:r>
      <w:r w:rsidR="00632C75">
        <w:rPr>
          <w:rFonts w:ascii="Arial" w:hAnsi="Arial" w:cs="Arial"/>
        </w:rPr>
        <w:t>,</w:t>
      </w:r>
      <w:r w:rsidR="000B1724">
        <w:rPr>
          <w:rFonts w:ascii="Arial" w:hAnsi="Arial" w:cs="Arial"/>
        </w:rPr>
        <w:t xml:space="preserve"> </w:t>
      </w:r>
      <w:r w:rsidR="000B1724" w:rsidRPr="00F828C1">
        <w:rPr>
          <w:rFonts w:ascii="Arial" w:hAnsi="Arial" w:cs="Arial"/>
        </w:rPr>
        <w:t>and Phil Wins</w:t>
      </w:r>
      <w:r w:rsidR="000B1724">
        <w:rPr>
          <w:rFonts w:ascii="Arial" w:hAnsi="Arial" w:cs="Arial"/>
        </w:rPr>
        <w:t>or</w:t>
      </w:r>
      <w:r>
        <w:rPr>
          <w:rFonts w:ascii="Arial" w:hAnsi="Arial" w:cs="Arial"/>
        </w:rPr>
        <w:t xml:space="preserve"> (Chair), Shar Roselman (Town Clerk), Abi Bassett (Deputy Clerk)</w:t>
      </w:r>
    </w:p>
    <w:p w14:paraId="6EDFBEBA" w14:textId="77777777" w:rsidR="0057443A" w:rsidRDefault="0057443A" w:rsidP="000B1724">
      <w:pPr>
        <w:widowControl w:val="0"/>
        <w:autoSpaceDE w:val="0"/>
        <w:autoSpaceDN w:val="0"/>
        <w:adjustRightInd w:val="0"/>
        <w:rPr>
          <w:rFonts w:ascii="Arial" w:hAnsi="Arial" w:cs="Arial"/>
        </w:rPr>
      </w:pPr>
    </w:p>
    <w:p w14:paraId="79515421" w14:textId="5416ABB4" w:rsidR="000B1724" w:rsidRPr="004717AD" w:rsidRDefault="000B1724" w:rsidP="000B1724">
      <w:pPr>
        <w:widowControl w:val="0"/>
        <w:autoSpaceDE w:val="0"/>
        <w:autoSpaceDN w:val="0"/>
        <w:adjustRightInd w:val="0"/>
        <w:jc w:val="center"/>
        <w:rPr>
          <w:rFonts w:ascii="Arial" w:hAnsi="Arial" w:cs="Arial"/>
        </w:rPr>
      </w:pPr>
    </w:p>
    <w:p w14:paraId="401563C2" w14:textId="55F73565"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0C579A">
        <w:rPr>
          <w:rFonts w:ascii="Arial" w:hAnsi="Arial" w:cs="Arial"/>
          <w:b/>
          <w:bCs/>
        </w:rPr>
        <w:t>NOV</w:t>
      </w:r>
      <w:r w:rsidR="002A0E00">
        <w:rPr>
          <w:rFonts w:ascii="Arial" w:hAnsi="Arial" w:cs="Arial"/>
          <w:b/>
          <w:bCs/>
        </w:rPr>
        <w:t xml:space="preserve"> 2025</w:t>
      </w:r>
      <w:r w:rsidRPr="00EB554D">
        <w:rPr>
          <w:rFonts w:ascii="Arial" w:hAnsi="Arial" w:cs="Arial"/>
          <w:b/>
          <w:bCs/>
        </w:rPr>
        <w:t>/NPIG:</w:t>
      </w:r>
      <w:r w:rsidRPr="00EB554D">
        <w:rPr>
          <w:rFonts w:ascii="Arial" w:hAnsi="Arial" w:cs="Arial"/>
          <w:b/>
          <w:bCs/>
        </w:rPr>
        <w:tab/>
        <w:t xml:space="preserve">APOLOGIES FOR ABSENCE </w:t>
      </w:r>
    </w:p>
    <w:p w14:paraId="2AD8A51E" w14:textId="487DF09A" w:rsidR="000B1724" w:rsidRPr="00E946A5" w:rsidRDefault="00CB3DA2" w:rsidP="000B1724">
      <w:pPr>
        <w:widowControl w:val="0"/>
        <w:autoSpaceDE w:val="0"/>
        <w:autoSpaceDN w:val="0"/>
        <w:adjustRightInd w:val="0"/>
        <w:rPr>
          <w:rFonts w:ascii="Arial" w:hAnsi="Arial" w:cs="Arial"/>
          <w:b/>
        </w:rPr>
      </w:pPr>
      <w:r>
        <w:rPr>
          <w:rFonts w:ascii="Arial" w:hAnsi="Arial" w:cs="Arial"/>
          <w:bCs/>
        </w:rPr>
        <w:t>Apologies for absence were received from Cllrs Carman, Henderson and Abery</w:t>
      </w:r>
      <w:r w:rsidR="0047554A">
        <w:rPr>
          <w:rFonts w:ascii="Arial" w:hAnsi="Arial" w:cs="Arial"/>
          <w:bCs/>
        </w:rPr>
        <w:t>.</w:t>
      </w:r>
      <w:r w:rsidR="00E946A5">
        <w:rPr>
          <w:rFonts w:ascii="Arial" w:hAnsi="Arial" w:cs="Arial"/>
          <w:bCs/>
        </w:rPr>
        <w:t xml:space="preserve"> </w:t>
      </w:r>
    </w:p>
    <w:p w14:paraId="54432A91" w14:textId="77777777" w:rsidR="000B1724" w:rsidRPr="00EB554D" w:rsidRDefault="000B1724" w:rsidP="000B1724">
      <w:pPr>
        <w:rPr>
          <w:rFonts w:ascii="Arial" w:hAnsi="Arial" w:cs="Arial"/>
        </w:rPr>
      </w:pPr>
    </w:p>
    <w:p w14:paraId="2FC4DF22" w14:textId="28F01071"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0C579A">
        <w:rPr>
          <w:rFonts w:ascii="Arial" w:hAnsi="Arial" w:cs="Arial"/>
          <w:b/>
          <w:bCs/>
        </w:rPr>
        <w:t>NOV</w:t>
      </w:r>
      <w:r w:rsidR="002A0E00">
        <w:rPr>
          <w:rFonts w:ascii="Arial" w:hAnsi="Arial" w:cs="Arial"/>
          <w:b/>
          <w:bCs/>
        </w:rPr>
        <w:t xml:space="preserve"> 2025</w:t>
      </w:r>
      <w:r w:rsidRPr="00EB554D">
        <w:rPr>
          <w:rFonts w:ascii="Arial" w:hAnsi="Arial" w:cs="Arial"/>
          <w:b/>
          <w:bCs/>
        </w:rPr>
        <w:t>/NPIG:</w:t>
      </w:r>
      <w:r w:rsidRPr="00EB554D">
        <w:rPr>
          <w:rFonts w:ascii="Arial" w:hAnsi="Arial" w:cs="Arial"/>
          <w:b/>
          <w:bCs/>
        </w:rPr>
        <w:tab/>
        <w:t>MINUTES OF THE LAST MEETING</w:t>
      </w:r>
    </w:p>
    <w:p w14:paraId="53DDFFF1" w14:textId="6168DDC0" w:rsidR="000B1724" w:rsidRPr="006126EC" w:rsidRDefault="000B1724" w:rsidP="000B1724">
      <w:pPr>
        <w:widowControl w:val="0"/>
        <w:autoSpaceDE w:val="0"/>
        <w:autoSpaceDN w:val="0"/>
        <w:adjustRightInd w:val="0"/>
        <w:rPr>
          <w:rFonts w:ascii="Arial" w:hAnsi="Arial" w:cs="Arial"/>
          <w:b/>
        </w:rPr>
      </w:pPr>
      <w:r w:rsidRPr="00EB554D">
        <w:rPr>
          <w:rFonts w:ascii="Arial" w:hAnsi="Arial" w:cs="Arial"/>
          <w:bCs/>
        </w:rPr>
        <w:t>T</w:t>
      </w:r>
      <w:r w:rsidR="00CB3DA2">
        <w:rPr>
          <w:rFonts w:ascii="Arial" w:hAnsi="Arial" w:cs="Arial"/>
          <w:bCs/>
        </w:rPr>
        <w:t xml:space="preserve">he </w:t>
      </w:r>
      <w:r w:rsidRPr="00EB554D">
        <w:rPr>
          <w:rFonts w:ascii="Arial" w:hAnsi="Arial" w:cs="Arial"/>
          <w:bCs/>
        </w:rPr>
        <w:t>minutes of th</w:t>
      </w:r>
      <w:r>
        <w:rPr>
          <w:rFonts w:ascii="Arial" w:hAnsi="Arial" w:cs="Arial"/>
          <w:bCs/>
        </w:rPr>
        <w:t xml:space="preserve">e NPIG meeting held on </w:t>
      </w:r>
      <w:r w:rsidR="00C8556F">
        <w:rPr>
          <w:rFonts w:ascii="Arial" w:hAnsi="Arial" w:cs="Arial"/>
          <w:bCs/>
        </w:rPr>
        <w:t xml:space="preserve">Thursday </w:t>
      </w:r>
      <w:r w:rsidR="000C579A">
        <w:rPr>
          <w:rFonts w:ascii="Arial" w:hAnsi="Arial" w:cs="Arial"/>
          <w:bCs/>
        </w:rPr>
        <w:t>25</w:t>
      </w:r>
      <w:r w:rsidR="000C579A" w:rsidRPr="000C579A">
        <w:rPr>
          <w:rFonts w:ascii="Arial" w:hAnsi="Arial" w:cs="Arial"/>
          <w:bCs/>
          <w:vertAlign w:val="superscript"/>
        </w:rPr>
        <w:t>th</w:t>
      </w:r>
      <w:r w:rsidR="000C579A">
        <w:rPr>
          <w:rFonts w:ascii="Arial" w:hAnsi="Arial" w:cs="Arial"/>
          <w:bCs/>
        </w:rPr>
        <w:t xml:space="preserve"> September</w:t>
      </w:r>
      <w:r w:rsidR="00C14820">
        <w:rPr>
          <w:rFonts w:ascii="Arial" w:hAnsi="Arial" w:cs="Arial"/>
          <w:bCs/>
        </w:rPr>
        <w:t xml:space="preserve"> </w:t>
      </w:r>
      <w:r w:rsidR="00071153">
        <w:rPr>
          <w:rFonts w:ascii="Arial" w:hAnsi="Arial" w:cs="Arial"/>
          <w:bCs/>
        </w:rPr>
        <w:t>2</w:t>
      </w:r>
      <w:r w:rsidR="00C14820">
        <w:rPr>
          <w:rFonts w:ascii="Arial" w:hAnsi="Arial" w:cs="Arial"/>
          <w:bCs/>
        </w:rPr>
        <w:t>025</w:t>
      </w:r>
      <w:r w:rsidR="00CB3DA2">
        <w:rPr>
          <w:rFonts w:ascii="Arial" w:hAnsi="Arial" w:cs="Arial"/>
          <w:bCs/>
        </w:rPr>
        <w:t xml:space="preserve"> were accepted and agreed</w:t>
      </w:r>
      <w:r w:rsidR="00C8556F">
        <w:rPr>
          <w:rFonts w:ascii="Arial" w:hAnsi="Arial" w:cs="Arial"/>
          <w:bCs/>
        </w:rPr>
        <w:t>.</w:t>
      </w:r>
    </w:p>
    <w:p w14:paraId="34579AA4" w14:textId="77777777" w:rsidR="004866E4" w:rsidRPr="00C15A7F" w:rsidRDefault="004866E4" w:rsidP="00835272">
      <w:pPr>
        <w:widowControl w:val="0"/>
        <w:autoSpaceDE w:val="0"/>
        <w:autoSpaceDN w:val="0"/>
        <w:adjustRightInd w:val="0"/>
        <w:ind w:left="1440"/>
        <w:rPr>
          <w:rFonts w:ascii="Arial" w:hAnsi="Arial" w:cs="Arial"/>
        </w:rPr>
      </w:pPr>
    </w:p>
    <w:p w14:paraId="03CCD78B" w14:textId="2D14E182" w:rsidR="005722BF" w:rsidRDefault="000506AC" w:rsidP="006C1613">
      <w:pPr>
        <w:widowControl w:val="0"/>
        <w:autoSpaceDE w:val="0"/>
        <w:autoSpaceDN w:val="0"/>
        <w:adjustRightInd w:val="0"/>
        <w:rPr>
          <w:rFonts w:ascii="Arial" w:hAnsi="Arial" w:cs="Arial"/>
          <w:b/>
          <w:bCs/>
        </w:rPr>
      </w:pPr>
      <w:r>
        <w:rPr>
          <w:rFonts w:ascii="Arial" w:hAnsi="Arial" w:cs="Arial"/>
          <w:b/>
          <w:bCs/>
        </w:rPr>
        <w:t xml:space="preserve">ITEM </w:t>
      </w:r>
      <w:r w:rsidR="005722BF">
        <w:rPr>
          <w:rFonts w:ascii="Arial" w:hAnsi="Arial" w:cs="Arial"/>
          <w:b/>
          <w:bCs/>
        </w:rPr>
        <w:t>3</w:t>
      </w:r>
      <w:r>
        <w:rPr>
          <w:rFonts w:ascii="Arial" w:hAnsi="Arial" w:cs="Arial"/>
          <w:b/>
          <w:bCs/>
        </w:rPr>
        <w:t xml:space="preserve"> </w:t>
      </w:r>
      <w:r w:rsidR="000C579A">
        <w:rPr>
          <w:rFonts w:ascii="Arial" w:hAnsi="Arial" w:cs="Arial"/>
          <w:b/>
          <w:bCs/>
        </w:rPr>
        <w:t>NOV</w:t>
      </w:r>
      <w:r w:rsidR="002A0E00">
        <w:rPr>
          <w:rFonts w:ascii="Arial" w:hAnsi="Arial" w:cs="Arial"/>
          <w:b/>
          <w:bCs/>
        </w:rPr>
        <w:t xml:space="preserve"> 2025</w:t>
      </w:r>
      <w:r w:rsidR="00324DF7">
        <w:rPr>
          <w:rFonts w:ascii="Arial" w:hAnsi="Arial" w:cs="Arial"/>
          <w:b/>
          <w:bCs/>
        </w:rPr>
        <w:t>/NPIG:</w:t>
      </w:r>
      <w:r w:rsidR="00324DF7">
        <w:rPr>
          <w:rFonts w:ascii="Arial" w:hAnsi="Arial" w:cs="Arial"/>
          <w:b/>
          <w:bCs/>
        </w:rPr>
        <w:tab/>
      </w:r>
      <w:r w:rsidR="005722BF">
        <w:rPr>
          <w:rFonts w:ascii="Arial" w:hAnsi="Arial" w:cs="Arial"/>
          <w:b/>
          <w:bCs/>
        </w:rPr>
        <w:t xml:space="preserve">IMPLEMENTATION OF NEIGHBOURHOOD PLAN v3. </w:t>
      </w:r>
    </w:p>
    <w:p w14:paraId="10F9D09F" w14:textId="77777777" w:rsidR="005722BF" w:rsidRDefault="005722BF" w:rsidP="006C1613">
      <w:pPr>
        <w:widowControl w:val="0"/>
        <w:autoSpaceDE w:val="0"/>
        <w:autoSpaceDN w:val="0"/>
        <w:adjustRightInd w:val="0"/>
        <w:rPr>
          <w:rFonts w:ascii="Arial" w:hAnsi="Arial" w:cs="Arial"/>
          <w:b/>
          <w:bCs/>
        </w:rPr>
      </w:pPr>
    </w:p>
    <w:p w14:paraId="2AD6D3A0" w14:textId="77777777" w:rsidR="000C579A" w:rsidRDefault="005722BF" w:rsidP="000C579A">
      <w:pPr>
        <w:widowControl w:val="0"/>
        <w:autoSpaceDE w:val="0"/>
        <w:autoSpaceDN w:val="0"/>
        <w:adjustRightInd w:val="0"/>
        <w:ind w:left="1440" w:hanging="720"/>
        <w:rPr>
          <w:rFonts w:ascii="Arial" w:hAnsi="Arial" w:cs="Arial"/>
        </w:rPr>
      </w:pPr>
      <w:r>
        <w:rPr>
          <w:rFonts w:ascii="Arial" w:hAnsi="Arial" w:cs="Arial"/>
          <w:b/>
          <w:bCs/>
        </w:rPr>
        <w:t>3.1</w:t>
      </w:r>
      <w:r>
        <w:rPr>
          <w:rFonts w:ascii="Arial" w:hAnsi="Arial" w:cs="Arial"/>
          <w:b/>
          <w:bCs/>
        </w:rPr>
        <w:tab/>
      </w:r>
      <w:r w:rsidR="00324DF7">
        <w:rPr>
          <w:rFonts w:ascii="Arial" w:hAnsi="Arial" w:cs="Arial"/>
          <w:b/>
          <w:bCs/>
        </w:rPr>
        <w:t>MEETING</w:t>
      </w:r>
      <w:r w:rsidR="00DF6853">
        <w:rPr>
          <w:rFonts w:ascii="Arial" w:hAnsi="Arial" w:cs="Arial"/>
          <w:b/>
          <w:bCs/>
        </w:rPr>
        <w:t>S</w:t>
      </w:r>
      <w:r w:rsidR="00324DF7">
        <w:rPr>
          <w:rFonts w:ascii="Arial" w:hAnsi="Arial" w:cs="Arial"/>
          <w:b/>
          <w:bCs/>
        </w:rPr>
        <w:t xml:space="preserve"> WITH </w:t>
      </w:r>
      <w:r w:rsidR="00DF6853">
        <w:rPr>
          <w:rFonts w:ascii="Arial" w:hAnsi="Arial" w:cs="Arial"/>
          <w:b/>
          <w:bCs/>
        </w:rPr>
        <w:t>DEVELOPERS</w:t>
      </w:r>
      <w:r w:rsidR="006C1613">
        <w:rPr>
          <w:rFonts w:ascii="Arial" w:hAnsi="Arial" w:cs="Arial"/>
          <w:b/>
          <w:bCs/>
        </w:rPr>
        <w:br/>
      </w:r>
    </w:p>
    <w:p w14:paraId="27EB4922" w14:textId="6BF4CF41" w:rsidR="00241026" w:rsidRDefault="000C579A" w:rsidP="000C579A">
      <w:pPr>
        <w:widowControl w:val="0"/>
        <w:autoSpaceDE w:val="0"/>
        <w:autoSpaceDN w:val="0"/>
        <w:adjustRightInd w:val="0"/>
        <w:ind w:left="1440"/>
        <w:rPr>
          <w:rFonts w:ascii="Arial" w:hAnsi="Arial" w:cs="Arial"/>
        </w:rPr>
      </w:pPr>
      <w:r w:rsidRPr="000C579A">
        <w:rPr>
          <w:rFonts w:ascii="Arial" w:hAnsi="Arial" w:cs="Arial"/>
          <w:b/>
          <w:bCs/>
        </w:rPr>
        <w:t>3.1.1</w:t>
      </w:r>
      <w:r>
        <w:rPr>
          <w:rFonts w:ascii="Arial" w:hAnsi="Arial" w:cs="Arial"/>
        </w:rPr>
        <w:t xml:space="preserve"> T</w:t>
      </w:r>
      <w:r w:rsidR="00CB3DA2">
        <w:rPr>
          <w:rFonts w:ascii="Arial" w:hAnsi="Arial" w:cs="Arial"/>
        </w:rPr>
        <w:t>he working group</w:t>
      </w:r>
      <w:r>
        <w:rPr>
          <w:rFonts w:ascii="Arial" w:hAnsi="Arial" w:cs="Arial"/>
        </w:rPr>
        <w:t xml:space="preserve"> receive</w:t>
      </w:r>
      <w:r w:rsidR="00CB3DA2">
        <w:rPr>
          <w:rFonts w:ascii="Arial" w:hAnsi="Arial" w:cs="Arial"/>
        </w:rPr>
        <w:t>d</w:t>
      </w:r>
      <w:r>
        <w:rPr>
          <w:rFonts w:ascii="Arial" w:hAnsi="Arial" w:cs="Arial"/>
        </w:rPr>
        <w:t xml:space="preserve"> </w:t>
      </w:r>
      <w:r w:rsidR="00CB3DA2">
        <w:rPr>
          <w:rFonts w:ascii="Arial" w:hAnsi="Arial" w:cs="Arial"/>
        </w:rPr>
        <w:t xml:space="preserve">the </w:t>
      </w:r>
      <w:r>
        <w:rPr>
          <w:rFonts w:ascii="Arial" w:hAnsi="Arial" w:cs="Arial"/>
        </w:rPr>
        <w:t>notes of a meeting with Berkel</w:t>
      </w:r>
      <w:r w:rsidR="004408E1">
        <w:rPr>
          <w:rFonts w:ascii="Arial" w:hAnsi="Arial" w:cs="Arial"/>
        </w:rPr>
        <w:t>e</w:t>
      </w:r>
      <w:r>
        <w:rPr>
          <w:rFonts w:ascii="Arial" w:hAnsi="Arial" w:cs="Arial"/>
        </w:rPr>
        <w:t>y Homes regarding the new Eastbrook Village Linear Park, planned as part of the MKE development</w:t>
      </w:r>
      <w:r w:rsidR="00CB3DA2">
        <w:rPr>
          <w:rFonts w:ascii="Arial" w:hAnsi="Arial" w:cs="Arial"/>
        </w:rPr>
        <w:t>, held on Tuesday 4</w:t>
      </w:r>
      <w:r w:rsidR="00CB3DA2" w:rsidRPr="00CB3DA2">
        <w:rPr>
          <w:rFonts w:ascii="Arial" w:hAnsi="Arial" w:cs="Arial"/>
          <w:vertAlign w:val="superscript"/>
        </w:rPr>
        <w:t>th</w:t>
      </w:r>
      <w:r w:rsidR="00CB3DA2">
        <w:rPr>
          <w:rFonts w:ascii="Arial" w:hAnsi="Arial" w:cs="Arial"/>
        </w:rPr>
        <w:t xml:space="preserve"> November</w:t>
      </w:r>
      <w:r>
        <w:rPr>
          <w:rFonts w:ascii="Arial" w:hAnsi="Arial" w:cs="Arial"/>
        </w:rPr>
        <w:t>.</w:t>
      </w:r>
      <w:r w:rsidR="00CB3DA2">
        <w:rPr>
          <w:rFonts w:ascii="Arial" w:hAnsi="Arial" w:cs="Arial"/>
        </w:rPr>
        <w:t xml:space="preserve"> The working group discussed the differing interpretations of the flood management plan, with Berkeley proposing flood relief culverts as opposed to the concrete wall that was understood to be used as a dam to prevent flood water from the new development flowing into Newport Pagnell.</w:t>
      </w:r>
      <w:r w:rsidR="009D661F">
        <w:rPr>
          <w:rFonts w:ascii="Arial" w:hAnsi="Arial" w:cs="Arial"/>
        </w:rPr>
        <w:t xml:space="preserve"> </w:t>
      </w:r>
    </w:p>
    <w:p w14:paraId="140D18CF" w14:textId="77777777" w:rsidR="000C579A" w:rsidRDefault="000C579A" w:rsidP="000C579A">
      <w:pPr>
        <w:widowControl w:val="0"/>
        <w:autoSpaceDE w:val="0"/>
        <w:autoSpaceDN w:val="0"/>
        <w:adjustRightInd w:val="0"/>
        <w:ind w:left="1440"/>
        <w:rPr>
          <w:rFonts w:ascii="Arial" w:hAnsi="Arial" w:cs="Arial"/>
        </w:rPr>
      </w:pPr>
    </w:p>
    <w:p w14:paraId="689EECD2" w14:textId="77777777" w:rsidR="009D661F" w:rsidRDefault="000C579A" w:rsidP="000C579A">
      <w:pPr>
        <w:widowControl w:val="0"/>
        <w:autoSpaceDE w:val="0"/>
        <w:autoSpaceDN w:val="0"/>
        <w:adjustRightInd w:val="0"/>
        <w:ind w:left="1440"/>
        <w:rPr>
          <w:rFonts w:ascii="Arial" w:hAnsi="Arial" w:cs="Arial"/>
        </w:rPr>
      </w:pPr>
      <w:r w:rsidRPr="000C579A">
        <w:rPr>
          <w:rFonts w:ascii="Arial" w:hAnsi="Arial" w:cs="Arial"/>
          <w:b/>
          <w:bCs/>
        </w:rPr>
        <w:t>3.1.2</w:t>
      </w:r>
      <w:r>
        <w:rPr>
          <w:rFonts w:ascii="Arial" w:hAnsi="Arial" w:cs="Arial"/>
          <w:b/>
          <w:bCs/>
        </w:rPr>
        <w:t xml:space="preserve"> </w:t>
      </w:r>
      <w:r w:rsidRPr="000C579A">
        <w:rPr>
          <w:rFonts w:ascii="Arial" w:hAnsi="Arial" w:cs="Arial"/>
        </w:rPr>
        <w:t>T</w:t>
      </w:r>
      <w:r w:rsidR="009D661F">
        <w:rPr>
          <w:rFonts w:ascii="Arial" w:hAnsi="Arial" w:cs="Arial"/>
        </w:rPr>
        <w:t>he working group</w:t>
      </w:r>
      <w:r w:rsidRPr="000C579A">
        <w:rPr>
          <w:rFonts w:ascii="Arial" w:hAnsi="Arial" w:cs="Arial"/>
        </w:rPr>
        <w:t xml:space="preserve"> receive</w:t>
      </w:r>
      <w:r w:rsidR="009D661F">
        <w:rPr>
          <w:rFonts w:ascii="Arial" w:hAnsi="Arial" w:cs="Arial"/>
        </w:rPr>
        <w:t>d</w:t>
      </w:r>
      <w:r w:rsidRPr="000C579A">
        <w:rPr>
          <w:rFonts w:ascii="Arial" w:hAnsi="Arial" w:cs="Arial"/>
        </w:rPr>
        <w:t xml:space="preserve"> </w:t>
      </w:r>
      <w:r w:rsidR="009D661F">
        <w:rPr>
          <w:rFonts w:ascii="Arial" w:hAnsi="Arial" w:cs="Arial"/>
        </w:rPr>
        <w:t>the notes</w:t>
      </w:r>
      <w:r w:rsidRPr="000C579A">
        <w:rPr>
          <w:rFonts w:ascii="Arial" w:hAnsi="Arial" w:cs="Arial"/>
        </w:rPr>
        <w:t xml:space="preserve"> of a meeting held with Vistry Group regarding amendments to the Tickford Field Farm development</w:t>
      </w:r>
      <w:r>
        <w:rPr>
          <w:rFonts w:ascii="Arial" w:hAnsi="Arial" w:cs="Arial"/>
          <w:b/>
          <w:bCs/>
        </w:rPr>
        <w:t>.</w:t>
      </w:r>
      <w:r w:rsidR="009D661F">
        <w:rPr>
          <w:rFonts w:ascii="Arial" w:hAnsi="Arial" w:cs="Arial"/>
          <w:b/>
          <w:bCs/>
        </w:rPr>
        <w:t xml:space="preserve"> </w:t>
      </w:r>
      <w:r w:rsidR="009D661F" w:rsidRPr="009D661F">
        <w:rPr>
          <w:rFonts w:ascii="Arial" w:hAnsi="Arial" w:cs="Arial"/>
        </w:rPr>
        <w:t xml:space="preserve">At the meeting, the Town Council made clear its concerns with the </w:t>
      </w:r>
      <w:r w:rsidR="009D661F">
        <w:rPr>
          <w:rFonts w:ascii="Arial" w:hAnsi="Arial" w:cs="Arial"/>
        </w:rPr>
        <w:t xml:space="preserve">lack of amendments in response to the Town Councils objections. </w:t>
      </w:r>
    </w:p>
    <w:p w14:paraId="20FDD8BE" w14:textId="77777777" w:rsidR="009D661F" w:rsidRDefault="009D661F" w:rsidP="000C579A">
      <w:pPr>
        <w:widowControl w:val="0"/>
        <w:autoSpaceDE w:val="0"/>
        <w:autoSpaceDN w:val="0"/>
        <w:adjustRightInd w:val="0"/>
        <w:ind w:left="1440"/>
        <w:rPr>
          <w:rFonts w:ascii="Arial" w:hAnsi="Arial" w:cs="Arial"/>
        </w:rPr>
      </w:pPr>
    </w:p>
    <w:p w14:paraId="487AECF8" w14:textId="1B263BC9" w:rsidR="000C579A" w:rsidRPr="00FC1D35" w:rsidRDefault="009D661F" w:rsidP="006A5925">
      <w:pPr>
        <w:widowControl w:val="0"/>
        <w:autoSpaceDE w:val="0"/>
        <w:autoSpaceDN w:val="0"/>
        <w:adjustRightInd w:val="0"/>
        <w:ind w:left="1440"/>
        <w:rPr>
          <w:rFonts w:ascii="Arial" w:hAnsi="Arial" w:cs="Arial"/>
        </w:rPr>
      </w:pPr>
      <w:r w:rsidRPr="00FC1D35">
        <w:rPr>
          <w:rFonts w:ascii="Arial" w:hAnsi="Arial" w:cs="Arial"/>
        </w:rPr>
        <w:t xml:space="preserve">The working group agreed </w:t>
      </w:r>
      <w:r w:rsidR="006A5925">
        <w:rPr>
          <w:rFonts w:ascii="Arial" w:hAnsi="Arial" w:cs="Arial"/>
        </w:rPr>
        <w:t xml:space="preserve">not to continue to receive notes of meeting with Berkeley Homes regarding the MK East Development, as responses to this planning application are a function of TPEM and not of NPIG. Meeting notes of meetings with emerging developers will continue to be received. </w:t>
      </w:r>
      <w:r w:rsidRPr="00FC1D35">
        <w:rPr>
          <w:rFonts w:ascii="Arial" w:hAnsi="Arial" w:cs="Arial"/>
        </w:rPr>
        <w:t xml:space="preserve">   </w:t>
      </w:r>
    </w:p>
    <w:p w14:paraId="4608441D" w14:textId="08615387" w:rsidR="00DF6853" w:rsidRPr="00FC1D35" w:rsidRDefault="00DF6853" w:rsidP="00241026">
      <w:pPr>
        <w:widowControl w:val="0"/>
        <w:autoSpaceDE w:val="0"/>
        <w:autoSpaceDN w:val="0"/>
        <w:adjustRightInd w:val="0"/>
        <w:rPr>
          <w:rFonts w:ascii="Arial" w:hAnsi="Arial" w:cs="Arial"/>
        </w:rPr>
      </w:pPr>
    </w:p>
    <w:p w14:paraId="77961C7E" w14:textId="6D50517D" w:rsidR="005722BF" w:rsidRPr="0025097D" w:rsidRDefault="005722BF" w:rsidP="005722BF">
      <w:pPr>
        <w:widowControl w:val="0"/>
        <w:autoSpaceDE w:val="0"/>
        <w:autoSpaceDN w:val="0"/>
        <w:adjustRightInd w:val="0"/>
        <w:rPr>
          <w:rFonts w:ascii="Arial" w:hAnsi="Arial" w:cs="Arial"/>
          <w:b/>
          <w:bCs/>
        </w:rPr>
      </w:pPr>
      <w:r>
        <w:rPr>
          <w:rFonts w:ascii="Arial" w:hAnsi="Arial" w:cs="Arial"/>
          <w:b/>
          <w:bCs/>
        </w:rPr>
        <w:t xml:space="preserve">ITEM </w:t>
      </w:r>
      <w:r w:rsidR="0070492F">
        <w:rPr>
          <w:rFonts w:ascii="Arial" w:hAnsi="Arial" w:cs="Arial"/>
          <w:b/>
          <w:bCs/>
        </w:rPr>
        <w:t xml:space="preserve">4 </w:t>
      </w:r>
      <w:r w:rsidR="000C579A">
        <w:rPr>
          <w:rFonts w:ascii="Arial" w:hAnsi="Arial" w:cs="Arial"/>
          <w:b/>
          <w:bCs/>
        </w:rPr>
        <w:t>NOV</w:t>
      </w:r>
      <w:r>
        <w:rPr>
          <w:rFonts w:ascii="Arial" w:hAnsi="Arial" w:cs="Arial"/>
          <w:b/>
          <w:bCs/>
        </w:rPr>
        <w:t xml:space="preserve"> 2025/NPIG:</w:t>
      </w:r>
      <w:r>
        <w:rPr>
          <w:rFonts w:ascii="Arial" w:hAnsi="Arial" w:cs="Arial"/>
          <w:b/>
          <w:bCs/>
        </w:rPr>
        <w:tab/>
        <w:t xml:space="preserve">NEIGHBOURHOOD PLAN – VERSION 4 </w:t>
      </w:r>
    </w:p>
    <w:p w14:paraId="770EABEE" w14:textId="77777777" w:rsidR="00C14820" w:rsidRDefault="00C14820" w:rsidP="005722BF">
      <w:pPr>
        <w:widowControl w:val="0"/>
        <w:autoSpaceDE w:val="0"/>
        <w:autoSpaceDN w:val="0"/>
        <w:adjustRightInd w:val="0"/>
        <w:rPr>
          <w:rFonts w:ascii="Arial" w:hAnsi="Arial" w:cs="Arial"/>
        </w:rPr>
      </w:pPr>
    </w:p>
    <w:p w14:paraId="3090B344" w14:textId="175F065D" w:rsidR="005722BF" w:rsidRDefault="0070492F" w:rsidP="009F7F38">
      <w:pPr>
        <w:widowControl w:val="0"/>
        <w:autoSpaceDE w:val="0"/>
        <w:autoSpaceDN w:val="0"/>
        <w:adjustRightInd w:val="0"/>
        <w:rPr>
          <w:rFonts w:ascii="Arial" w:hAnsi="Arial" w:cs="Arial"/>
          <w:b/>
          <w:bCs/>
        </w:rPr>
      </w:pPr>
      <w:r>
        <w:rPr>
          <w:rFonts w:ascii="Arial" w:hAnsi="Arial" w:cs="Arial"/>
          <w:b/>
          <w:bCs/>
        </w:rPr>
        <w:t>4</w:t>
      </w:r>
      <w:r w:rsidR="005722BF" w:rsidRPr="002A0E00">
        <w:rPr>
          <w:rFonts w:ascii="Arial" w:hAnsi="Arial" w:cs="Arial"/>
          <w:b/>
          <w:bCs/>
        </w:rPr>
        <w:t>.1</w:t>
      </w:r>
      <w:r w:rsidR="005722BF">
        <w:rPr>
          <w:rFonts w:ascii="Arial" w:hAnsi="Arial" w:cs="Arial"/>
          <w:b/>
          <w:bCs/>
        </w:rPr>
        <w:t xml:space="preserve"> </w:t>
      </w:r>
    </w:p>
    <w:p w14:paraId="16747932" w14:textId="7CFF0C4F" w:rsidR="00057E66" w:rsidRPr="00057E66" w:rsidRDefault="0070492F" w:rsidP="00057E66">
      <w:pPr>
        <w:widowControl w:val="0"/>
        <w:autoSpaceDE w:val="0"/>
        <w:autoSpaceDN w:val="0"/>
        <w:adjustRightInd w:val="0"/>
        <w:ind w:left="1440"/>
        <w:rPr>
          <w:rFonts w:ascii="Arial" w:hAnsi="Arial" w:cs="Arial"/>
        </w:rPr>
      </w:pPr>
      <w:r>
        <w:rPr>
          <w:rFonts w:ascii="Arial" w:hAnsi="Arial" w:cs="Arial"/>
          <w:b/>
          <w:bCs/>
        </w:rPr>
        <w:t>4</w:t>
      </w:r>
      <w:r w:rsidR="005722BF">
        <w:rPr>
          <w:rFonts w:ascii="Arial" w:hAnsi="Arial" w:cs="Arial"/>
          <w:b/>
          <w:bCs/>
        </w:rPr>
        <w:t>.1.1 Two Wrestlers Garage</w:t>
      </w:r>
      <w:r>
        <w:rPr>
          <w:rFonts w:ascii="Arial" w:hAnsi="Arial" w:cs="Arial"/>
          <w:b/>
          <w:bCs/>
        </w:rPr>
        <w:br/>
      </w:r>
      <w:r w:rsidR="009D661F">
        <w:rPr>
          <w:rFonts w:ascii="Arial" w:hAnsi="Arial" w:cs="Arial"/>
        </w:rPr>
        <w:t xml:space="preserve">The working group received an update from MKCC regarding the building. </w:t>
      </w:r>
      <w:r w:rsidR="00057E66">
        <w:rPr>
          <w:rFonts w:ascii="Arial" w:hAnsi="Arial" w:cs="Arial"/>
        </w:rPr>
        <w:t>“</w:t>
      </w:r>
      <w:r w:rsidR="00057E66" w:rsidRPr="00057E66">
        <w:rPr>
          <w:rFonts w:ascii="Arial" w:hAnsi="Arial" w:cs="Arial"/>
        </w:rPr>
        <w:t>Works are still in progress at Two Wrestlers Garage. </w:t>
      </w:r>
      <w:r w:rsidR="009D661F">
        <w:rPr>
          <w:rFonts w:ascii="Arial" w:hAnsi="Arial" w:cs="Arial"/>
        </w:rPr>
        <w:t>A</w:t>
      </w:r>
      <w:r w:rsidR="00057E66" w:rsidRPr="00057E66">
        <w:rPr>
          <w:rFonts w:ascii="Arial" w:hAnsi="Arial" w:cs="Arial"/>
        </w:rPr>
        <w:t xml:space="preserve">n event </w:t>
      </w:r>
      <w:r w:rsidR="009D661F">
        <w:rPr>
          <w:rFonts w:ascii="Arial" w:hAnsi="Arial" w:cs="Arial"/>
        </w:rPr>
        <w:t xml:space="preserve">has been added </w:t>
      </w:r>
      <w:r w:rsidR="00057E66" w:rsidRPr="00057E66">
        <w:rPr>
          <w:rFonts w:ascii="Arial" w:hAnsi="Arial" w:cs="Arial"/>
        </w:rPr>
        <w:t>on causeway to end in May 2026, which is an estimate, not set in stone.  Until then the footway will remain closed to pedestrians and they will need to use the opposite side of the road.  There are plenty of accessible places for safe crossing along Tickford Street and once the works are completed we will be able to reopen the footway safely.</w:t>
      </w:r>
    </w:p>
    <w:p w14:paraId="0D5A2DB0" w14:textId="77777777" w:rsidR="00057E66" w:rsidRPr="00057E66" w:rsidRDefault="00057E66" w:rsidP="00057E66">
      <w:pPr>
        <w:widowControl w:val="0"/>
        <w:autoSpaceDE w:val="0"/>
        <w:autoSpaceDN w:val="0"/>
        <w:adjustRightInd w:val="0"/>
        <w:ind w:left="1440"/>
        <w:rPr>
          <w:rFonts w:ascii="Arial" w:hAnsi="Arial" w:cs="Arial"/>
        </w:rPr>
      </w:pPr>
    </w:p>
    <w:p w14:paraId="3A39F73E" w14:textId="2936949A" w:rsidR="005722BF" w:rsidRDefault="00057E66" w:rsidP="00057E66">
      <w:pPr>
        <w:widowControl w:val="0"/>
        <w:autoSpaceDE w:val="0"/>
        <w:autoSpaceDN w:val="0"/>
        <w:adjustRightInd w:val="0"/>
        <w:ind w:left="1440"/>
        <w:rPr>
          <w:rFonts w:ascii="Arial" w:hAnsi="Arial" w:cs="Arial"/>
        </w:rPr>
      </w:pPr>
      <w:r w:rsidRPr="00057E66">
        <w:rPr>
          <w:rFonts w:ascii="Arial" w:hAnsi="Arial" w:cs="Arial"/>
        </w:rPr>
        <w:t>NPTC - Please note that this footway is closed for safety reasons following recommendations from our conservation team and they will be able to advise once the property is safe and the footway can be reopened. MKCC Highways will take direction from them regarding opening and will not do so until they have confirmed all is ok to do so and the stability of the building has been resolved.</w:t>
      </w:r>
      <w:r>
        <w:rPr>
          <w:rFonts w:ascii="Arial" w:hAnsi="Arial" w:cs="Arial"/>
        </w:rPr>
        <w:t>”</w:t>
      </w:r>
    </w:p>
    <w:p w14:paraId="0B7F3AE0" w14:textId="77777777" w:rsidR="00057E66" w:rsidRDefault="00057E66" w:rsidP="00057E66">
      <w:pPr>
        <w:widowControl w:val="0"/>
        <w:autoSpaceDE w:val="0"/>
        <w:autoSpaceDN w:val="0"/>
        <w:adjustRightInd w:val="0"/>
        <w:ind w:left="1440"/>
        <w:rPr>
          <w:rFonts w:ascii="Arial" w:hAnsi="Arial" w:cs="Arial"/>
        </w:rPr>
      </w:pPr>
    </w:p>
    <w:p w14:paraId="0717B82B" w14:textId="3F0FFA66" w:rsidR="00576BB4" w:rsidRDefault="009D661F" w:rsidP="00057E66">
      <w:pPr>
        <w:widowControl w:val="0"/>
        <w:autoSpaceDE w:val="0"/>
        <w:autoSpaceDN w:val="0"/>
        <w:adjustRightInd w:val="0"/>
        <w:ind w:left="1440"/>
        <w:rPr>
          <w:rFonts w:ascii="Arial" w:hAnsi="Arial" w:cs="Arial"/>
        </w:rPr>
      </w:pPr>
      <w:r>
        <w:rPr>
          <w:rFonts w:ascii="Arial" w:hAnsi="Arial" w:cs="Arial"/>
        </w:rPr>
        <w:t xml:space="preserve">The working group discussed the constraints surrounding </w:t>
      </w:r>
      <w:r w:rsidR="00576BB4">
        <w:rPr>
          <w:rFonts w:ascii="Arial" w:hAnsi="Arial" w:cs="Arial"/>
        </w:rPr>
        <w:t xml:space="preserve">preserving a 400 year old, Grade II listed, derelict building. The working group agreed to seek advice from its planning consultants, O’Neill Homer, on what can be done to </w:t>
      </w:r>
      <w:r w:rsidR="006A5925">
        <w:rPr>
          <w:rFonts w:ascii="Arial" w:hAnsi="Arial" w:cs="Arial"/>
        </w:rPr>
        <w:t>recommend demolition of the building, retaining only key</w:t>
      </w:r>
      <w:r w:rsidR="00576BB4">
        <w:rPr>
          <w:rFonts w:ascii="Arial" w:hAnsi="Arial" w:cs="Arial"/>
        </w:rPr>
        <w:t xml:space="preserve"> elements of it, in the emerging plan.</w:t>
      </w:r>
    </w:p>
    <w:p w14:paraId="056C2CCF" w14:textId="1DCDE44D" w:rsidR="009D661F" w:rsidRPr="0070492F" w:rsidRDefault="00576BB4" w:rsidP="00057E66">
      <w:pPr>
        <w:widowControl w:val="0"/>
        <w:autoSpaceDE w:val="0"/>
        <w:autoSpaceDN w:val="0"/>
        <w:adjustRightInd w:val="0"/>
        <w:ind w:left="1440"/>
        <w:rPr>
          <w:rFonts w:ascii="Arial" w:hAnsi="Arial" w:cs="Arial"/>
        </w:rPr>
      </w:pPr>
      <w:r w:rsidRPr="00576BB4">
        <w:rPr>
          <w:rFonts w:ascii="Arial" w:hAnsi="Arial" w:cs="Arial"/>
          <w:color w:val="EE0000"/>
        </w:rPr>
        <w:t>Action: Clerk to seek advice from O’Neill Homer.</w:t>
      </w:r>
      <w:r>
        <w:rPr>
          <w:rFonts w:ascii="Arial" w:hAnsi="Arial" w:cs="Arial"/>
        </w:rPr>
        <w:t xml:space="preserve">  </w:t>
      </w:r>
    </w:p>
    <w:p w14:paraId="5CCEE08F" w14:textId="77777777" w:rsidR="005722BF" w:rsidRDefault="005722BF" w:rsidP="005722BF">
      <w:pPr>
        <w:widowControl w:val="0"/>
        <w:autoSpaceDE w:val="0"/>
        <w:autoSpaceDN w:val="0"/>
        <w:adjustRightInd w:val="0"/>
        <w:ind w:left="1440"/>
        <w:rPr>
          <w:rFonts w:ascii="Arial" w:hAnsi="Arial" w:cs="Arial"/>
          <w:b/>
          <w:bCs/>
        </w:rPr>
      </w:pPr>
    </w:p>
    <w:p w14:paraId="3D616894" w14:textId="77777777" w:rsidR="00576BB4" w:rsidRDefault="005722BF" w:rsidP="00576BB4">
      <w:pPr>
        <w:pStyle w:val="ListParagraph"/>
        <w:widowControl w:val="0"/>
        <w:numPr>
          <w:ilvl w:val="2"/>
          <w:numId w:val="6"/>
        </w:numPr>
        <w:autoSpaceDE w:val="0"/>
        <w:autoSpaceDN w:val="0"/>
        <w:adjustRightInd w:val="0"/>
        <w:rPr>
          <w:rFonts w:ascii="Arial" w:hAnsi="Arial" w:cs="Arial"/>
          <w:b/>
          <w:bCs/>
        </w:rPr>
      </w:pPr>
      <w:r w:rsidRPr="00576BB4">
        <w:rPr>
          <w:rFonts w:ascii="Arial" w:hAnsi="Arial" w:cs="Arial"/>
          <w:b/>
          <w:bCs/>
        </w:rPr>
        <w:t xml:space="preserve">Old Police Station </w:t>
      </w:r>
      <w:r w:rsidR="00C14820" w:rsidRPr="00576BB4">
        <w:rPr>
          <w:rFonts w:ascii="Arial" w:hAnsi="Arial" w:cs="Arial"/>
          <w:b/>
          <w:bCs/>
        </w:rPr>
        <w:t>site</w:t>
      </w:r>
    </w:p>
    <w:p w14:paraId="013D5C20" w14:textId="7EEF4CC7" w:rsidR="00576BB4" w:rsidRPr="00576BB4" w:rsidRDefault="009F7F38" w:rsidP="00576BB4">
      <w:pPr>
        <w:widowControl w:val="0"/>
        <w:autoSpaceDE w:val="0"/>
        <w:autoSpaceDN w:val="0"/>
        <w:adjustRightInd w:val="0"/>
        <w:ind w:left="1440"/>
        <w:rPr>
          <w:rFonts w:ascii="Arial" w:hAnsi="Arial" w:cs="Arial"/>
          <w:b/>
          <w:bCs/>
        </w:rPr>
      </w:pPr>
      <w:r w:rsidRPr="00576BB4">
        <w:rPr>
          <w:rFonts w:ascii="Arial" w:hAnsi="Arial" w:cs="Arial"/>
        </w:rPr>
        <w:t>T</w:t>
      </w:r>
      <w:r w:rsidR="00576BB4" w:rsidRPr="00576BB4">
        <w:rPr>
          <w:rFonts w:ascii="Arial" w:hAnsi="Arial" w:cs="Arial"/>
        </w:rPr>
        <w:t xml:space="preserve">he meeting </w:t>
      </w:r>
      <w:r w:rsidRPr="00576BB4">
        <w:rPr>
          <w:rFonts w:ascii="Arial" w:hAnsi="Arial" w:cs="Arial"/>
        </w:rPr>
        <w:t>receive</w:t>
      </w:r>
      <w:r w:rsidR="00576BB4" w:rsidRPr="00576BB4">
        <w:rPr>
          <w:rFonts w:ascii="Arial" w:hAnsi="Arial" w:cs="Arial"/>
        </w:rPr>
        <w:t>d</w:t>
      </w:r>
      <w:r w:rsidRPr="00576BB4">
        <w:rPr>
          <w:rFonts w:ascii="Arial" w:hAnsi="Arial" w:cs="Arial"/>
        </w:rPr>
        <w:t xml:space="preserve"> an update from the Clerk on the Police Station site.</w:t>
      </w:r>
      <w:r w:rsidR="00576BB4" w:rsidRPr="00576BB4">
        <w:rPr>
          <w:rFonts w:ascii="Arial" w:hAnsi="Arial" w:cs="Arial"/>
        </w:rPr>
        <w:t xml:space="preserve"> The Clerk reported that the tender will go out early next year with works expected to start in April/May. Due to funding constraints, the build will be split into two segments: town council offices first, followed by the museum. It is estimated that the entire build would be completed by late 2028 or early 2029.</w:t>
      </w:r>
    </w:p>
    <w:p w14:paraId="0F95CDBA" w14:textId="2A03F96A" w:rsidR="009F7F38" w:rsidRPr="009F7F38" w:rsidRDefault="009F7F38" w:rsidP="005722BF">
      <w:pPr>
        <w:widowControl w:val="0"/>
        <w:autoSpaceDE w:val="0"/>
        <w:autoSpaceDN w:val="0"/>
        <w:adjustRightInd w:val="0"/>
        <w:ind w:left="1440"/>
        <w:rPr>
          <w:rFonts w:ascii="Arial" w:hAnsi="Arial" w:cs="Arial"/>
        </w:rPr>
      </w:pPr>
    </w:p>
    <w:p w14:paraId="298338AF" w14:textId="049D0A09" w:rsidR="005722BF" w:rsidRDefault="00D245E0" w:rsidP="005722BF">
      <w:pPr>
        <w:widowControl w:val="0"/>
        <w:autoSpaceDE w:val="0"/>
        <w:autoSpaceDN w:val="0"/>
        <w:adjustRightInd w:val="0"/>
        <w:ind w:left="1440"/>
        <w:rPr>
          <w:rFonts w:ascii="Arial" w:hAnsi="Arial" w:cs="Arial"/>
          <w:b/>
          <w:bCs/>
        </w:rPr>
      </w:pPr>
      <w:r>
        <w:rPr>
          <w:rFonts w:ascii="Arial" w:hAnsi="Arial" w:cs="Arial"/>
          <w:b/>
          <w:bCs/>
        </w:rPr>
        <w:t>4</w:t>
      </w:r>
      <w:r w:rsidR="005722BF">
        <w:rPr>
          <w:rFonts w:ascii="Arial" w:hAnsi="Arial" w:cs="Arial"/>
          <w:b/>
          <w:bCs/>
        </w:rPr>
        <w:t>.1.</w:t>
      </w:r>
      <w:r w:rsidR="00BC3E5E">
        <w:rPr>
          <w:rFonts w:ascii="Arial" w:hAnsi="Arial" w:cs="Arial"/>
          <w:b/>
          <w:bCs/>
        </w:rPr>
        <w:t>3</w:t>
      </w:r>
      <w:r w:rsidR="005722BF">
        <w:rPr>
          <w:rFonts w:ascii="Arial" w:hAnsi="Arial" w:cs="Arial"/>
          <w:b/>
          <w:bCs/>
        </w:rPr>
        <w:t xml:space="preserve"> Marsh End Rd adjacent to Station Road car park</w:t>
      </w:r>
      <w:r w:rsidR="0005539E">
        <w:rPr>
          <w:rFonts w:ascii="Arial" w:hAnsi="Arial" w:cs="Arial"/>
          <w:b/>
          <w:bCs/>
        </w:rPr>
        <w:t xml:space="preserve"> </w:t>
      </w:r>
    </w:p>
    <w:p w14:paraId="5E2C2079" w14:textId="439B22E7" w:rsidR="0023053F" w:rsidRDefault="000C579A" w:rsidP="005722BF">
      <w:pPr>
        <w:widowControl w:val="0"/>
        <w:autoSpaceDE w:val="0"/>
        <w:autoSpaceDN w:val="0"/>
        <w:adjustRightInd w:val="0"/>
        <w:ind w:left="1440"/>
        <w:rPr>
          <w:rFonts w:ascii="Arial" w:hAnsi="Arial" w:cs="Arial"/>
        </w:rPr>
      </w:pPr>
      <w:r>
        <w:rPr>
          <w:rFonts w:ascii="Arial" w:hAnsi="Arial" w:cs="Arial"/>
        </w:rPr>
        <w:t>Th</w:t>
      </w:r>
      <w:r w:rsidR="00576BB4">
        <w:rPr>
          <w:rFonts w:ascii="Arial" w:hAnsi="Arial" w:cs="Arial"/>
        </w:rPr>
        <w:t>e meeting discussed the piece of land above. The</w:t>
      </w:r>
      <w:r w:rsidR="009F0727">
        <w:rPr>
          <w:rFonts w:ascii="Arial" w:hAnsi="Arial" w:cs="Arial"/>
        </w:rPr>
        <w:t xml:space="preserve"> land is registered </w:t>
      </w:r>
      <w:r w:rsidR="00576BB4">
        <w:rPr>
          <w:rFonts w:ascii="Arial" w:hAnsi="Arial" w:cs="Arial"/>
        </w:rPr>
        <w:t xml:space="preserve">under two titles, known </w:t>
      </w:r>
      <w:r w:rsidR="009F0727">
        <w:rPr>
          <w:rFonts w:ascii="Arial" w:hAnsi="Arial" w:cs="Arial"/>
        </w:rPr>
        <w:t xml:space="preserve">as </w:t>
      </w:r>
      <w:r w:rsidR="009F0727" w:rsidRPr="009F0727">
        <w:rPr>
          <w:rFonts w:ascii="Arial" w:hAnsi="Arial" w:cs="Arial"/>
        </w:rPr>
        <w:t xml:space="preserve">Land on the </w:t>
      </w:r>
      <w:r w:rsidR="00776B2A">
        <w:rPr>
          <w:rFonts w:ascii="Arial" w:hAnsi="Arial" w:cs="Arial"/>
        </w:rPr>
        <w:t>s</w:t>
      </w:r>
      <w:r w:rsidR="00776B2A" w:rsidRPr="009F0727">
        <w:rPr>
          <w:rFonts w:ascii="Arial" w:hAnsi="Arial" w:cs="Arial"/>
        </w:rPr>
        <w:t>outh</w:t>
      </w:r>
      <w:r w:rsidR="00776B2A">
        <w:rPr>
          <w:rFonts w:ascii="Arial" w:hAnsi="Arial" w:cs="Arial"/>
        </w:rPr>
        <w:t>-</w:t>
      </w:r>
      <w:r w:rsidR="00776B2A" w:rsidRPr="009F0727">
        <w:rPr>
          <w:rFonts w:ascii="Arial" w:hAnsi="Arial" w:cs="Arial"/>
        </w:rPr>
        <w:t>west</w:t>
      </w:r>
      <w:r w:rsidR="009F0727" w:rsidRPr="009F0727">
        <w:rPr>
          <w:rFonts w:ascii="Arial" w:hAnsi="Arial" w:cs="Arial"/>
        </w:rPr>
        <w:t xml:space="preserve"> side of 12 Caldecote Street, Newport Pagnell and Land on the </w:t>
      </w:r>
      <w:r w:rsidR="00776B2A">
        <w:rPr>
          <w:rFonts w:ascii="Arial" w:hAnsi="Arial" w:cs="Arial"/>
        </w:rPr>
        <w:t>s</w:t>
      </w:r>
      <w:r w:rsidR="009F0727" w:rsidRPr="009F0727">
        <w:rPr>
          <w:rFonts w:ascii="Arial" w:hAnsi="Arial" w:cs="Arial"/>
        </w:rPr>
        <w:t>outh</w:t>
      </w:r>
      <w:r w:rsidR="00776B2A">
        <w:rPr>
          <w:rFonts w:ascii="Arial" w:hAnsi="Arial" w:cs="Arial"/>
        </w:rPr>
        <w:t>-w</w:t>
      </w:r>
      <w:r w:rsidR="009F0727" w:rsidRPr="009F0727">
        <w:rPr>
          <w:rFonts w:ascii="Arial" w:hAnsi="Arial" w:cs="Arial"/>
        </w:rPr>
        <w:t>est side of Caldecote Street, Newport Pagnell</w:t>
      </w:r>
      <w:r w:rsidR="009F0727">
        <w:rPr>
          <w:rFonts w:ascii="Arial" w:hAnsi="Arial" w:cs="Arial"/>
        </w:rPr>
        <w:t>. The</w:t>
      </w:r>
      <w:r>
        <w:rPr>
          <w:rFonts w:ascii="Arial" w:hAnsi="Arial" w:cs="Arial"/>
        </w:rPr>
        <w:t xml:space="preserve"> landowner has been identified as a limited company based in Watford, Herts. </w:t>
      </w:r>
      <w:r w:rsidR="00576BB4">
        <w:rPr>
          <w:rFonts w:ascii="Arial" w:hAnsi="Arial" w:cs="Arial"/>
        </w:rPr>
        <w:t>The Deputy Clerk advised that initial discussions with the landowner have been positive, with the landowner expressing an interest in using the land for</w:t>
      </w:r>
      <w:r w:rsidR="00E65950">
        <w:rPr>
          <w:rFonts w:ascii="Arial" w:hAnsi="Arial" w:cs="Arial"/>
        </w:rPr>
        <w:t xml:space="preserve"> EV</w:t>
      </w:r>
      <w:r w:rsidR="00576BB4">
        <w:rPr>
          <w:rFonts w:ascii="Arial" w:hAnsi="Arial" w:cs="Arial"/>
        </w:rPr>
        <w:t xml:space="preserve"> parking. The working group </w:t>
      </w:r>
      <w:r w:rsidR="00E65950">
        <w:rPr>
          <w:rFonts w:ascii="Arial" w:hAnsi="Arial" w:cs="Arial"/>
        </w:rPr>
        <w:t xml:space="preserve">noted that that area had been informally used as parking in the past and believed there would be local interest in utilising this land for residential and/or permit parking. The working group </w:t>
      </w:r>
      <w:r w:rsidR="00576BB4">
        <w:rPr>
          <w:rFonts w:ascii="Arial" w:hAnsi="Arial" w:cs="Arial"/>
        </w:rPr>
        <w:t>agreed that it would support an application for a mix of EV charging spaces and residential</w:t>
      </w:r>
      <w:r w:rsidR="00E65950">
        <w:rPr>
          <w:rFonts w:ascii="Arial" w:hAnsi="Arial" w:cs="Arial"/>
        </w:rPr>
        <w:t xml:space="preserve"> parking spaces (permit parking).</w:t>
      </w:r>
    </w:p>
    <w:p w14:paraId="732C4D1E" w14:textId="0124F64D" w:rsidR="00E65950" w:rsidRPr="00E65950" w:rsidRDefault="00E65950" w:rsidP="00E65950">
      <w:pPr>
        <w:widowControl w:val="0"/>
        <w:autoSpaceDE w:val="0"/>
        <w:autoSpaceDN w:val="0"/>
        <w:adjustRightInd w:val="0"/>
        <w:ind w:left="1440"/>
        <w:rPr>
          <w:rFonts w:ascii="Arial" w:hAnsi="Arial" w:cs="Arial"/>
          <w:color w:val="EE0000"/>
        </w:rPr>
      </w:pPr>
      <w:r w:rsidRPr="00E65950">
        <w:rPr>
          <w:rFonts w:ascii="Arial" w:hAnsi="Arial" w:cs="Arial"/>
          <w:color w:val="EE0000"/>
        </w:rPr>
        <w:t>Action: Deputy Clerk to respond to Landowner.</w:t>
      </w:r>
      <w:r>
        <w:rPr>
          <w:rFonts w:ascii="Arial" w:hAnsi="Arial" w:cs="Arial"/>
          <w:color w:val="EE0000"/>
        </w:rPr>
        <w:t xml:space="preserve"> </w:t>
      </w:r>
    </w:p>
    <w:p w14:paraId="28B2DDCC" w14:textId="77777777" w:rsidR="005722BF" w:rsidRDefault="005722BF" w:rsidP="005722BF">
      <w:pPr>
        <w:widowControl w:val="0"/>
        <w:autoSpaceDE w:val="0"/>
        <w:autoSpaceDN w:val="0"/>
        <w:adjustRightInd w:val="0"/>
        <w:ind w:left="1440"/>
        <w:rPr>
          <w:rFonts w:ascii="Arial" w:hAnsi="Arial" w:cs="Arial"/>
          <w:b/>
          <w:bCs/>
        </w:rPr>
      </w:pPr>
    </w:p>
    <w:p w14:paraId="1B80E75E" w14:textId="798582E1" w:rsidR="0070492F" w:rsidRPr="00BC3E5E" w:rsidRDefault="0070492F" w:rsidP="00BC3E5E">
      <w:pPr>
        <w:pStyle w:val="ListParagraph"/>
        <w:widowControl w:val="0"/>
        <w:numPr>
          <w:ilvl w:val="2"/>
          <w:numId w:val="3"/>
        </w:numPr>
        <w:autoSpaceDE w:val="0"/>
        <w:autoSpaceDN w:val="0"/>
        <w:adjustRightInd w:val="0"/>
        <w:rPr>
          <w:rFonts w:ascii="Arial" w:hAnsi="Arial" w:cs="Arial"/>
          <w:b/>
          <w:bCs/>
        </w:rPr>
      </w:pPr>
      <w:r w:rsidRPr="00BC3E5E">
        <w:rPr>
          <w:rFonts w:ascii="Arial" w:hAnsi="Arial" w:cs="Arial"/>
          <w:b/>
          <w:bCs/>
        </w:rPr>
        <w:t>Historical buildings at the old Aston Martin site</w:t>
      </w:r>
    </w:p>
    <w:p w14:paraId="15B5CAF5" w14:textId="07B89998" w:rsidR="00E65950" w:rsidRPr="00E65950" w:rsidRDefault="0023053F" w:rsidP="00E65950">
      <w:pPr>
        <w:widowControl w:val="0"/>
        <w:autoSpaceDE w:val="0"/>
        <w:autoSpaceDN w:val="0"/>
        <w:adjustRightInd w:val="0"/>
        <w:ind w:left="1440"/>
        <w:rPr>
          <w:rFonts w:ascii="Arial" w:hAnsi="Arial" w:cs="Arial"/>
        </w:rPr>
      </w:pPr>
      <w:r w:rsidRPr="00241026">
        <w:rPr>
          <w:rFonts w:ascii="Arial" w:hAnsi="Arial" w:cs="Arial"/>
        </w:rPr>
        <w:t>To note th</w:t>
      </w:r>
      <w:r w:rsidR="00E65950">
        <w:rPr>
          <w:rFonts w:ascii="Arial" w:hAnsi="Arial" w:cs="Arial"/>
        </w:rPr>
        <w:t>e</w:t>
      </w:r>
      <w:r w:rsidRPr="00241026">
        <w:rPr>
          <w:rFonts w:ascii="Arial" w:hAnsi="Arial" w:cs="Arial"/>
        </w:rPr>
        <w:t xml:space="preserve"> </w:t>
      </w:r>
      <w:r w:rsidR="000C579A">
        <w:rPr>
          <w:rFonts w:ascii="Arial" w:hAnsi="Arial" w:cs="Arial"/>
        </w:rPr>
        <w:t xml:space="preserve">response </w:t>
      </w:r>
      <w:r w:rsidR="00E65950">
        <w:rPr>
          <w:rFonts w:ascii="Arial" w:hAnsi="Arial" w:cs="Arial"/>
        </w:rPr>
        <w:t>from</w:t>
      </w:r>
      <w:r w:rsidR="008E1C4B" w:rsidRPr="00241026">
        <w:rPr>
          <w:rFonts w:ascii="Arial" w:hAnsi="Arial" w:cs="Arial"/>
        </w:rPr>
        <w:t xml:space="preserve"> Aston Martin</w:t>
      </w:r>
      <w:r w:rsidR="00E65950">
        <w:rPr>
          <w:rFonts w:ascii="Arial" w:hAnsi="Arial" w:cs="Arial"/>
        </w:rPr>
        <w:t>. “</w:t>
      </w:r>
      <w:r w:rsidR="00E65950" w:rsidRPr="00E65950">
        <w:rPr>
          <w:rFonts w:ascii="Arial" w:hAnsi="Arial" w:cs="Arial"/>
        </w:rPr>
        <w:t>At this time Aston Martin don’t have a long term plan for the heritage buildings</w:t>
      </w:r>
      <w:r w:rsidR="00E65950">
        <w:rPr>
          <w:rFonts w:ascii="Arial" w:hAnsi="Arial" w:cs="Arial"/>
        </w:rPr>
        <w:t>…</w:t>
      </w:r>
      <w:r w:rsidR="00E65950" w:rsidRPr="00E65950">
        <w:rPr>
          <w:rFonts w:ascii="Arial" w:hAnsi="Arial" w:cs="Arial"/>
        </w:rPr>
        <w:t>we have removed the unsightly old wooden hoardings and refreshed the appearance of Sunnyside in an effort to enhance the local area.</w:t>
      </w:r>
      <w:r w:rsidR="00E65950">
        <w:rPr>
          <w:rFonts w:ascii="Arial" w:hAnsi="Arial" w:cs="Arial"/>
        </w:rPr>
        <w:t>”</w:t>
      </w:r>
    </w:p>
    <w:p w14:paraId="472503DA" w14:textId="7A37BB28" w:rsidR="00BC3E5E" w:rsidRDefault="00E65950" w:rsidP="00BC3E5E">
      <w:pPr>
        <w:widowControl w:val="0"/>
        <w:autoSpaceDE w:val="0"/>
        <w:autoSpaceDN w:val="0"/>
        <w:adjustRightInd w:val="0"/>
        <w:ind w:left="1440"/>
        <w:rPr>
          <w:rFonts w:ascii="Arial" w:hAnsi="Arial" w:cs="Arial"/>
        </w:rPr>
      </w:pPr>
      <w:r>
        <w:rPr>
          <w:rFonts w:ascii="Arial" w:hAnsi="Arial" w:cs="Arial"/>
        </w:rPr>
        <w:t>The working group agreed that there was nothing more that could be done at this stage</w:t>
      </w:r>
      <w:r w:rsidR="006C6C55">
        <w:rPr>
          <w:rFonts w:ascii="Arial" w:hAnsi="Arial" w:cs="Arial"/>
        </w:rPr>
        <w:t xml:space="preserve"> but to monitor the site</w:t>
      </w:r>
      <w:r>
        <w:rPr>
          <w:rFonts w:ascii="Arial" w:hAnsi="Arial" w:cs="Arial"/>
        </w:rPr>
        <w:t xml:space="preserve">. </w:t>
      </w:r>
      <w:r w:rsidR="006A5925">
        <w:rPr>
          <w:rFonts w:ascii="Arial" w:hAnsi="Arial" w:cs="Arial"/>
        </w:rPr>
        <w:t xml:space="preserve">However, it should be further explored whether a new use for these buildings should be included in the forthcoming Neighbourhood Plan. </w:t>
      </w:r>
    </w:p>
    <w:p w14:paraId="1FB8D796" w14:textId="77777777" w:rsidR="00E65950" w:rsidRDefault="00E65950" w:rsidP="00BC3E5E">
      <w:pPr>
        <w:widowControl w:val="0"/>
        <w:autoSpaceDE w:val="0"/>
        <w:autoSpaceDN w:val="0"/>
        <w:adjustRightInd w:val="0"/>
        <w:ind w:left="1440"/>
        <w:rPr>
          <w:rFonts w:ascii="Arial" w:hAnsi="Arial" w:cs="Arial"/>
        </w:rPr>
      </w:pPr>
    </w:p>
    <w:p w14:paraId="47C46C52" w14:textId="372E48D0" w:rsidR="009F7F38" w:rsidRPr="00BC3E5E" w:rsidRDefault="00BC3E5E" w:rsidP="00BC3E5E">
      <w:pPr>
        <w:widowControl w:val="0"/>
        <w:autoSpaceDE w:val="0"/>
        <w:autoSpaceDN w:val="0"/>
        <w:adjustRightInd w:val="0"/>
        <w:ind w:left="1440"/>
        <w:rPr>
          <w:rFonts w:ascii="Arial" w:hAnsi="Arial" w:cs="Arial"/>
        </w:rPr>
      </w:pPr>
      <w:r w:rsidRPr="00BC3E5E">
        <w:rPr>
          <w:rFonts w:ascii="Arial" w:hAnsi="Arial" w:cs="Arial"/>
          <w:b/>
          <w:bCs/>
        </w:rPr>
        <w:t xml:space="preserve">4.1.5 </w:t>
      </w:r>
      <w:r w:rsidR="009F7F38" w:rsidRPr="00BC3E5E">
        <w:rPr>
          <w:rFonts w:ascii="Arial" w:hAnsi="Arial" w:cs="Arial"/>
          <w:b/>
          <w:bCs/>
        </w:rPr>
        <w:t>Brownfield Sites</w:t>
      </w:r>
    </w:p>
    <w:p w14:paraId="6B491A73" w14:textId="4F29AEC1" w:rsidR="00647B5F" w:rsidRDefault="00647B5F" w:rsidP="00EC67A1">
      <w:pPr>
        <w:pStyle w:val="ListParagraph"/>
        <w:widowControl w:val="0"/>
        <w:numPr>
          <w:ilvl w:val="0"/>
          <w:numId w:val="4"/>
        </w:numPr>
        <w:autoSpaceDE w:val="0"/>
        <w:autoSpaceDN w:val="0"/>
        <w:adjustRightInd w:val="0"/>
        <w:ind w:left="1843"/>
        <w:rPr>
          <w:rFonts w:ascii="Arial" w:hAnsi="Arial" w:cs="Arial"/>
        </w:rPr>
      </w:pPr>
      <w:r w:rsidRPr="004408E1">
        <w:rPr>
          <w:rFonts w:ascii="Arial" w:hAnsi="Arial" w:cs="Arial"/>
        </w:rPr>
        <w:t>Newport Pagnell Recycling Centre (due to close)</w:t>
      </w:r>
      <w:r w:rsidR="00FC1D35">
        <w:rPr>
          <w:rFonts w:ascii="Arial" w:hAnsi="Arial" w:cs="Arial"/>
        </w:rPr>
        <w:t>. The working group</w:t>
      </w:r>
      <w:r w:rsidR="00776B2A">
        <w:rPr>
          <w:rFonts w:ascii="Arial" w:hAnsi="Arial" w:cs="Arial"/>
        </w:rPr>
        <w:t xml:space="preserve"> note</w:t>
      </w:r>
      <w:r w:rsidR="00FC1D35">
        <w:rPr>
          <w:rFonts w:ascii="Arial" w:hAnsi="Arial" w:cs="Arial"/>
        </w:rPr>
        <w:t>d</w:t>
      </w:r>
      <w:r w:rsidR="00776B2A">
        <w:rPr>
          <w:rFonts w:ascii="Arial" w:hAnsi="Arial" w:cs="Arial"/>
        </w:rPr>
        <w:t xml:space="preserve"> that this was </w:t>
      </w:r>
      <w:r w:rsidR="00776B2A" w:rsidRPr="00776B2A">
        <w:rPr>
          <w:rFonts w:ascii="Arial" w:hAnsi="Arial" w:cs="Arial"/>
        </w:rPr>
        <w:t>d</w:t>
      </w:r>
      <w:r w:rsidR="004408E1" w:rsidRPr="00776B2A">
        <w:rPr>
          <w:rFonts w:ascii="Arial" w:hAnsi="Arial" w:cs="Arial"/>
        </w:rPr>
        <w:t>iscussed with Paul Van Geete on 25</w:t>
      </w:r>
      <w:r w:rsidR="004408E1" w:rsidRPr="00776B2A">
        <w:rPr>
          <w:rFonts w:ascii="Arial" w:hAnsi="Arial" w:cs="Arial"/>
          <w:vertAlign w:val="superscript"/>
        </w:rPr>
        <w:t>th</w:t>
      </w:r>
      <w:r w:rsidR="004408E1" w:rsidRPr="00776B2A">
        <w:rPr>
          <w:rFonts w:ascii="Arial" w:hAnsi="Arial" w:cs="Arial"/>
        </w:rPr>
        <w:t xml:space="preserve"> September</w:t>
      </w:r>
      <w:r w:rsidR="00776B2A">
        <w:rPr>
          <w:rFonts w:ascii="Arial" w:hAnsi="Arial" w:cs="Arial"/>
        </w:rPr>
        <w:t xml:space="preserve"> who advised that currently MKCC had no plans for this site, meaning the Town Council could at this stage identify the site </w:t>
      </w:r>
      <w:r w:rsidR="00776B2A">
        <w:rPr>
          <w:rFonts w:ascii="Arial" w:hAnsi="Arial" w:cs="Arial"/>
        </w:rPr>
        <w:lastRenderedPageBreak/>
        <w:t xml:space="preserve">in the NP for </w:t>
      </w:r>
      <w:r w:rsidR="00EC67A1">
        <w:rPr>
          <w:rFonts w:ascii="Arial" w:hAnsi="Arial" w:cs="Arial"/>
        </w:rPr>
        <w:t xml:space="preserve">residential </w:t>
      </w:r>
      <w:r w:rsidR="00776B2A">
        <w:rPr>
          <w:rFonts w:ascii="Arial" w:hAnsi="Arial" w:cs="Arial"/>
        </w:rPr>
        <w:t xml:space="preserve">build opportunities. </w:t>
      </w:r>
      <w:r w:rsidR="00FC1D35">
        <w:rPr>
          <w:rFonts w:ascii="Arial" w:hAnsi="Arial" w:cs="Arial"/>
        </w:rPr>
        <w:t xml:space="preserve">The working group agreed to add the site into the emerging plan for residential build purposes, noting that the site would need to be decontaminated. </w:t>
      </w:r>
    </w:p>
    <w:p w14:paraId="6C0759D8" w14:textId="77777777" w:rsidR="00776B2A" w:rsidRPr="004408E1" w:rsidRDefault="00776B2A" w:rsidP="004408E1">
      <w:pPr>
        <w:pStyle w:val="ListParagraph"/>
        <w:widowControl w:val="0"/>
        <w:autoSpaceDE w:val="0"/>
        <w:autoSpaceDN w:val="0"/>
        <w:adjustRightInd w:val="0"/>
        <w:ind w:left="1843"/>
        <w:rPr>
          <w:rFonts w:ascii="Arial" w:hAnsi="Arial" w:cs="Arial"/>
          <w:color w:val="EE0000"/>
        </w:rPr>
      </w:pPr>
    </w:p>
    <w:p w14:paraId="6E88AF2D" w14:textId="21CC3C81" w:rsidR="00647B5F" w:rsidRDefault="0031479E" w:rsidP="00647B5F">
      <w:pPr>
        <w:pStyle w:val="ListParagraph"/>
        <w:widowControl w:val="0"/>
        <w:numPr>
          <w:ilvl w:val="0"/>
          <w:numId w:val="1"/>
        </w:numPr>
        <w:autoSpaceDE w:val="0"/>
        <w:autoSpaceDN w:val="0"/>
        <w:adjustRightInd w:val="0"/>
        <w:ind w:left="1843"/>
        <w:rPr>
          <w:rFonts w:ascii="Arial" w:hAnsi="Arial" w:cs="Arial"/>
        </w:rPr>
      </w:pPr>
      <w:r>
        <w:rPr>
          <w:rFonts w:ascii="Arial" w:hAnsi="Arial" w:cs="Arial"/>
        </w:rPr>
        <w:t>S</w:t>
      </w:r>
      <w:r w:rsidR="00647B5F" w:rsidRPr="00647B5F">
        <w:rPr>
          <w:rFonts w:ascii="Arial" w:hAnsi="Arial" w:cs="Arial"/>
        </w:rPr>
        <w:t>ite of warehouse fire in 2014, still empty and unused</w:t>
      </w:r>
      <w:r w:rsidR="00776B2A">
        <w:rPr>
          <w:rFonts w:ascii="Arial" w:hAnsi="Arial" w:cs="Arial"/>
        </w:rPr>
        <w:t xml:space="preserve">. </w:t>
      </w:r>
      <w:r w:rsidR="00E65950">
        <w:rPr>
          <w:rFonts w:ascii="Arial" w:hAnsi="Arial" w:cs="Arial"/>
        </w:rPr>
        <w:t xml:space="preserve">The meeting was advised that </w:t>
      </w:r>
      <w:r w:rsidR="004408E1" w:rsidRPr="00776B2A">
        <w:rPr>
          <w:rFonts w:ascii="Arial" w:hAnsi="Arial" w:cs="Arial"/>
        </w:rPr>
        <w:t>W</w:t>
      </w:r>
      <w:r w:rsidR="0019607B" w:rsidRPr="00776B2A">
        <w:rPr>
          <w:rFonts w:ascii="Arial" w:hAnsi="Arial" w:cs="Arial"/>
        </w:rPr>
        <w:t>aterline</w:t>
      </w:r>
      <w:r w:rsidR="00776B2A">
        <w:rPr>
          <w:rFonts w:ascii="Arial" w:hAnsi="Arial" w:cs="Arial"/>
        </w:rPr>
        <w:t xml:space="preserve"> ha</w:t>
      </w:r>
      <w:r w:rsidR="00E65950">
        <w:rPr>
          <w:rFonts w:ascii="Arial" w:hAnsi="Arial" w:cs="Arial"/>
        </w:rPr>
        <w:t>d</w:t>
      </w:r>
      <w:r w:rsidR="00776B2A">
        <w:rPr>
          <w:rFonts w:ascii="Arial" w:hAnsi="Arial" w:cs="Arial"/>
        </w:rPr>
        <w:t xml:space="preserve"> gone into</w:t>
      </w:r>
      <w:r w:rsidR="0019607B" w:rsidRPr="00776B2A">
        <w:rPr>
          <w:rFonts w:ascii="Arial" w:hAnsi="Arial" w:cs="Arial"/>
        </w:rPr>
        <w:t xml:space="preserve"> </w:t>
      </w:r>
      <w:r w:rsidR="004408E1" w:rsidRPr="00776B2A">
        <w:rPr>
          <w:rFonts w:ascii="Arial" w:hAnsi="Arial" w:cs="Arial"/>
        </w:rPr>
        <w:t xml:space="preserve">liquidation </w:t>
      </w:r>
      <w:r w:rsidR="00E65950">
        <w:rPr>
          <w:rFonts w:ascii="Arial" w:hAnsi="Arial" w:cs="Arial"/>
        </w:rPr>
        <w:t>in</w:t>
      </w:r>
      <w:r w:rsidR="004408E1" w:rsidRPr="00776B2A">
        <w:rPr>
          <w:rFonts w:ascii="Arial" w:hAnsi="Arial" w:cs="Arial"/>
        </w:rPr>
        <w:t xml:space="preserve"> September 2025</w:t>
      </w:r>
      <w:r w:rsidR="009F0727" w:rsidRPr="00776B2A">
        <w:rPr>
          <w:rFonts w:ascii="Arial" w:hAnsi="Arial" w:cs="Arial"/>
        </w:rPr>
        <w:t>. The a</w:t>
      </w:r>
      <w:r w:rsidR="004408E1" w:rsidRPr="00776B2A">
        <w:rPr>
          <w:rFonts w:ascii="Arial" w:hAnsi="Arial" w:cs="Arial"/>
        </w:rPr>
        <w:t>dministrators are Leonard Curtis</w:t>
      </w:r>
      <w:r w:rsidR="0005539E" w:rsidRPr="00776B2A">
        <w:rPr>
          <w:rFonts w:ascii="Arial" w:hAnsi="Arial" w:cs="Arial"/>
        </w:rPr>
        <w:t xml:space="preserve">. </w:t>
      </w:r>
      <w:r w:rsidR="00776B2A">
        <w:rPr>
          <w:rFonts w:ascii="Arial" w:hAnsi="Arial" w:cs="Arial"/>
        </w:rPr>
        <w:t xml:space="preserve">The </w:t>
      </w:r>
      <w:r w:rsidR="0005539E" w:rsidRPr="00776B2A">
        <w:rPr>
          <w:rFonts w:ascii="Arial" w:hAnsi="Arial" w:cs="Arial"/>
        </w:rPr>
        <w:t xml:space="preserve">Deputy Clerk has emailed </w:t>
      </w:r>
      <w:r w:rsidR="00E65950">
        <w:rPr>
          <w:rFonts w:ascii="Arial" w:hAnsi="Arial" w:cs="Arial"/>
        </w:rPr>
        <w:t>the administrators</w:t>
      </w:r>
      <w:r w:rsidR="0005539E" w:rsidRPr="00776B2A">
        <w:rPr>
          <w:rFonts w:ascii="Arial" w:hAnsi="Arial" w:cs="Arial"/>
        </w:rPr>
        <w:t xml:space="preserve"> requesting information on the future of the site, if known. Awaiting response.</w:t>
      </w:r>
      <w:r w:rsidR="00E65950">
        <w:rPr>
          <w:rFonts w:ascii="Arial" w:hAnsi="Arial" w:cs="Arial"/>
        </w:rPr>
        <w:t xml:space="preserve"> The working group agreed to ‘wait and see’ what happens as the liquidation </w:t>
      </w:r>
      <w:r w:rsidR="006C6C55">
        <w:rPr>
          <w:rFonts w:ascii="Arial" w:hAnsi="Arial" w:cs="Arial"/>
        </w:rPr>
        <w:t>is administered.</w:t>
      </w:r>
    </w:p>
    <w:p w14:paraId="4A856714" w14:textId="77777777" w:rsidR="00776B2A" w:rsidRPr="00776B2A" w:rsidRDefault="00776B2A" w:rsidP="00776B2A">
      <w:pPr>
        <w:pStyle w:val="ListParagraph"/>
        <w:widowControl w:val="0"/>
        <w:autoSpaceDE w:val="0"/>
        <w:autoSpaceDN w:val="0"/>
        <w:adjustRightInd w:val="0"/>
        <w:ind w:left="1843"/>
        <w:rPr>
          <w:rFonts w:ascii="Arial" w:hAnsi="Arial" w:cs="Arial"/>
        </w:rPr>
      </w:pPr>
    </w:p>
    <w:p w14:paraId="0CB545DD" w14:textId="71C44881" w:rsidR="00647B5F" w:rsidRPr="00776B2A" w:rsidRDefault="00647B5F" w:rsidP="00647B5F">
      <w:pPr>
        <w:pStyle w:val="ListParagraph"/>
        <w:widowControl w:val="0"/>
        <w:numPr>
          <w:ilvl w:val="0"/>
          <w:numId w:val="1"/>
        </w:numPr>
        <w:autoSpaceDE w:val="0"/>
        <w:autoSpaceDN w:val="0"/>
        <w:adjustRightInd w:val="0"/>
        <w:ind w:left="1843"/>
        <w:rPr>
          <w:rFonts w:ascii="Arial" w:hAnsi="Arial" w:cs="Arial"/>
          <w:color w:val="EE0000"/>
        </w:rPr>
      </w:pPr>
      <w:r w:rsidRPr="00647B5F">
        <w:rPr>
          <w:rFonts w:ascii="Arial" w:hAnsi="Arial" w:cs="Arial"/>
        </w:rPr>
        <w:t>Lovat Meadow Caravan Park, London Road (permanently closed)</w:t>
      </w:r>
      <w:r w:rsidR="0019607B">
        <w:rPr>
          <w:rFonts w:ascii="Arial" w:hAnsi="Arial" w:cs="Arial"/>
        </w:rPr>
        <w:t xml:space="preserve"> </w:t>
      </w:r>
      <w:r w:rsidR="00776B2A">
        <w:rPr>
          <w:rFonts w:ascii="Arial" w:hAnsi="Arial" w:cs="Arial"/>
        </w:rPr>
        <w:t>T</w:t>
      </w:r>
      <w:r w:rsidR="00E65950">
        <w:rPr>
          <w:rFonts w:ascii="Arial" w:hAnsi="Arial" w:cs="Arial"/>
        </w:rPr>
        <w:t>h</w:t>
      </w:r>
      <w:r w:rsidR="00776B2A">
        <w:rPr>
          <w:rFonts w:ascii="Arial" w:hAnsi="Arial" w:cs="Arial"/>
        </w:rPr>
        <w:t>is site</w:t>
      </w:r>
      <w:r w:rsidR="0005539E" w:rsidRPr="00776B2A">
        <w:rPr>
          <w:rFonts w:ascii="Arial" w:hAnsi="Arial" w:cs="Arial"/>
        </w:rPr>
        <w:t xml:space="preserve"> </w:t>
      </w:r>
      <w:r w:rsidR="00E65950">
        <w:rPr>
          <w:rFonts w:ascii="Arial" w:hAnsi="Arial" w:cs="Arial"/>
        </w:rPr>
        <w:t xml:space="preserve">is to be included </w:t>
      </w:r>
      <w:r w:rsidR="0005539E" w:rsidRPr="00776B2A">
        <w:rPr>
          <w:rFonts w:ascii="Arial" w:hAnsi="Arial" w:cs="Arial"/>
        </w:rPr>
        <w:t>in the Neighbourhood Plan</w:t>
      </w:r>
      <w:r w:rsidR="0019607B" w:rsidRPr="00776B2A">
        <w:rPr>
          <w:rFonts w:ascii="Arial" w:hAnsi="Arial" w:cs="Arial"/>
        </w:rPr>
        <w:t xml:space="preserve"> for </w:t>
      </w:r>
      <w:r w:rsidR="00776B2A">
        <w:rPr>
          <w:rFonts w:ascii="Arial" w:hAnsi="Arial" w:cs="Arial"/>
        </w:rPr>
        <w:t xml:space="preserve">additional </w:t>
      </w:r>
      <w:r w:rsidR="0019607B" w:rsidRPr="00776B2A">
        <w:rPr>
          <w:rFonts w:ascii="Arial" w:hAnsi="Arial" w:cs="Arial"/>
        </w:rPr>
        <w:t>cemetery</w:t>
      </w:r>
      <w:r w:rsidR="00776B2A">
        <w:rPr>
          <w:rFonts w:ascii="Arial" w:hAnsi="Arial" w:cs="Arial"/>
        </w:rPr>
        <w:t xml:space="preserve"> plots</w:t>
      </w:r>
      <w:r w:rsidR="0019607B" w:rsidRPr="00776B2A">
        <w:rPr>
          <w:rFonts w:ascii="Arial" w:hAnsi="Arial" w:cs="Arial"/>
        </w:rPr>
        <w:t xml:space="preserve"> and bio</w:t>
      </w:r>
      <w:r w:rsidR="00776B2A" w:rsidRPr="00776B2A">
        <w:rPr>
          <w:rFonts w:ascii="Arial" w:hAnsi="Arial" w:cs="Arial"/>
        </w:rPr>
        <w:t>-</w:t>
      </w:r>
      <w:r w:rsidR="0019607B" w:rsidRPr="00776B2A">
        <w:rPr>
          <w:rFonts w:ascii="Arial" w:hAnsi="Arial" w:cs="Arial"/>
        </w:rPr>
        <w:t>park usage.</w:t>
      </w:r>
    </w:p>
    <w:p w14:paraId="468E7838" w14:textId="77777777" w:rsidR="00776B2A" w:rsidRPr="00776B2A" w:rsidRDefault="00776B2A" w:rsidP="00776B2A">
      <w:pPr>
        <w:widowControl w:val="0"/>
        <w:autoSpaceDE w:val="0"/>
        <w:autoSpaceDN w:val="0"/>
        <w:adjustRightInd w:val="0"/>
        <w:rPr>
          <w:rFonts w:ascii="Arial" w:hAnsi="Arial" w:cs="Arial"/>
          <w:color w:val="EE0000"/>
        </w:rPr>
      </w:pPr>
    </w:p>
    <w:p w14:paraId="3363A5B4" w14:textId="77777777" w:rsidR="0005539E" w:rsidRPr="0005539E" w:rsidRDefault="00647B5F" w:rsidP="0005539E">
      <w:pPr>
        <w:pStyle w:val="ListParagraph"/>
        <w:widowControl w:val="0"/>
        <w:numPr>
          <w:ilvl w:val="0"/>
          <w:numId w:val="1"/>
        </w:numPr>
        <w:autoSpaceDE w:val="0"/>
        <w:autoSpaceDN w:val="0"/>
        <w:adjustRightInd w:val="0"/>
        <w:ind w:left="1843"/>
        <w:rPr>
          <w:rFonts w:ascii="Arial" w:hAnsi="Arial" w:cs="Arial"/>
        </w:rPr>
      </w:pPr>
      <w:r w:rsidRPr="00647B5F">
        <w:rPr>
          <w:rFonts w:ascii="Arial" w:hAnsi="Arial" w:cs="Arial"/>
        </w:rPr>
        <w:t xml:space="preserve">Empty, unused paddock on </w:t>
      </w:r>
      <w:r w:rsidR="0031479E" w:rsidRPr="0005539E">
        <w:rPr>
          <w:rFonts w:ascii="Arial" w:hAnsi="Arial" w:cs="Arial"/>
        </w:rPr>
        <w:t>London Road</w:t>
      </w:r>
      <w:r w:rsidRPr="0005539E">
        <w:rPr>
          <w:rFonts w:ascii="Arial" w:hAnsi="Arial" w:cs="Arial"/>
        </w:rPr>
        <w:t xml:space="preserve"> </w:t>
      </w:r>
      <w:r w:rsidR="0005539E">
        <w:rPr>
          <w:rFonts w:ascii="Arial" w:hAnsi="Arial" w:cs="Arial"/>
        </w:rPr>
        <w:t xml:space="preserve">(registered as </w:t>
      </w:r>
    </w:p>
    <w:p w14:paraId="40DC161C" w14:textId="77777777" w:rsidR="00AF3E51" w:rsidRDefault="0005539E" w:rsidP="0005539E">
      <w:pPr>
        <w:pStyle w:val="ListParagraph"/>
        <w:widowControl w:val="0"/>
        <w:autoSpaceDE w:val="0"/>
        <w:autoSpaceDN w:val="0"/>
        <w:adjustRightInd w:val="0"/>
        <w:ind w:left="1843"/>
        <w:rPr>
          <w:rFonts w:ascii="Arial" w:hAnsi="Arial" w:cs="Arial"/>
        </w:rPr>
      </w:pPr>
      <w:r w:rsidRPr="0005539E">
        <w:rPr>
          <w:rFonts w:ascii="Arial" w:hAnsi="Arial" w:cs="Arial"/>
        </w:rPr>
        <w:t>Land lying to the west of London Road, Newport Pagnell</w:t>
      </w:r>
      <w:r>
        <w:rPr>
          <w:rFonts w:ascii="Arial" w:hAnsi="Arial" w:cs="Arial"/>
        </w:rPr>
        <w:t>)</w:t>
      </w:r>
    </w:p>
    <w:p w14:paraId="2145F425" w14:textId="04F61B88" w:rsidR="00647B5F" w:rsidRPr="0019607B" w:rsidRDefault="00AF3E51" w:rsidP="0005539E">
      <w:pPr>
        <w:pStyle w:val="ListParagraph"/>
        <w:widowControl w:val="0"/>
        <w:autoSpaceDE w:val="0"/>
        <w:autoSpaceDN w:val="0"/>
        <w:adjustRightInd w:val="0"/>
        <w:ind w:left="1843"/>
        <w:rPr>
          <w:rFonts w:ascii="Arial" w:hAnsi="Arial" w:cs="Arial"/>
          <w:color w:val="EE0000"/>
        </w:rPr>
      </w:pPr>
      <w:r w:rsidRPr="00776B2A">
        <w:rPr>
          <w:rFonts w:ascii="Arial" w:hAnsi="Arial" w:cs="Arial"/>
        </w:rPr>
        <w:t>T</w:t>
      </w:r>
      <w:r w:rsidR="0005539E" w:rsidRPr="00776B2A">
        <w:rPr>
          <w:rFonts w:ascii="Arial" w:hAnsi="Arial" w:cs="Arial"/>
        </w:rPr>
        <w:t xml:space="preserve">he </w:t>
      </w:r>
      <w:r w:rsidR="00E65950">
        <w:rPr>
          <w:rFonts w:ascii="Arial" w:hAnsi="Arial" w:cs="Arial"/>
        </w:rPr>
        <w:t xml:space="preserve">Deputy Clerk advised that the </w:t>
      </w:r>
      <w:r w:rsidR="0005539E" w:rsidRPr="00776B2A">
        <w:rPr>
          <w:rFonts w:ascii="Arial" w:hAnsi="Arial" w:cs="Arial"/>
        </w:rPr>
        <w:t>l</w:t>
      </w:r>
      <w:r w:rsidR="0019607B" w:rsidRPr="00776B2A">
        <w:rPr>
          <w:rFonts w:ascii="Arial" w:hAnsi="Arial" w:cs="Arial"/>
        </w:rPr>
        <w:t>andowner</w:t>
      </w:r>
      <w:r w:rsidR="00E65950">
        <w:rPr>
          <w:rFonts w:ascii="Arial" w:hAnsi="Arial" w:cs="Arial"/>
        </w:rPr>
        <w:t>s had been located and written to</w:t>
      </w:r>
      <w:r w:rsidR="006C6C55">
        <w:rPr>
          <w:rFonts w:ascii="Arial" w:hAnsi="Arial" w:cs="Arial"/>
        </w:rPr>
        <w:t xml:space="preserve">. No response received at the time of the meeting. Members discussed the importance of Berkeley securing this site as a pedestrian crossing ‘landing site’ from MKE to Newport Pagnell. </w:t>
      </w:r>
    </w:p>
    <w:p w14:paraId="06F985FA" w14:textId="77777777" w:rsidR="00647B5F" w:rsidRDefault="00647B5F" w:rsidP="00647B5F">
      <w:pPr>
        <w:widowControl w:val="0"/>
        <w:autoSpaceDE w:val="0"/>
        <w:autoSpaceDN w:val="0"/>
        <w:adjustRightInd w:val="0"/>
        <w:ind w:left="567" w:firstLine="11"/>
        <w:rPr>
          <w:rFonts w:ascii="Arial" w:hAnsi="Arial" w:cs="Arial"/>
        </w:rPr>
      </w:pPr>
    </w:p>
    <w:p w14:paraId="1A124752" w14:textId="77777777" w:rsidR="00976713" w:rsidRDefault="00976713" w:rsidP="005722BF">
      <w:pPr>
        <w:widowControl w:val="0"/>
        <w:autoSpaceDE w:val="0"/>
        <w:autoSpaceDN w:val="0"/>
        <w:adjustRightInd w:val="0"/>
        <w:rPr>
          <w:rFonts w:ascii="Arial" w:hAnsi="Arial" w:cs="Arial"/>
          <w:b/>
          <w:bCs/>
        </w:rPr>
      </w:pPr>
    </w:p>
    <w:p w14:paraId="00976BB3" w14:textId="09B90570" w:rsidR="005722BF" w:rsidRDefault="00D245E0" w:rsidP="005722BF">
      <w:pPr>
        <w:widowControl w:val="0"/>
        <w:autoSpaceDE w:val="0"/>
        <w:autoSpaceDN w:val="0"/>
        <w:adjustRightInd w:val="0"/>
        <w:rPr>
          <w:rFonts w:ascii="Arial" w:hAnsi="Arial" w:cs="Arial"/>
        </w:rPr>
      </w:pPr>
      <w:r>
        <w:rPr>
          <w:rFonts w:ascii="Arial" w:hAnsi="Arial" w:cs="Arial"/>
          <w:b/>
          <w:bCs/>
        </w:rPr>
        <w:t>4</w:t>
      </w:r>
      <w:r w:rsidR="009F7F38">
        <w:rPr>
          <w:rFonts w:ascii="Arial" w:hAnsi="Arial" w:cs="Arial"/>
          <w:b/>
          <w:bCs/>
        </w:rPr>
        <w:t xml:space="preserve">.2 </w:t>
      </w:r>
      <w:r w:rsidR="0019607B">
        <w:rPr>
          <w:rFonts w:ascii="Arial" w:hAnsi="Arial" w:cs="Arial"/>
          <w:b/>
          <w:bCs/>
        </w:rPr>
        <w:t>MK City Plan Consultation</w:t>
      </w:r>
    </w:p>
    <w:p w14:paraId="0524BEE4" w14:textId="77777777" w:rsidR="00241026" w:rsidRDefault="00241026" w:rsidP="00241026">
      <w:pPr>
        <w:widowControl w:val="0"/>
        <w:autoSpaceDE w:val="0"/>
        <w:autoSpaceDN w:val="0"/>
        <w:adjustRightInd w:val="0"/>
        <w:ind w:firstLine="720"/>
        <w:rPr>
          <w:rFonts w:ascii="Arial" w:hAnsi="Arial" w:cs="Arial"/>
          <w:b/>
          <w:bCs/>
        </w:rPr>
      </w:pPr>
    </w:p>
    <w:p w14:paraId="73AF4B46" w14:textId="19EDD6F1" w:rsidR="00241026" w:rsidRPr="00241026" w:rsidRDefault="00241026" w:rsidP="00776B2A">
      <w:pPr>
        <w:widowControl w:val="0"/>
        <w:autoSpaceDE w:val="0"/>
        <w:autoSpaceDN w:val="0"/>
        <w:adjustRightInd w:val="0"/>
        <w:ind w:left="1276" w:hanging="567"/>
        <w:rPr>
          <w:rFonts w:ascii="Arial" w:hAnsi="Arial" w:cs="Arial"/>
        </w:rPr>
      </w:pPr>
      <w:r w:rsidRPr="00241026">
        <w:rPr>
          <w:rFonts w:ascii="Arial" w:hAnsi="Arial" w:cs="Arial"/>
          <w:b/>
          <w:bCs/>
        </w:rPr>
        <w:t>4.2.1</w:t>
      </w:r>
      <w:r>
        <w:rPr>
          <w:rFonts w:ascii="Arial" w:hAnsi="Arial" w:cs="Arial"/>
          <w:b/>
          <w:bCs/>
        </w:rPr>
        <w:t xml:space="preserve"> </w:t>
      </w:r>
      <w:r w:rsidR="0005539E" w:rsidRPr="0005539E">
        <w:rPr>
          <w:rFonts w:ascii="Arial" w:hAnsi="Arial" w:cs="Arial"/>
        </w:rPr>
        <w:t>T</w:t>
      </w:r>
      <w:r w:rsidR="00FC1D35">
        <w:rPr>
          <w:rFonts w:ascii="Arial" w:hAnsi="Arial" w:cs="Arial"/>
        </w:rPr>
        <w:t>he working group</w:t>
      </w:r>
      <w:r w:rsidR="0005539E" w:rsidRPr="0005539E">
        <w:rPr>
          <w:rFonts w:ascii="Arial" w:hAnsi="Arial" w:cs="Arial"/>
        </w:rPr>
        <w:t xml:space="preserve"> note</w:t>
      </w:r>
      <w:r w:rsidR="00FC1D35">
        <w:rPr>
          <w:rFonts w:ascii="Arial" w:hAnsi="Arial" w:cs="Arial"/>
        </w:rPr>
        <w:t>d</w:t>
      </w:r>
      <w:r w:rsidR="00776B2A">
        <w:rPr>
          <w:rFonts w:ascii="Arial" w:hAnsi="Arial" w:cs="Arial"/>
        </w:rPr>
        <w:t xml:space="preserve"> that the</w:t>
      </w:r>
      <w:r w:rsidR="0005539E" w:rsidRPr="0005539E">
        <w:rPr>
          <w:rFonts w:ascii="Arial" w:hAnsi="Arial" w:cs="Arial"/>
        </w:rPr>
        <w:t xml:space="preserve"> TPEM working group will be responding to MKCC’s City Plan consultation</w:t>
      </w:r>
      <w:r w:rsidR="009F0727">
        <w:rPr>
          <w:rFonts w:ascii="Arial" w:hAnsi="Arial" w:cs="Arial"/>
        </w:rPr>
        <w:t xml:space="preserve">, </w:t>
      </w:r>
      <w:r w:rsidR="00776B2A">
        <w:rPr>
          <w:rFonts w:ascii="Arial" w:hAnsi="Arial" w:cs="Arial"/>
        </w:rPr>
        <w:t xml:space="preserve">mentioning </w:t>
      </w:r>
      <w:r w:rsidR="009F0727">
        <w:rPr>
          <w:rFonts w:ascii="Arial" w:hAnsi="Arial" w:cs="Arial"/>
        </w:rPr>
        <w:t>that the Plan does not include a 5</w:t>
      </w:r>
      <w:r w:rsidR="006A5925">
        <w:rPr>
          <w:rFonts w:ascii="Arial" w:hAnsi="Arial" w:cs="Arial"/>
        </w:rPr>
        <w:t>-</w:t>
      </w:r>
      <w:r w:rsidR="009F0727">
        <w:rPr>
          <w:rFonts w:ascii="Arial" w:hAnsi="Arial" w:cs="Arial"/>
        </w:rPr>
        <w:t>year land supply.</w:t>
      </w:r>
    </w:p>
    <w:p w14:paraId="3E27AA14" w14:textId="26E7ABB4" w:rsidR="00241026" w:rsidRPr="00241026" w:rsidRDefault="00241026" w:rsidP="00241026">
      <w:pPr>
        <w:widowControl w:val="0"/>
        <w:autoSpaceDE w:val="0"/>
        <w:autoSpaceDN w:val="0"/>
        <w:adjustRightInd w:val="0"/>
        <w:ind w:left="720"/>
        <w:rPr>
          <w:rFonts w:ascii="Arial" w:hAnsi="Arial" w:cs="Arial"/>
        </w:rPr>
      </w:pPr>
      <w:r w:rsidRPr="00241026">
        <w:rPr>
          <w:rFonts w:ascii="Arial" w:hAnsi="Arial" w:cs="Arial"/>
        </w:rPr>
        <w:t xml:space="preserve"> </w:t>
      </w:r>
    </w:p>
    <w:p w14:paraId="22D4DFCC" w14:textId="5E94BD86" w:rsidR="00241026" w:rsidRDefault="00241026" w:rsidP="00776B2A">
      <w:pPr>
        <w:widowControl w:val="0"/>
        <w:autoSpaceDE w:val="0"/>
        <w:autoSpaceDN w:val="0"/>
        <w:adjustRightInd w:val="0"/>
        <w:ind w:left="1276" w:hanging="567"/>
        <w:rPr>
          <w:rFonts w:ascii="Arial" w:hAnsi="Arial" w:cs="Arial"/>
        </w:rPr>
      </w:pPr>
      <w:r w:rsidRPr="00241026">
        <w:rPr>
          <w:rFonts w:ascii="Arial" w:hAnsi="Arial" w:cs="Arial"/>
          <w:b/>
          <w:bCs/>
        </w:rPr>
        <w:t>4.2.2</w:t>
      </w:r>
      <w:r>
        <w:rPr>
          <w:rFonts w:ascii="Arial" w:hAnsi="Arial" w:cs="Arial"/>
          <w:b/>
          <w:bCs/>
        </w:rPr>
        <w:t xml:space="preserve"> </w:t>
      </w:r>
      <w:r>
        <w:rPr>
          <w:rFonts w:ascii="Arial" w:hAnsi="Arial" w:cs="Arial"/>
        </w:rPr>
        <w:t>T</w:t>
      </w:r>
      <w:r w:rsidR="006C6C55">
        <w:rPr>
          <w:rFonts w:ascii="Arial" w:hAnsi="Arial" w:cs="Arial"/>
        </w:rPr>
        <w:t>he Clerk advised the working group</w:t>
      </w:r>
      <w:r w:rsidR="00776B2A">
        <w:rPr>
          <w:rFonts w:ascii="Arial" w:hAnsi="Arial" w:cs="Arial"/>
        </w:rPr>
        <w:t xml:space="preserve"> that at the meeting with Berkeley Homes/St James’ identified in item 3.1.1</w:t>
      </w:r>
      <w:r w:rsidR="006C6C55">
        <w:rPr>
          <w:rFonts w:ascii="Arial" w:hAnsi="Arial" w:cs="Arial"/>
        </w:rPr>
        <w:t>,</w:t>
      </w:r>
      <w:r w:rsidR="00776B2A">
        <w:rPr>
          <w:rFonts w:ascii="Arial" w:hAnsi="Arial" w:cs="Arial"/>
        </w:rPr>
        <w:t xml:space="preserve"> the planners responsible for the Linear Park mentioned that they may need further land for biodiversity offsetting. </w:t>
      </w:r>
      <w:r w:rsidR="006C6C55">
        <w:rPr>
          <w:rFonts w:ascii="Arial" w:hAnsi="Arial" w:cs="Arial"/>
        </w:rPr>
        <w:t>It was</w:t>
      </w:r>
      <w:r w:rsidR="00776B2A">
        <w:rPr>
          <w:rFonts w:ascii="Arial" w:hAnsi="Arial" w:cs="Arial"/>
        </w:rPr>
        <w:t xml:space="preserve"> agree</w:t>
      </w:r>
      <w:r w:rsidR="006C6C55">
        <w:rPr>
          <w:rFonts w:ascii="Arial" w:hAnsi="Arial" w:cs="Arial"/>
        </w:rPr>
        <w:t>d</w:t>
      </w:r>
      <w:r w:rsidR="00776B2A">
        <w:rPr>
          <w:rFonts w:ascii="Arial" w:hAnsi="Arial" w:cs="Arial"/>
        </w:rPr>
        <w:t xml:space="preserve"> to write to Berkeley St James advising that if further land for this purpose is required, the ideal site is the land immediately across the A509/422, between WRSG and the Ouzel River.</w:t>
      </w:r>
    </w:p>
    <w:p w14:paraId="723D72A3" w14:textId="1B0364C3" w:rsidR="006C6C55" w:rsidRPr="00FC1D35" w:rsidRDefault="006C6C55" w:rsidP="00776B2A">
      <w:pPr>
        <w:widowControl w:val="0"/>
        <w:autoSpaceDE w:val="0"/>
        <w:autoSpaceDN w:val="0"/>
        <w:adjustRightInd w:val="0"/>
        <w:ind w:left="1276" w:hanging="567"/>
        <w:rPr>
          <w:rFonts w:ascii="Arial" w:hAnsi="Arial" w:cs="Arial"/>
          <w:color w:val="EE0000"/>
        </w:rPr>
      </w:pPr>
      <w:r>
        <w:rPr>
          <w:rFonts w:ascii="Arial" w:hAnsi="Arial" w:cs="Arial"/>
          <w:b/>
          <w:bCs/>
        </w:rPr>
        <w:tab/>
      </w:r>
      <w:r w:rsidRPr="00FC1D35">
        <w:rPr>
          <w:rFonts w:ascii="Arial" w:hAnsi="Arial" w:cs="Arial"/>
          <w:color w:val="EE0000"/>
        </w:rPr>
        <w:t xml:space="preserve">Action: </w:t>
      </w:r>
      <w:r w:rsidR="006A5925">
        <w:rPr>
          <w:rFonts w:ascii="Arial" w:hAnsi="Arial" w:cs="Arial"/>
          <w:color w:val="EE0000"/>
        </w:rPr>
        <w:t>Deputy Clerk</w:t>
      </w:r>
      <w:r w:rsidRPr="00FC1D35">
        <w:rPr>
          <w:rFonts w:ascii="Arial" w:hAnsi="Arial" w:cs="Arial"/>
          <w:color w:val="EE0000"/>
        </w:rPr>
        <w:t xml:space="preserve"> to write to Berkeley </w:t>
      </w:r>
      <w:r w:rsidR="00FC1D35" w:rsidRPr="00FC1D35">
        <w:rPr>
          <w:rFonts w:ascii="Arial" w:hAnsi="Arial" w:cs="Arial"/>
          <w:color w:val="EE0000"/>
        </w:rPr>
        <w:t>suggesting the land immediately across the A509/422, between WRSG and the Ouzel River</w:t>
      </w:r>
      <w:r w:rsidR="00FC1D35">
        <w:rPr>
          <w:rFonts w:ascii="Arial" w:hAnsi="Arial" w:cs="Arial"/>
          <w:color w:val="EE0000"/>
        </w:rPr>
        <w:t>,</w:t>
      </w:r>
      <w:r w:rsidR="00FC1D35" w:rsidRPr="00FC1D35">
        <w:rPr>
          <w:rFonts w:ascii="Arial" w:hAnsi="Arial" w:cs="Arial"/>
          <w:color w:val="EE0000"/>
        </w:rPr>
        <w:t xml:space="preserve"> for biodiversity offsetting.</w:t>
      </w:r>
    </w:p>
    <w:p w14:paraId="43A916A3" w14:textId="77777777" w:rsidR="00F14667" w:rsidRDefault="00F14667">
      <w:pPr>
        <w:rPr>
          <w:rFonts w:ascii="Lucida Handwriting" w:hAnsi="Lucida Handwriting" w:cs="Arial"/>
          <w:b/>
          <w:bCs/>
        </w:rPr>
      </w:pPr>
    </w:p>
    <w:p w14:paraId="6129647A" w14:textId="77777777" w:rsidR="00F14667" w:rsidRDefault="00F14667">
      <w:pPr>
        <w:rPr>
          <w:rFonts w:ascii="Lucida Handwriting" w:hAnsi="Lucida Handwriting" w:cs="Arial"/>
          <w:b/>
          <w:bCs/>
        </w:rPr>
      </w:pPr>
    </w:p>
    <w:p w14:paraId="0C81E960" w14:textId="77777777" w:rsidR="00F14667" w:rsidRPr="00FC1D35" w:rsidRDefault="00F14667">
      <w:pPr>
        <w:rPr>
          <w:rFonts w:ascii="Arial" w:hAnsi="Arial" w:cs="Arial"/>
        </w:rPr>
      </w:pPr>
    </w:p>
    <w:p w14:paraId="6C83E72B" w14:textId="77777777" w:rsidR="00C14820" w:rsidRPr="00FC1D35" w:rsidRDefault="00C14820">
      <w:pPr>
        <w:rPr>
          <w:rFonts w:ascii="Arial" w:hAnsi="Arial" w:cs="Arial"/>
        </w:rPr>
      </w:pPr>
    </w:p>
    <w:p w14:paraId="3D52738C" w14:textId="77777777" w:rsidR="00C14820" w:rsidRPr="00FC1D35" w:rsidRDefault="00C14820">
      <w:pPr>
        <w:rPr>
          <w:rFonts w:ascii="Arial" w:hAnsi="Arial" w:cs="Arial"/>
        </w:rPr>
      </w:pPr>
    </w:p>
    <w:p w14:paraId="4CBB1D24" w14:textId="1C6677EF" w:rsidR="00C14820" w:rsidRPr="00FC1D35" w:rsidRDefault="00FC1D35">
      <w:pPr>
        <w:rPr>
          <w:rFonts w:ascii="Arial" w:hAnsi="Arial" w:cs="Arial"/>
        </w:rPr>
      </w:pPr>
      <w:r w:rsidRPr="00FC1D35">
        <w:rPr>
          <w:rFonts w:ascii="Arial" w:hAnsi="Arial" w:cs="Arial"/>
        </w:rPr>
        <w:t>There being no other business to discuss, the meeting closed at 11.50am.</w:t>
      </w:r>
    </w:p>
    <w:sectPr w:rsidR="00C14820" w:rsidRPr="00FC1D35" w:rsidSect="0070492F">
      <w:footerReference w:type="default" r:id="rId7"/>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51834" w14:textId="77777777" w:rsidR="009F7F38" w:rsidRDefault="009F7F38" w:rsidP="009F7F38">
      <w:r>
        <w:separator/>
      </w:r>
    </w:p>
  </w:endnote>
  <w:endnote w:type="continuationSeparator" w:id="0">
    <w:p w14:paraId="6ECE0220" w14:textId="77777777" w:rsidR="009F7F38" w:rsidRDefault="009F7F38" w:rsidP="009F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731864"/>
      <w:docPartObj>
        <w:docPartGallery w:val="Page Numbers (Bottom of Page)"/>
        <w:docPartUnique/>
      </w:docPartObj>
    </w:sdtPr>
    <w:sdtEndPr/>
    <w:sdtContent>
      <w:sdt>
        <w:sdtPr>
          <w:id w:val="1728636285"/>
          <w:docPartObj>
            <w:docPartGallery w:val="Page Numbers (Top of Page)"/>
            <w:docPartUnique/>
          </w:docPartObj>
        </w:sdtPr>
        <w:sdtEndPr/>
        <w:sdtContent>
          <w:p w14:paraId="0129F4AB" w14:textId="14CA590A" w:rsidR="009F7F38" w:rsidRDefault="009F7F38">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0B2EBC8" w14:textId="77777777" w:rsidR="009F7F38" w:rsidRDefault="009F7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A880" w14:textId="77777777" w:rsidR="009F7F38" w:rsidRDefault="009F7F38" w:rsidP="009F7F38">
      <w:r>
        <w:separator/>
      </w:r>
    </w:p>
  </w:footnote>
  <w:footnote w:type="continuationSeparator" w:id="0">
    <w:p w14:paraId="71B429C7" w14:textId="77777777" w:rsidR="009F7F38" w:rsidRDefault="009F7F38" w:rsidP="009F7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DEB"/>
    <w:multiLevelType w:val="hybridMultilevel"/>
    <w:tmpl w:val="285EE06A"/>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1" w15:restartNumberingAfterBreak="0">
    <w:nsid w:val="208B22C1"/>
    <w:multiLevelType w:val="multilevel"/>
    <w:tmpl w:val="118C8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CB34CD"/>
    <w:multiLevelType w:val="multilevel"/>
    <w:tmpl w:val="A8DC6960"/>
    <w:lvl w:ilvl="0">
      <w:start w:val="4"/>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5E51024A"/>
    <w:multiLevelType w:val="multilevel"/>
    <w:tmpl w:val="F67C8940"/>
    <w:lvl w:ilvl="0">
      <w:start w:val="4"/>
      <w:numFmt w:val="decimal"/>
      <w:lvlText w:val="%1"/>
      <w:lvlJc w:val="left"/>
      <w:pPr>
        <w:ind w:left="525" w:hanging="525"/>
      </w:pPr>
      <w:rPr>
        <w:rFonts w:hint="default"/>
      </w:rPr>
    </w:lvl>
    <w:lvl w:ilvl="1">
      <w:start w:val="1"/>
      <w:numFmt w:val="decimal"/>
      <w:lvlText w:val="%1.%2"/>
      <w:lvlJc w:val="left"/>
      <w:pPr>
        <w:ind w:left="1245" w:hanging="525"/>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AE9187C"/>
    <w:multiLevelType w:val="hybridMultilevel"/>
    <w:tmpl w:val="083C3916"/>
    <w:lvl w:ilvl="0" w:tplc="833C011A">
      <w:start w:val="1"/>
      <w:numFmt w:val="bullet"/>
      <w:lvlText w:val=""/>
      <w:lvlJc w:val="left"/>
      <w:pPr>
        <w:ind w:left="2880" w:hanging="360"/>
      </w:pPr>
      <w:rPr>
        <w:rFonts w:ascii="Symbol" w:hAnsi="Symbol" w:hint="default"/>
        <w:color w:val="auto"/>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7EDF112D"/>
    <w:multiLevelType w:val="multilevel"/>
    <w:tmpl w:val="4FC0F776"/>
    <w:lvl w:ilvl="0">
      <w:start w:val="4"/>
      <w:numFmt w:val="decimal"/>
      <w:lvlText w:val="%1"/>
      <w:lvlJc w:val="left"/>
      <w:pPr>
        <w:ind w:left="525" w:hanging="525"/>
      </w:pPr>
      <w:rPr>
        <w:rFonts w:hint="default"/>
      </w:rPr>
    </w:lvl>
    <w:lvl w:ilvl="1">
      <w:start w:val="1"/>
      <w:numFmt w:val="decimal"/>
      <w:lvlText w:val="%1.%2"/>
      <w:lvlJc w:val="left"/>
      <w:pPr>
        <w:ind w:left="1245" w:hanging="525"/>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3673690">
    <w:abstractNumId w:val="4"/>
  </w:num>
  <w:num w:numId="2" w16cid:durableId="229508545">
    <w:abstractNumId w:val="2"/>
  </w:num>
  <w:num w:numId="3" w16cid:durableId="2113820701">
    <w:abstractNumId w:val="5"/>
  </w:num>
  <w:num w:numId="4" w16cid:durableId="180902600">
    <w:abstractNumId w:val="0"/>
  </w:num>
  <w:num w:numId="5" w16cid:durableId="1042906050">
    <w:abstractNumId w:val="1"/>
  </w:num>
  <w:num w:numId="6" w16cid:durableId="61832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506AC"/>
    <w:rsid w:val="0005539E"/>
    <w:rsid w:val="00057E66"/>
    <w:rsid w:val="000614BD"/>
    <w:rsid w:val="00071153"/>
    <w:rsid w:val="0008790A"/>
    <w:rsid w:val="000958E4"/>
    <w:rsid w:val="000B1724"/>
    <w:rsid w:val="000B4168"/>
    <w:rsid w:val="000C579A"/>
    <w:rsid w:val="000E2950"/>
    <w:rsid w:val="000E4A9B"/>
    <w:rsid w:val="000E716C"/>
    <w:rsid w:val="000F067E"/>
    <w:rsid w:val="0010329E"/>
    <w:rsid w:val="0012729D"/>
    <w:rsid w:val="001345E4"/>
    <w:rsid w:val="00193DF8"/>
    <w:rsid w:val="0019607B"/>
    <w:rsid w:val="001B4714"/>
    <w:rsid w:val="001E73C7"/>
    <w:rsid w:val="002026C2"/>
    <w:rsid w:val="00206974"/>
    <w:rsid w:val="0022197A"/>
    <w:rsid w:val="0023053F"/>
    <w:rsid w:val="00241026"/>
    <w:rsid w:val="00246C50"/>
    <w:rsid w:val="002477C0"/>
    <w:rsid w:val="0025097D"/>
    <w:rsid w:val="00250DC7"/>
    <w:rsid w:val="00252194"/>
    <w:rsid w:val="00253C9D"/>
    <w:rsid w:val="00256356"/>
    <w:rsid w:val="002614DC"/>
    <w:rsid w:val="002771B0"/>
    <w:rsid w:val="00283530"/>
    <w:rsid w:val="002A0E00"/>
    <w:rsid w:val="002A1EA8"/>
    <w:rsid w:val="002B5A64"/>
    <w:rsid w:val="002C3C8E"/>
    <w:rsid w:val="002E3679"/>
    <w:rsid w:val="002F58BE"/>
    <w:rsid w:val="003014CE"/>
    <w:rsid w:val="003107E5"/>
    <w:rsid w:val="0031479E"/>
    <w:rsid w:val="00324DF7"/>
    <w:rsid w:val="00332ABA"/>
    <w:rsid w:val="003333CF"/>
    <w:rsid w:val="00343188"/>
    <w:rsid w:val="00357A6D"/>
    <w:rsid w:val="003C7EDD"/>
    <w:rsid w:val="003D18C8"/>
    <w:rsid w:val="003D1A68"/>
    <w:rsid w:val="003D5DC9"/>
    <w:rsid w:val="003E57E2"/>
    <w:rsid w:val="00422D0F"/>
    <w:rsid w:val="004408E1"/>
    <w:rsid w:val="00457BBC"/>
    <w:rsid w:val="004717AD"/>
    <w:rsid w:val="0047554A"/>
    <w:rsid w:val="004866E4"/>
    <w:rsid w:val="004B7991"/>
    <w:rsid w:val="004E0942"/>
    <w:rsid w:val="004E1D7A"/>
    <w:rsid w:val="004F315A"/>
    <w:rsid w:val="00506581"/>
    <w:rsid w:val="005448B2"/>
    <w:rsid w:val="00565D1F"/>
    <w:rsid w:val="0057065F"/>
    <w:rsid w:val="00571964"/>
    <w:rsid w:val="005722BF"/>
    <w:rsid w:val="0057443A"/>
    <w:rsid w:val="00576B0F"/>
    <w:rsid w:val="00576BB4"/>
    <w:rsid w:val="00582A31"/>
    <w:rsid w:val="00584DDB"/>
    <w:rsid w:val="00590128"/>
    <w:rsid w:val="005A661C"/>
    <w:rsid w:val="005B14E4"/>
    <w:rsid w:val="005D4751"/>
    <w:rsid w:val="006126EC"/>
    <w:rsid w:val="00623A9E"/>
    <w:rsid w:val="00632C75"/>
    <w:rsid w:val="00633CB6"/>
    <w:rsid w:val="00647B5F"/>
    <w:rsid w:val="00657196"/>
    <w:rsid w:val="006A5925"/>
    <w:rsid w:val="006C1613"/>
    <w:rsid w:val="006C63B6"/>
    <w:rsid w:val="006C6C55"/>
    <w:rsid w:val="006F0066"/>
    <w:rsid w:val="006F5602"/>
    <w:rsid w:val="0070492F"/>
    <w:rsid w:val="00721C73"/>
    <w:rsid w:val="0075354B"/>
    <w:rsid w:val="007557B9"/>
    <w:rsid w:val="0075682B"/>
    <w:rsid w:val="0076144F"/>
    <w:rsid w:val="00770666"/>
    <w:rsid w:val="00771874"/>
    <w:rsid w:val="00776B2A"/>
    <w:rsid w:val="007A103D"/>
    <w:rsid w:val="007B52D5"/>
    <w:rsid w:val="007D27B7"/>
    <w:rsid w:val="007E6273"/>
    <w:rsid w:val="007F26B7"/>
    <w:rsid w:val="00812DD4"/>
    <w:rsid w:val="008218CE"/>
    <w:rsid w:val="008256D1"/>
    <w:rsid w:val="00834F3E"/>
    <w:rsid w:val="00835272"/>
    <w:rsid w:val="00843477"/>
    <w:rsid w:val="008762ED"/>
    <w:rsid w:val="00881CE3"/>
    <w:rsid w:val="008D0C82"/>
    <w:rsid w:val="008E00A8"/>
    <w:rsid w:val="008E1C4B"/>
    <w:rsid w:val="0091583B"/>
    <w:rsid w:val="00924164"/>
    <w:rsid w:val="0094164B"/>
    <w:rsid w:val="0095127D"/>
    <w:rsid w:val="00962ABD"/>
    <w:rsid w:val="00976713"/>
    <w:rsid w:val="009B1EFB"/>
    <w:rsid w:val="009B357F"/>
    <w:rsid w:val="009B4D65"/>
    <w:rsid w:val="009B70E6"/>
    <w:rsid w:val="009C4088"/>
    <w:rsid w:val="009C454F"/>
    <w:rsid w:val="009D026E"/>
    <w:rsid w:val="009D661F"/>
    <w:rsid w:val="009E3449"/>
    <w:rsid w:val="009F0727"/>
    <w:rsid w:val="009F7F38"/>
    <w:rsid w:val="00A22179"/>
    <w:rsid w:val="00A50095"/>
    <w:rsid w:val="00A61CE6"/>
    <w:rsid w:val="00A73CBB"/>
    <w:rsid w:val="00A8335B"/>
    <w:rsid w:val="00A91246"/>
    <w:rsid w:val="00A925FB"/>
    <w:rsid w:val="00AD08FE"/>
    <w:rsid w:val="00AF0FAF"/>
    <w:rsid w:val="00AF3E51"/>
    <w:rsid w:val="00B43B55"/>
    <w:rsid w:val="00B80C3D"/>
    <w:rsid w:val="00BA7EDE"/>
    <w:rsid w:val="00BC3E5E"/>
    <w:rsid w:val="00BC7466"/>
    <w:rsid w:val="00C14820"/>
    <w:rsid w:val="00C15A7F"/>
    <w:rsid w:val="00C41B35"/>
    <w:rsid w:val="00C666DA"/>
    <w:rsid w:val="00C75866"/>
    <w:rsid w:val="00C77C48"/>
    <w:rsid w:val="00C80C57"/>
    <w:rsid w:val="00C8556F"/>
    <w:rsid w:val="00CB3DA2"/>
    <w:rsid w:val="00CE506B"/>
    <w:rsid w:val="00D01D96"/>
    <w:rsid w:val="00D01F8D"/>
    <w:rsid w:val="00D13AB1"/>
    <w:rsid w:val="00D245E0"/>
    <w:rsid w:val="00D44597"/>
    <w:rsid w:val="00D66C3E"/>
    <w:rsid w:val="00D707C5"/>
    <w:rsid w:val="00D71B8C"/>
    <w:rsid w:val="00D76DD8"/>
    <w:rsid w:val="00D83905"/>
    <w:rsid w:val="00D91928"/>
    <w:rsid w:val="00DF6853"/>
    <w:rsid w:val="00E1253B"/>
    <w:rsid w:val="00E136DE"/>
    <w:rsid w:val="00E33F9C"/>
    <w:rsid w:val="00E44818"/>
    <w:rsid w:val="00E56A7F"/>
    <w:rsid w:val="00E602E1"/>
    <w:rsid w:val="00E60C20"/>
    <w:rsid w:val="00E627D4"/>
    <w:rsid w:val="00E65950"/>
    <w:rsid w:val="00E83B7F"/>
    <w:rsid w:val="00E87D37"/>
    <w:rsid w:val="00E946A5"/>
    <w:rsid w:val="00EC67A1"/>
    <w:rsid w:val="00EC6F68"/>
    <w:rsid w:val="00ED6C06"/>
    <w:rsid w:val="00F0292B"/>
    <w:rsid w:val="00F036B1"/>
    <w:rsid w:val="00F14667"/>
    <w:rsid w:val="00F22F35"/>
    <w:rsid w:val="00F4441C"/>
    <w:rsid w:val="00F45BDE"/>
    <w:rsid w:val="00F54071"/>
    <w:rsid w:val="00F9119B"/>
    <w:rsid w:val="00F9601D"/>
    <w:rsid w:val="00FB4D9F"/>
    <w:rsid w:val="00FB5888"/>
    <w:rsid w:val="00FC1D35"/>
    <w:rsid w:val="00FC2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9F7F38"/>
    <w:pPr>
      <w:tabs>
        <w:tab w:val="center" w:pos="4513"/>
        <w:tab w:val="right" w:pos="9026"/>
      </w:tabs>
    </w:pPr>
  </w:style>
  <w:style w:type="character" w:customStyle="1" w:styleId="HeaderChar">
    <w:name w:val="Header Char"/>
    <w:basedOn w:val="DefaultParagraphFont"/>
    <w:link w:val="Header"/>
    <w:uiPriority w:val="99"/>
    <w:rsid w:val="009F7F3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F7F38"/>
    <w:pPr>
      <w:tabs>
        <w:tab w:val="center" w:pos="4513"/>
        <w:tab w:val="right" w:pos="9026"/>
      </w:tabs>
    </w:pPr>
  </w:style>
  <w:style w:type="character" w:customStyle="1" w:styleId="FooterChar">
    <w:name w:val="Footer Char"/>
    <w:basedOn w:val="DefaultParagraphFont"/>
    <w:link w:val="Footer"/>
    <w:uiPriority w:val="99"/>
    <w:rsid w:val="009F7F3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47B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0902">
      <w:bodyDiv w:val="1"/>
      <w:marLeft w:val="0"/>
      <w:marRight w:val="0"/>
      <w:marTop w:val="0"/>
      <w:marBottom w:val="0"/>
      <w:divBdr>
        <w:top w:val="none" w:sz="0" w:space="0" w:color="auto"/>
        <w:left w:val="none" w:sz="0" w:space="0" w:color="auto"/>
        <w:bottom w:val="none" w:sz="0" w:space="0" w:color="auto"/>
        <w:right w:val="none" w:sz="0" w:space="0" w:color="auto"/>
      </w:divBdr>
    </w:div>
    <w:div w:id="207686937">
      <w:bodyDiv w:val="1"/>
      <w:marLeft w:val="0"/>
      <w:marRight w:val="0"/>
      <w:marTop w:val="0"/>
      <w:marBottom w:val="0"/>
      <w:divBdr>
        <w:top w:val="none" w:sz="0" w:space="0" w:color="auto"/>
        <w:left w:val="none" w:sz="0" w:space="0" w:color="auto"/>
        <w:bottom w:val="none" w:sz="0" w:space="0" w:color="auto"/>
        <w:right w:val="none" w:sz="0" w:space="0" w:color="auto"/>
      </w:divBdr>
    </w:div>
    <w:div w:id="615529028">
      <w:bodyDiv w:val="1"/>
      <w:marLeft w:val="0"/>
      <w:marRight w:val="0"/>
      <w:marTop w:val="0"/>
      <w:marBottom w:val="0"/>
      <w:divBdr>
        <w:top w:val="none" w:sz="0" w:space="0" w:color="auto"/>
        <w:left w:val="none" w:sz="0" w:space="0" w:color="auto"/>
        <w:bottom w:val="none" w:sz="0" w:space="0" w:color="auto"/>
        <w:right w:val="none" w:sz="0" w:space="0" w:color="auto"/>
      </w:divBdr>
    </w:div>
    <w:div w:id="780297088">
      <w:bodyDiv w:val="1"/>
      <w:marLeft w:val="0"/>
      <w:marRight w:val="0"/>
      <w:marTop w:val="0"/>
      <w:marBottom w:val="0"/>
      <w:divBdr>
        <w:top w:val="none" w:sz="0" w:space="0" w:color="auto"/>
        <w:left w:val="none" w:sz="0" w:space="0" w:color="auto"/>
        <w:bottom w:val="none" w:sz="0" w:space="0" w:color="auto"/>
        <w:right w:val="none" w:sz="0" w:space="0" w:color="auto"/>
      </w:divBdr>
    </w:div>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 w:id="1197156300">
      <w:bodyDiv w:val="1"/>
      <w:marLeft w:val="0"/>
      <w:marRight w:val="0"/>
      <w:marTop w:val="0"/>
      <w:marBottom w:val="0"/>
      <w:divBdr>
        <w:top w:val="none" w:sz="0" w:space="0" w:color="auto"/>
        <w:left w:val="none" w:sz="0" w:space="0" w:color="auto"/>
        <w:bottom w:val="none" w:sz="0" w:space="0" w:color="auto"/>
        <w:right w:val="none" w:sz="0" w:space="0" w:color="auto"/>
      </w:divBdr>
    </w:div>
    <w:div w:id="1410468819">
      <w:bodyDiv w:val="1"/>
      <w:marLeft w:val="0"/>
      <w:marRight w:val="0"/>
      <w:marTop w:val="0"/>
      <w:marBottom w:val="0"/>
      <w:divBdr>
        <w:top w:val="none" w:sz="0" w:space="0" w:color="auto"/>
        <w:left w:val="none" w:sz="0" w:space="0" w:color="auto"/>
        <w:bottom w:val="none" w:sz="0" w:space="0" w:color="auto"/>
        <w:right w:val="none" w:sz="0" w:space="0" w:color="auto"/>
      </w:divBdr>
    </w:div>
    <w:div w:id="1516916563">
      <w:bodyDiv w:val="1"/>
      <w:marLeft w:val="0"/>
      <w:marRight w:val="0"/>
      <w:marTop w:val="0"/>
      <w:marBottom w:val="0"/>
      <w:divBdr>
        <w:top w:val="none" w:sz="0" w:space="0" w:color="auto"/>
        <w:left w:val="none" w:sz="0" w:space="0" w:color="auto"/>
        <w:bottom w:val="none" w:sz="0" w:space="0" w:color="auto"/>
        <w:right w:val="none" w:sz="0" w:space="0" w:color="auto"/>
      </w:divBdr>
    </w:div>
    <w:div w:id="1557085519">
      <w:bodyDiv w:val="1"/>
      <w:marLeft w:val="0"/>
      <w:marRight w:val="0"/>
      <w:marTop w:val="0"/>
      <w:marBottom w:val="0"/>
      <w:divBdr>
        <w:top w:val="none" w:sz="0" w:space="0" w:color="auto"/>
        <w:left w:val="none" w:sz="0" w:space="0" w:color="auto"/>
        <w:bottom w:val="none" w:sz="0" w:space="0" w:color="auto"/>
        <w:right w:val="none" w:sz="0" w:space="0" w:color="auto"/>
      </w:divBdr>
    </w:div>
    <w:div w:id="1949196846">
      <w:bodyDiv w:val="1"/>
      <w:marLeft w:val="0"/>
      <w:marRight w:val="0"/>
      <w:marTop w:val="0"/>
      <w:marBottom w:val="0"/>
      <w:divBdr>
        <w:top w:val="none" w:sz="0" w:space="0" w:color="auto"/>
        <w:left w:val="none" w:sz="0" w:space="0" w:color="auto"/>
        <w:bottom w:val="none" w:sz="0" w:space="0" w:color="auto"/>
        <w:right w:val="none" w:sz="0" w:space="0" w:color="auto"/>
      </w:divBdr>
    </w:div>
    <w:div w:id="197945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1191</Words>
  <Characters>6040</Characters>
  <Application>Microsoft Office Word</Application>
  <DocSecurity>0</DocSecurity>
  <Lines>154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Town Clerk Newport Pagnell Town Council</cp:lastModifiedBy>
  <cp:revision>3</cp:revision>
  <cp:lastPrinted>2025-11-13T13:45:00Z</cp:lastPrinted>
  <dcterms:created xsi:type="dcterms:W3CDTF">2025-11-24T11:39:00Z</dcterms:created>
  <dcterms:modified xsi:type="dcterms:W3CDTF">2025-11-24T12:53:00Z</dcterms:modified>
</cp:coreProperties>
</file>