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D0F030" w14:textId="1F6F3267" w:rsidR="00960383" w:rsidRDefault="00E1779A">
      <w:r>
        <w:rPr>
          <w:noProof/>
        </w:rPr>
        <w:drawing>
          <wp:inline distT="0" distB="0" distL="0" distR="0" wp14:anchorId="5917812C" wp14:editId="5E2F5DEB">
            <wp:extent cx="6553200" cy="8778240"/>
            <wp:effectExtent l="0" t="0" r="0" b="3810"/>
            <wp:docPr id="70199764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553200" cy="8778240"/>
                    </a:xfrm>
                    <a:prstGeom prst="rect">
                      <a:avLst/>
                    </a:prstGeom>
                    <a:noFill/>
                  </pic:spPr>
                </pic:pic>
              </a:graphicData>
            </a:graphic>
          </wp:inline>
        </w:drawing>
      </w:r>
    </w:p>
    <w:p w14:paraId="0FB33CA3" w14:textId="22BC77F6" w:rsidR="00960383" w:rsidRDefault="00E1779A">
      <w:r>
        <w:rPr>
          <w:noProof/>
          <w14:ligatures w14:val="standardContextual"/>
          <w14:cntxtAlts w14:val="0"/>
        </w:rPr>
        <w:lastRenderedPageBreak/>
        <mc:AlternateContent>
          <mc:Choice Requires="wps">
            <w:drawing>
              <wp:anchor distT="0" distB="0" distL="114300" distR="114300" simplePos="0" relativeHeight="251659264" behindDoc="0" locked="0" layoutInCell="1" allowOverlap="1" wp14:anchorId="3352ECE3" wp14:editId="7360B896">
                <wp:simplePos x="0" y="0"/>
                <wp:positionH relativeFrom="column">
                  <wp:posOffset>-30480</wp:posOffset>
                </wp:positionH>
                <wp:positionV relativeFrom="paragraph">
                  <wp:posOffset>83820</wp:posOffset>
                </wp:positionV>
                <wp:extent cx="2727960" cy="533400"/>
                <wp:effectExtent l="0" t="0" r="15240" b="19050"/>
                <wp:wrapNone/>
                <wp:docPr id="540797588" name="Text Box 5"/>
                <wp:cNvGraphicFramePr/>
                <a:graphic xmlns:a="http://schemas.openxmlformats.org/drawingml/2006/main">
                  <a:graphicData uri="http://schemas.microsoft.com/office/word/2010/wordprocessingShape">
                    <wps:wsp>
                      <wps:cNvSpPr txBox="1"/>
                      <wps:spPr>
                        <a:xfrm>
                          <a:off x="0" y="0"/>
                          <a:ext cx="2727960" cy="533400"/>
                        </a:xfrm>
                        <a:prstGeom prst="rect">
                          <a:avLst/>
                        </a:prstGeom>
                        <a:solidFill>
                          <a:schemeClr val="accent6">
                            <a:lumMod val="40000"/>
                            <a:lumOff val="60000"/>
                          </a:schemeClr>
                        </a:solidFill>
                        <a:ln w="6350">
                          <a:solidFill>
                            <a:prstClr val="black"/>
                          </a:solidFill>
                        </a:ln>
                      </wps:spPr>
                      <wps:txbx>
                        <w:txbxContent>
                          <w:p w14:paraId="07C97B41" w14:textId="43171925" w:rsidR="00E1779A" w:rsidRPr="00E1779A" w:rsidRDefault="00E1779A">
                            <w:pPr>
                              <w:rPr>
                                <w:b/>
                                <w:bCs/>
                                <w:sz w:val="40"/>
                                <w:szCs w:val="40"/>
                              </w:rPr>
                            </w:pPr>
                            <w:r>
                              <w:rPr>
                                <w:b/>
                                <w:bCs/>
                                <w:sz w:val="40"/>
                                <w:szCs w:val="40"/>
                              </w:rPr>
                              <w:t xml:space="preserve">TABLE OF CONTENTS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352ECE3" id="_x0000_t202" coordsize="21600,21600" o:spt="202" path="m,l,21600r21600,l21600,xe">
                <v:stroke joinstyle="miter"/>
                <v:path gradientshapeok="t" o:connecttype="rect"/>
              </v:shapetype>
              <v:shape id="Text Box 5" o:spid="_x0000_s1026" type="#_x0000_t202" style="position:absolute;margin-left:-2.4pt;margin-top:6.6pt;width:214.8pt;height:4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" fillcolor="#b3e5a1 [1305]" strokeweight=".5pt">
                <v:textbox>
                  <w:txbxContent>
                    <w:p w14:paraId="07C97B41" w14:textId="43171925" w:rsidR="00E1779A" w:rsidRPr="00E1779A" w:rsidRDefault="00E1779A">
                      <w:pPr>
                        <w:rPr>
                          <w:b/>
                          <w:bCs/>
                          <w:sz w:val="40"/>
                          <w:szCs w:val="40"/>
                        </w:rPr>
                      </w:pPr>
                      <w:r>
                        <w:rPr>
                          <w:b/>
                          <w:bCs/>
                          <w:sz w:val="40"/>
                          <w:szCs w:val="40"/>
                        </w:rPr>
                        <w:t xml:space="preserve">TABLE OF CONTENTS </w:t>
                      </w:r>
                    </w:p>
                  </w:txbxContent>
                </v:textbox>
              </v:shape>
            </w:pict>
          </mc:Fallback>
        </mc:AlternateContent>
      </w:r>
    </w:p>
    <w:p w14:paraId="7FEFD900" w14:textId="5F57137C" w:rsidR="00045933" w:rsidRDefault="00045933"/>
    <w:p w14:paraId="35B657B7" w14:textId="77777777" w:rsidR="002C19D4" w:rsidRDefault="002C19D4"/>
    <w:p w14:paraId="45DAAC40" w14:textId="2A24AA74" w:rsidR="00654EB9" w:rsidRPr="007B18C1" w:rsidRDefault="00654EB9" w:rsidP="00654EB9">
      <w:pPr>
        <w:spacing w:after="0" w:line="240" w:lineRule="auto"/>
        <w:rPr>
          <w:sz w:val="36"/>
          <w:szCs w:val="36"/>
        </w:rPr>
      </w:pPr>
    </w:p>
    <w:p w14:paraId="22E0825D" w14:textId="77777777" w:rsidR="002C19D4" w:rsidRDefault="002C19D4"/>
    <w:p w14:paraId="38779AC3" w14:textId="362C13D5" w:rsidR="007B18C1" w:rsidRPr="007B18C1" w:rsidRDefault="002C19D4" w:rsidP="007B18C1">
      <w:pPr>
        <w:pStyle w:val="ListParagraph"/>
        <w:numPr>
          <w:ilvl w:val="0"/>
          <w:numId w:val="1"/>
        </w:numPr>
        <w:spacing w:after="0" w:line="240" w:lineRule="auto"/>
        <w:rPr>
          <w:sz w:val="36"/>
          <w:szCs w:val="36"/>
        </w:rPr>
      </w:pPr>
      <w:r w:rsidRPr="007B18C1">
        <w:rPr>
          <w:sz w:val="36"/>
          <w:szCs w:val="36"/>
        </w:rPr>
        <w:t xml:space="preserve">Organisational Description </w:t>
      </w:r>
    </w:p>
    <w:p w14:paraId="760B9A51" w14:textId="77777777" w:rsidR="007B18C1" w:rsidRPr="007B18C1" w:rsidRDefault="007B18C1" w:rsidP="007B18C1">
      <w:pPr>
        <w:pStyle w:val="ListParagraph"/>
        <w:spacing w:after="0" w:line="240" w:lineRule="auto"/>
        <w:rPr>
          <w:sz w:val="36"/>
          <w:szCs w:val="36"/>
        </w:rPr>
      </w:pPr>
    </w:p>
    <w:p w14:paraId="415C1162" w14:textId="0292863B" w:rsidR="007B18C1" w:rsidRDefault="002C19D4" w:rsidP="007B18C1">
      <w:pPr>
        <w:pStyle w:val="ListParagraph"/>
        <w:numPr>
          <w:ilvl w:val="0"/>
          <w:numId w:val="1"/>
        </w:numPr>
        <w:spacing w:after="0" w:line="240" w:lineRule="auto"/>
        <w:rPr>
          <w:sz w:val="36"/>
          <w:szCs w:val="36"/>
        </w:rPr>
      </w:pPr>
      <w:r w:rsidRPr="007B18C1">
        <w:rPr>
          <w:sz w:val="36"/>
          <w:szCs w:val="36"/>
        </w:rPr>
        <w:t xml:space="preserve">Our Vision </w:t>
      </w:r>
    </w:p>
    <w:p w14:paraId="4C961AC1" w14:textId="77777777" w:rsidR="007B18C1" w:rsidRPr="007B18C1" w:rsidRDefault="007B18C1" w:rsidP="007B18C1">
      <w:pPr>
        <w:spacing w:after="0" w:line="240" w:lineRule="auto"/>
        <w:rPr>
          <w:sz w:val="36"/>
          <w:szCs w:val="36"/>
        </w:rPr>
      </w:pPr>
    </w:p>
    <w:p w14:paraId="189D06E4" w14:textId="5BBD49A5" w:rsidR="007B18C1" w:rsidRDefault="007B18C1" w:rsidP="007B18C1">
      <w:pPr>
        <w:pStyle w:val="ListParagraph"/>
        <w:numPr>
          <w:ilvl w:val="0"/>
          <w:numId w:val="1"/>
        </w:numPr>
        <w:spacing w:after="0" w:line="240" w:lineRule="auto"/>
        <w:rPr>
          <w:sz w:val="36"/>
          <w:szCs w:val="36"/>
        </w:rPr>
      </w:pPr>
      <w:r w:rsidRPr="007B18C1">
        <w:rPr>
          <w:sz w:val="36"/>
          <w:szCs w:val="36"/>
        </w:rPr>
        <w:t>Planned objectives</w:t>
      </w:r>
    </w:p>
    <w:p w14:paraId="71AC9008" w14:textId="77777777" w:rsidR="007B18C1" w:rsidRPr="007B18C1" w:rsidRDefault="007B18C1" w:rsidP="007B18C1">
      <w:pPr>
        <w:pStyle w:val="ListParagraph"/>
        <w:rPr>
          <w:sz w:val="36"/>
          <w:szCs w:val="36"/>
        </w:rPr>
      </w:pPr>
    </w:p>
    <w:p w14:paraId="7D2E3B79" w14:textId="13433F91" w:rsidR="007B18C1" w:rsidRDefault="007B18C1" w:rsidP="007B18C1">
      <w:pPr>
        <w:pStyle w:val="ListParagraph"/>
        <w:numPr>
          <w:ilvl w:val="0"/>
          <w:numId w:val="1"/>
        </w:numPr>
        <w:spacing w:after="0" w:line="240" w:lineRule="auto"/>
        <w:rPr>
          <w:sz w:val="36"/>
          <w:szCs w:val="36"/>
        </w:rPr>
      </w:pPr>
      <w:r w:rsidRPr="007B18C1">
        <w:rPr>
          <w:sz w:val="36"/>
          <w:szCs w:val="36"/>
        </w:rPr>
        <w:t>Next Steps</w:t>
      </w:r>
    </w:p>
    <w:p w14:paraId="64B17E2A" w14:textId="77777777" w:rsidR="00654EB9" w:rsidRPr="00654EB9" w:rsidRDefault="00654EB9" w:rsidP="00654EB9">
      <w:pPr>
        <w:pStyle w:val="ListParagraph"/>
        <w:rPr>
          <w:sz w:val="36"/>
          <w:szCs w:val="36"/>
        </w:rPr>
      </w:pPr>
    </w:p>
    <w:p w14:paraId="17F9C970" w14:textId="71DB6121" w:rsidR="00654EB9" w:rsidRDefault="00513E5A" w:rsidP="00654EB9">
      <w:pPr>
        <w:spacing w:after="0" w:line="240" w:lineRule="auto"/>
        <w:rPr>
          <w:sz w:val="36"/>
          <w:szCs w:val="36"/>
        </w:rPr>
      </w:pPr>
      <w:r>
        <w:rPr>
          <w:sz w:val="36"/>
          <w:szCs w:val="36"/>
        </w:rPr>
        <w:t xml:space="preserve">     Date:   </w:t>
      </w:r>
      <w:r w:rsidR="007805FB">
        <w:rPr>
          <w:sz w:val="36"/>
          <w:szCs w:val="36"/>
        </w:rPr>
        <w:t>First edition</w:t>
      </w:r>
      <w:r>
        <w:rPr>
          <w:sz w:val="36"/>
          <w:szCs w:val="36"/>
        </w:rPr>
        <w:t xml:space="preserve"> </w:t>
      </w:r>
      <w:r w:rsidR="007805FB">
        <w:rPr>
          <w:sz w:val="36"/>
          <w:szCs w:val="36"/>
        </w:rPr>
        <w:t xml:space="preserve">September </w:t>
      </w:r>
      <w:r>
        <w:rPr>
          <w:sz w:val="36"/>
          <w:szCs w:val="36"/>
        </w:rPr>
        <w:t>2024</w:t>
      </w:r>
    </w:p>
    <w:p w14:paraId="2682011D" w14:textId="5A04DB04" w:rsidR="007805FB" w:rsidRDefault="007805FB" w:rsidP="00654EB9">
      <w:pPr>
        <w:spacing w:after="0" w:line="240" w:lineRule="auto"/>
        <w:rPr>
          <w:sz w:val="36"/>
          <w:szCs w:val="36"/>
        </w:rPr>
      </w:pPr>
      <w:r>
        <w:rPr>
          <w:sz w:val="36"/>
          <w:szCs w:val="36"/>
        </w:rPr>
        <w:tab/>
      </w:r>
      <w:r>
        <w:rPr>
          <w:sz w:val="36"/>
          <w:szCs w:val="36"/>
        </w:rPr>
        <w:tab/>
        <w:t>Second edition April 2025</w:t>
      </w:r>
    </w:p>
    <w:p w14:paraId="5D4DA0EB" w14:textId="3BE8DF38" w:rsidR="005E481A" w:rsidRDefault="005E481A" w:rsidP="00654EB9">
      <w:pPr>
        <w:spacing w:after="0" w:line="240" w:lineRule="auto"/>
        <w:rPr>
          <w:sz w:val="36"/>
          <w:szCs w:val="36"/>
        </w:rPr>
      </w:pPr>
      <w:r>
        <w:rPr>
          <w:sz w:val="36"/>
          <w:szCs w:val="36"/>
        </w:rPr>
        <w:tab/>
        <w:t xml:space="preserve">         Third edition September 2025</w:t>
      </w:r>
    </w:p>
    <w:p w14:paraId="5130554D" w14:textId="17F2DCAD" w:rsidR="00DD60E1" w:rsidRDefault="00DD60E1" w:rsidP="00654EB9">
      <w:pPr>
        <w:spacing w:after="0" w:line="240" w:lineRule="auto"/>
        <w:rPr>
          <w:sz w:val="36"/>
          <w:szCs w:val="36"/>
        </w:rPr>
      </w:pPr>
      <w:r>
        <w:rPr>
          <w:sz w:val="36"/>
          <w:szCs w:val="36"/>
        </w:rPr>
        <w:tab/>
      </w:r>
      <w:r>
        <w:rPr>
          <w:sz w:val="36"/>
          <w:szCs w:val="36"/>
        </w:rPr>
        <w:tab/>
      </w:r>
      <w:r w:rsidR="00470904">
        <w:rPr>
          <w:sz w:val="36"/>
          <w:szCs w:val="36"/>
        </w:rPr>
        <w:t>Fourth</w:t>
      </w:r>
      <w:r>
        <w:rPr>
          <w:sz w:val="36"/>
          <w:szCs w:val="36"/>
        </w:rPr>
        <w:t xml:space="preserve"> edition April 2026</w:t>
      </w:r>
    </w:p>
    <w:p w14:paraId="28F796E9" w14:textId="77777777" w:rsidR="00654EB9" w:rsidRDefault="00654EB9" w:rsidP="00654EB9">
      <w:pPr>
        <w:spacing w:after="0" w:line="240" w:lineRule="auto"/>
        <w:rPr>
          <w:sz w:val="36"/>
          <w:szCs w:val="36"/>
        </w:rPr>
      </w:pPr>
    </w:p>
    <w:p w14:paraId="6C05B6A5" w14:textId="77777777" w:rsidR="00654EB9" w:rsidRDefault="00654EB9" w:rsidP="00654EB9">
      <w:pPr>
        <w:spacing w:after="0" w:line="240" w:lineRule="auto"/>
        <w:rPr>
          <w:sz w:val="36"/>
          <w:szCs w:val="36"/>
        </w:rPr>
      </w:pPr>
    </w:p>
    <w:p w14:paraId="61FDC377" w14:textId="77777777" w:rsidR="00654EB9" w:rsidRDefault="00654EB9" w:rsidP="00654EB9">
      <w:pPr>
        <w:spacing w:after="0" w:line="240" w:lineRule="auto"/>
        <w:rPr>
          <w:sz w:val="36"/>
          <w:szCs w:val="36"/>
        </w:rPr>
      </w:pPr>
    </w:p>
    <w:p w14:paraId="4EA295D1" w14:textId="77777777" w:rsidR="00654EB9" w:rsidRDefault="00654EB9" w:rsidP="00654EB9">
      <w:pPr>
        <w:spacing w:after="0" w:line="240" w:lineRule="auto"/>
        <w:rPr>
          <w:sz w:val="36"/>
          <w:szCs w:val="36"/>
        </w:rPr>
      </w:pPr>
    </w:p>
    <w:p w14:paraId="783A38A4" w14:textId="77777777" w:rsidR="00654EB9" w:rsidRDefault="00654EB9" w:rsidP="00654EB9">
      <w:pPr>
        <w:spacing w:after="0" w:line="240" w:lineRule="auto"/>
        <w:rPr>
          <w:sz w:val="36"/>
          <w:szCs w:val="36"/>
        </w:rPr>
      </w:pPr>
    </w:p>
    <w:p w14:paraId="33555921" w14:textId="77777777" w:rsidR="00654EB9" w:rsidRDefault="00654EB9" w:rsidP="00654EB9">
      <w:pPr>
        <w:spacing w:after="0" w:line="240" w:lineRule="auto"/>
        <w:rPr>
          <w:sz w:val="36"/>
          <w:szCs w:val="36"/>
        </w:rPr>
      </w:pPr>
    </w:p>
    <w:p w14:paraId="48C2E1A0" w14:textId="77777777" w:rsidR="00654EB9" w:rsidRDefault="00654EB9" w:rsidP="00654EB9">
      <w:pPr>
        <w:spacing w:after="0" w:line="240" w:lineRule="auto"/>
        <w:rPr>
          <w:sz w:val="36"/>
          <w:szCs w:val="36"/>
        </w:rPr>
      </w:pPr>
    </w:p>
    <w:p w14:paraId="4D0A3C2A" w14:textId="77777777" w:rsidR="00654EB9" w:rsidRDefault="00654EB9" w:rsidP="00654EB9">
      <w:pPr>
        <w:spacing w:after="0" w:line="240" w:lineRule="auto"/>
        <w:rPr>
          <w:sz w:val="36"/>
          <w:szCs w:val="36"/>
        </w:rPr>
      </w:pPr>
    </w:p>
    <w:p w14:paraId="1742A47B" w14:textId="77777777" w:rsidR="00654EB9" w:rsidRDefault="00654EB9" w:rsidP="00654EB9">
      <w:pPr>
        <w:spacing w:after="0" w:line="240" w:lineRule="auto"/>
        <w:rPr>
          <w:sz w:val="36"/>
          <w:szCs w:val="36"/>
        </w:rPr>
      </w:pPr>
    </w:p>
    <w:p w14:paraId="6A222E8B" w14:textId="77777777" w:rsidR="00654EB9" w:rsidRDefault="00654EB9" w:rsidP="00654EB9">
      <w:pPr>
        <w:spacing w:after="0" w:line="240" w:lineRule="auto"/>
        <w:rPr>
          <w:sz w:val="36"/>
          <w:szCs w:val="36"/>
        </w:rPr>
      </w:pPr>
    </w:p>
    <w:p w14:paraId="5B4BEE03" w14:textId="77777777" w:rsidR="00654EB9" w:rsidRDefault="00654EB9" w:rsidP="00654EB9">
      <w:pPr>
        <w:spacing w:after="0" w:line="240" w:lineRule="auto"/>
        <w:rPr>
          <w:sz w:val="36"/>
          <w:szCs w:val="36"/>
        </w:rPr>
      </w:pPr>
    </w:p>
    <w:p w14:paraId="4E250F17" w14:textId="77777777" w:rsidR="008C25F3" w:rsidRDefault="008C25F3" w:rsidP="00654EB9">
      <w:pPr>
        <w:spacing w:after="0" w:line="240" w:lineRule="auto"/>
        <w:rPr>
          <w:sz w:val="36"/>
          <w:szCs w:val="36"/>
        </w:rPr>
      </w:pPr>
    </w:p>
    <w:p w14:paraId="4270FE7A" w14:textId="77777777" w:rsidR="008C25F3" w:rsidRDefault="008C25F3" w:rsidP="00654EB9">
      <w:pPr>
        <w:spacing w:after="0" w:line="240" w:lineRule="auto"/>
        <w:rPr>
          <w:sz w:val="36"/>
          <w:szCs w:val="36"/>
        </w:rPr>
      </w:pPr>
    </w:p>
    <w:p w14:paraId="3B558B75" w14:textId="77777777" w:rsidR="00654EB9" w:rsidRDefault="00654EB9" w:rsidP="00654EB9">
      <w:pPr>
        <w:spacing w:after="0" w:line="240" w:lineRule="auto"/>
        <w:rPr>
          <w:sz w:val="36"/>
          <w:szCs w:val="36"/>
        </w:rPr>
      </w:pPr>
    </w:p>
    <w:p w14:paraId="3D8A85A1" w14:textId="77777777" w:rsidR="00654EB9" w:rsidRDefault="00654EB9" w:rsidP="00654EB9">
      <w:pPr>
        <w:spacing w:after="0" w:line="240" w:lineRule="auto"/>
        <w:rPr>
          <w:sz w:val="36"/>
          <w:szCs w:val="36"/>
        </w:rPr>
      </w:pPr>
    </w:p>
    <w:p w14:paraId="01AE34B0" w14:textId="158211D1" w:rsidR="00654EB9" w:rsidRPr="00E1779A" w:rsidRDefault="00654EB9" w:rsidP="00654EB9">
      <w:pPr>
        <w:rPr>
          <w:b/>
          <w:bCs/>
          <w:sz w:val="40"/>
          <w:szCs w:val="40"/>
        </w:rPr>
      </w:pPr>
      <w:r>
        <w:rPr>
          <w:b/>
          <w:bCs/>
          <w:noProof/>
          <w:sz w:val="40"/>
          <w:szCs w:val="40"/>
          <w14:ligatures w14:val="standardContextual"/>
          <w14:cntxtAlts w14:val="0"/>
        </w:rPr>
        <mc:AlternateContent>
          <mc:Choice Requires="wps">
            <w:drawing>
              <wp:anchor distT="0" distB="0" distL="114300" distR="114300" simplePos="0" relativeHeight="251660288" behindDoc="0" locked="0" layoutInCell="1" allowOverlap="1" wp14:anchorId="39F239F8" wp14:editId="3A86AE1B">
                <wp:simplePos x="0" y="0"/>
                <wp:positionH relativeFrom="column">
                  <wp:posOffset>0</wp:posOffset>
                </wp:positionH>
                <wp:positionV relativeFrom="paragraph">
                  <wp:posOffset>-45720</wp:posOffset>
                </wp:positionV>
                <wp:extent cx="4236720" cy="502920"/>
                <wp:effectExtent l="0" t="0" r="11430" b="11430"/>
                <wp:wrapNone/>
                <wp:docPr id="1243176964" name="Text Box 2"/>
                <wp:cNvGraphicFramePr/>
                <a:graphic xmlns:a="http://schemas.openxmlformats.org/drawingml/2006/main">
                  <a:graphicData uri="http://schemas.microsoft.com/office/word/2010/wordprocessingShape">
                    <wps:wsp>
                      <wps:cNvSpPr txBox="1"/>
                      <wps:spPr>
                        <a:xfrm>
                          <a:off x="0" y="0"/>
                          <a:ext cx="4236720" cy="502920"/>
                        </a:xfrm>
                        <a:prstGeom prst="rect">
                          <a:avLst/>
                        </a:prstGeom>
                        <a:solidFill>
                          <a:schemeClr val="accent6">
                            <a:lumMod val="40000"/>
                            <a:lumOff val="60000"/>
                          </a:schemeClr>
                        </a:solidFill>
                        <a:ln w="6350">
                          <a:solidFill>
                            <a:prstClr val="black"/>
                          </a:solidFill>
                        </a:ln>
                      </wps:spPr>
                      <wps:txbx>
                        <w:txbxContent>
                          <w:p w14:paraId="5B495417" w14:textId="06430128" w:rsidR="00654EB9" w:rsidRPr="00654EB9" w:rsidRDefault="00654EB9" w:rsidP="00654EB9">
                            <w:pPr>
                              <w:pStyle w:val="ListParagraph"/>
                              <w:numPr>
                                <w:ilvl w:val="0"/>
                                <w:numId w:val="2"/>
                              </w:numPr>
                              <w:rPr>
                                <w:rFonts w:ascii="Calibri" w:hAnsi="Calibri" w:cs="Calibri"/>
                                <w:sz w:val="40"/>
                                <w:szCs w:val="40"/>
                              </w:rPr>
                            </w:pPr>
                            <w:bookmarkStart w:id="0" w:name="_Hlk178841465"/>
                            <w:r w:rsidRPr="00654EB9">
                              <w:rPr>
                                <w:rFonts w:ascii="Calibri" w:hAnsi="Calibri" w:cs="Calibri"/>
                                <w:sz w:val="40"/>
                                <w:szCs w:val="40"/>
                              </w:rPr>
                              <w:t xml:space="preserve"> ORGANISATIONAL DESCRIPTION </w:t>
                            </w:r>
                          </w:p>
                          <w:bookmarkEnd w:id="0"/>
                          <w:p w14:paraId="5C9E1111" w14:textId="77777777" w:rsidR="001B7781" w:rsidRDefault="001B778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9F239F8" id="Text Box 2" o:spid="_x0000_s1027" type="#_x0000_t202" style="position:absolute;margin-left:0;margin-top:-3.6pt;width:333.6pt;height:39.6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" fillcolor="#b3e5a1 [1305]" strokeweight=".5pt">
                <v:textbox>
                  <w:txbxContent>
                    <w:p w14:paraId="5B495417" w14:textId="06430128" w:rsidR="00654EB9" w:rsidRPr="00654EB9" w:rsidRDefault="00654EB9" w:rsidP="00654EB9">
                      <w:pPr>
                        <w:pStyle w:val="ListParagraph"/>
                        <w:numPr>
                          <w:ilvl w:val="0"/>
                          <w:numId w:val="2"/>
                        </w:numPr>
                        <w:rPr>
                          <w:rFonts w:ascii="Calibri" w:hAnsi="Calibri" w:cs="Calibri"/>
                          <w:sz w:val="40"/>
                          <w:szCs w:val="40"/>
                        </w:rPr>
                      </w:pPr>
                      <w:bookmarkStart w:id="1" w:name="_Hlk178841465"/>
                      <w:r w:rsidRPr="00654EB9">
                        <w:rPr>
                          <w:rFonts w:ascii="Calibri" w:hAnsi="Calibri" w:cs="Calibri"/>
                          <w:sz w:val="40"/>
                          <w:szCs w:val="40"/>
                        </w:rPr>
                        <w:t xml:space="preserve"> ORGANISATIONAL DESCRIPTION </w:t>
                      </w:r>
                    </w:p>
                    <w:bookmarkEnd w:id="1"/>
                    <w:p w14:paraId="5C9E1111" w14:textId="77777777" w:rsidR="001B7781" w:rsidRDefault="001B7781"/>
                  </w:txbxContent>
                </v:textbox>
              </v:shape>
            </w:pict>
          </mc:Fallback>
        </mc:AlternateContent>
      </w:r>
      <w:r>
        <w:rPr>
          <w:b/>
          <w:bCs/>
          <w:sz w:val="40"/>
          <w:szCs w:val="40"/>
        </w:rPr>
        <w:t xml:space="preserve">TABLE OF CONTENTS </w:t>
      </w:r>
    </w:p>
    <w:p w14:paraId="44AED1AA" w14:textId="77777777" w:rsidR="00654EB9" w:rsidRDefault="00654EB9" w:rsidP="00654EB9">
      <w:pPr>
        <w:spacing w:after="0" w:line="240" w:lineRule="auto"/>
        <w:rPr>
          <w:sz w:val="36"/>
          <w:szCs w:val="36"/>
        </w:rPr>
      </w:pPr>
    </w:p>
    <w:p w14:paraId="7BAFC64C" w14:textId="3F1C4F3F" w:rsidR="007E6A6C" w:rsidRDefault="002E2A79" w:rsidP="00654EB9">
      <w:pPr>
        <w:spacing w:after="0" w:line="240" w:lineRule="auto"/>
        <w:rPr>
          <w:sz w:val="24"/>
          <w:szCs w:val="24"/>
        </w:rPr>
      </w:pPr>
      <w:r>
        <w:rPr>
          <w:sz w:val="24"/>
          <w:szCs w:val="24"/>
        </w:rPr>
        <w:t>Newport Pagnell Town Council (NPTC)</w:t>
      </w:r>
      <w:r w:rsidR="00DD04D2" w:rsidRPr="00DD04D2">
        <w:rPr>
          <w:sz w:val="24"/>
          <w:szCs w:val="24"/>
        </w:rPr>
        <w:t xml:space="preserve"> </w:t>
      </w:r>
      <w:r>
        <w:rPr>
          <w:sz w:val="24"/>
          <w:szCs w:val="24"/>
        </w:rPr>
        <w:t>has</w:t>
      </w:r>
      <w:r w:rsidR="00DD04D2" w:rsidRPr="00DD04D2">
        <w:rPr>
          <w:sz w:val="24"/>
          <w:szCs w:val="24"/>
        </w:rPr>
        <w:t xml:space="preserve"> 1</w:t>
      </w:r>
      <w:r w:rsidR="00DD60E1">
        <w:rPr>
          <w:sz w:val="24"/>
          <w:szCs w:val="24"/>
        </w:rPr>
        <w:t>6</w:t>
      </w:r>
      <w:r w:rsidR="00DD04D2" w:rsidRPr="00DD04D2">
        <w:rPr>
          <w:sz w:val="24"/>
          <w:szCs w:val="24"/>
        </w:rPr>
        <w:t xml:space="preserve"> councillors</w:t>
      </w:r>
      <w:r w:rsidR="00FB4D10">
        <w:rPr>
          <w:sz w:val="24"/>
          <w:szCs w:val="24"/>
        </w:rPr>
        <w:t>.</w:t>
      </w:r>
      <w:r w:rsidR="00DD60E1">
        <w:rPr>
          <w:sz w:val="24"/>
          <w:szCs w:val="24"/>
        </w:rPr>
        <w:t xml:space="preserve"> There are no councillor vacancies. </w:t>
      </w:r>
      <w:r w:rsidR="007C21A1">
        <w:rPr>
          <w:sz w:val="24"/>
          <w:szCs w:val="24"/>
        </w:rPr>
        <w:t xml:space="preserve"> </w:t>
      </w:r>
      <w:r w:rsidR="003C66D3">
        <w:rPr>
          <w:sz w:val="24"/>
          <w:szCs w:val="24"/>
        </w:rPr>
        <w:t xml:space="preserve">In relation to the </w:t>
      </w:r>
      <w:r>
        <w:rPr>
          <w:sz w:val="24"/>
          <w:szCs w:val="24"/>
        </w:rPr>
        <w:t>to the Boundary Commission</w:t>
      </w:r>
      <w:r w:rsidR="003C66D3">
        <w:rPr>
          <w:sz w:val="24"/>
          <w:szCs w:val="24"/>
        </w:rPr>
        <w:t xml:space="preserve">’s </w:t>
      </w:r>
      <w:r>
        <w:rPr>
          <w:sz w:val="24"/>
          <w:szCs w:val="24"/>
        </w:rPr>
        <w:t xml:space="preserve"> </w:t>
      </w:r>
      <w:r w:rsidR="003C66D3">
        <w:rPr>
          <w:sz w:val="24"/>
          <w:szCs w:val="24"/>
        </w:rPr>
        <w:t>review</w:t>
      </w:r>
      <w:r>
        <w:rPr>
          <w:sz w:val="24"/>
          <w:szCs w:val="24"/>
        </w:rPr>
        <w:t xml:space="preserve"> of ward boundaries, </w:t>
      </w:r>
      <w:r w:rsidR="009123D1">
        <w:rPr>
          <w:sz w:val="24"/>
          <w:szCs w:val="24"/>
        </w:rPr>
        <w:t>the Town Council</w:t>
      </w:r>
      <w:r w:rsidR="003C66D3">
        <w:rPr>
          <w:sz w:val="24"/>
          <w:szCs w:val="24"/>
        </w:rPr>
        <w:t xml:space="preserve"> put forward an argument</w:t>
      </w:r>
      <w:r>
        <w:rPr>
          <w:sz w:val="24"/>
          <w:szCs w:val="24"/>
        </w:rPr>
        <w:t xml:space="preserve"> for just 1 ward </w:t>
      </w:r>
      <w:r w:rsidR="007E6A6C">
        <w:rPr>
          <w:sz w:val="24"/>
          <w:szCs w:val="24"/>
        </w:rPr>
        <w:t xml:space="preserve">instead of 2 to </w:t>
      </w:r>
      <w:r>
        <w:rPr>
          <w:sz w:val="24"/>
          <w:szCs w:val="24"/>
        </w:rPr>
        <w:t>cover the whole of the Town of Newport Pagnell</w:t>
      </w:r>
      <w:r w:rsidR="00DD04D2" w:rsidRPr="00DD04D2">
        <w:rPr>
          <w:sz w:val="24"/>
          <w:szCs w:val="24"/>
        </w:rPr>
        <w:t xml:space="preserve">. </w:t>
      </w:r>
      <w:r w:rsidR="00FB4D10">
        <w:rPr>
          <w:sz w:val="24"/>
          <w:szCs w:val="24"/>
        </w:rPr>
        <w:t xml:space="preserve">This proposal has been accepted, so for the next election all persons will stand in only one Ward in Newport Pagnell, the Newport Pagnell Ward.  </w:t>
      </w:r>
      <w:r w:rsidR="00DD04D2" w:rsidRPr="00DD04D2">
        <w:rPr>
          <w:sz w:val="24"/>
          <w:szCs w:val="24"/>
        </w:rPr>
        <w:t>Town Councillors are elected every 4 years</w:t>
      </w:r>
      <w:r>
        <w:rPr>
          <w:sz w:val="24"/>
          <w:szCs w:val="24"/>
        </w:rPr>
        <w:t xml:space="preserve">, with the last elections occurring in </w:t>
      </w:r>
      <w:r w:rsidR="007C21A1">
        <w:rPr>
          <w:sz w:val="24"/>
          <w:szCs w:val="24"/>
        </w:rPr>
        <w:t xml:space="preserve">May </w:t>
      </w:r>
      <w:r>
        <w:rPr>
          <w:sz w:val="24"/>
          <w:szCs w:val="24"/>
        </w:rPr>
        <w:t>2024.</w:t>
      </w:r>
      <w:r w:rsidR="00DD04D2" w:rsidRPr="00DD04D2">
        <w:rPr>
          <w:sz w:val="24"/>
          <w:szCs w:val="24"/>
        </w:rPr>
        <w:t xml:space="preserve"> </w:t>
      </w:r>
      <w:r w:rsidR="00FB4D10">
        <w:rPr>
          <w:sz w:val="24"/>
          <w:szCs w:val="24"/>
        </w:rPr>
        <w:t xml:space="preserve"> </w:t>
      </w:r>
      <w:r w:rsidR="007805FB">
        <w:rPr>
          <w:sz w:val="24"/>
          <w:szCs w:val="24"/>
        </w:rPr>
        <w:t>The next election is due in 202</w:t>
      </w:r>
      <w:r w:rsidR="00765F4A">
        <w:rPr>
          <w:sz w:val="24"/>
          <w:szCs w:val="24"/>
        </w:rPr>
        <w:t>8</w:t>
      </w:r>
      <w:r w:rsidR="007805FB">
        <w:rPr>
          <w:sz w:val="24"/>
          <w:szCs w:val="24"/>
        </w:rPr>
        <w:t>.</w:t>
      </w:r>
    </w:p>
    <w:p w14:paraId="2D9FADAC" w14:textId="77777777" w:rsidR="007E6A6C" w:rsidRDefault="007E6A6C" w:rsidP="00654EB9">
      <w:pPr>
        <w:spacing w:after="0" w:line="240" w:lineRule="auto"/>
        <w:rPr>
          <w:sz w:val="24"/>
          <w:szCs w:val="24"/>
        </w:rPr>
      </w:pPr>
    </w:p>
    <w:p w14:paraId="4265F72B" w14:textId="63689074" w:rsidR="002E2A79" w:rsidRDefault="00DD04D2" w:rsidP="00654EB9">
      <w:pPr>
        <w:spacing w:after="0" w:line="240" w:lineRule="auto"/>
        <w:rPr>
          <w:sz w:val="24"/>
          <w:szCs w:val="24"/>
        </w:rPr>
      </w:pPr>
      <w:r w:rsidRPr="00DD04D2">
        <w:rPr>
          <w:sz w:val="24"/>
          <w:szCs w:val="24"/>
        </w:rPr>
        <w:t xml:space="preserve">The Town Council is served by </w:t>
      </w:r>
      <w:r w:rsidR="007C21A1">
        <w:rPr>
          <w:sz w:val="24"/>
          <w:szCs w:val="24"/>
        </w:rPr>
        <w:t>the</w:t>
      </w:r>
      <w:r w:rsidRPr="00DD04D2">
        <w:rPr>
          <w:sz w:val="24"/>
          <w:szCs w:val="24"/>
        </w:rPr>
        <w:t xml:space="preserve"> Town Clerk</w:t>
      </w:r>
      <w:r w:rsidR="002E2A79">
        <w:rPr>
          <w:sz w:val="24"/>
          <w:szCs w:val="24"/>
        </w:rPr>
        <w:t xml:space="preserve"> and Proper Officer</w:t>
      </w:r>
      <w:r w:rsidRPr="00DD04D2">
        <w:rPr>
          <w:sz w:val="24"/>
          <w:szCs w:val="24"/>
        </w:rPr>
        <w:t xml:space="preserve">, the senior officer of the Town Council, and approximately </w:t>
      </w:r>
      <w:r w:rsidR="002E2A79">
        <w:rPr>
          <w:sz w:val="24"/>
          <w:szCs w:val="24"/>
        </w:rPr>
        <w:t>1</w:t>
      </w:r>
      <w:r w:rsidR="00DD60E1">
        <w:rPr>
          <w:sz w:val="24"/>
          <w:szCs w:val="24"/>
        </w:rPr>
        <w:t>0</w:t>
      </w:r>
      <w:r w:rsidRPr="00DD04D2">
        <w:rPr>
          <w:sz w:val="24"/>
          <w:szCs w:val="24"/>
        </w:rPr>
        <w:t xml:space="preserve"> other full</w:t>
      </w:r>
      <w:r w:rsidR="009123D1">
        <w:rPr>
          <w:sz w:val="24"/>
          <w:szCs w:val="24"/>
        </w:rPr>
        <w:t>-</w:t>
      </w:r>
      <w:r w:rsidRPr="00DD04D2">
        <w:rPr>
          <w:sz w:val="24"/>
          <w:szCs w:val="24"/>
        </w:rPr>
        <w:t>and</w:t>
      </w:r>
      <w:r w:rsidR="009123D1">
        <w:rPr>
          <w:sz w:val="24"/>
          <w:szCs w:val="24"/>
        </w:rPr>
        <w:t>-</w:t>
      </w:r>
      <w:r w:rsidRPr="00DD04D2">
        <w:rPr>
          <w:sz w:val="24"/>
          <w:szCs w:val="24"/>
        </w:rPr>
        <w:t>part time staff.</w:t>
      </w:r>
      <w:r w:rsidR="002E2A79">
        <w:rPr>
          <w:sz w:val="24"/>
          <w:szCs w:val="24"/>
        </w:rPr>
        <w:t xml:space="preserve"> The Town Council also manages large contracts with ground maintenance and leisure service providers.</w:t>
      </w:r>
      <w:r w:rsidRPr="00DD04D2">
        <w:rPr>
          <w:sz w:val="24"/>
          <w:szCs w:val="24"/>
        </w:rPr>
        <w:t xml:space="preserve"> Day-to-day management of the </w:t>
      </w:r>
      <w:r w:rsidR="003C66D3">
        <w:rPr>
          <w:sz w:val="24"/>
          <w:szCs w:val="24"/>
        </w:rPr>
        <w:t xml:space="preserve">contracts and the </w:t>
      </w:r>
      <w:r w:rsidRPr="00DD04D2">
        <w:rPr>
          <w:sz w:val="24"/>
          <w:szCs w:val="24"/>
        </w:rPr>
        <w:t>services delivered by the Town Council is the responsibility of the Town Clerk</w:t>
      </w:r>
      <w:r w:rsidR="007C21A1">
        <w:rPr>
          <w:sz w:val="24"/>
          <w:szCs w:val="24"/>
        </w:rPr>
        <w:t xml:space="preserve"> </w:t>
      </w:r>
      <w:r w:rsidRPr="00DD04D2">
        <w:rPr>
          <w:sz w:val="24"/>
          <w:szCs w:val="24"/>
        </w:rPr>
        <w:t xml:space="preserve">who works closely with Town Councillors to deliver the decisions made </w:t>
      </w:r>
      <w:r w:rsidR="007E6A6C">
        <w:rPr>
          <w:sz w:val="24"/>
          <w:szCs w:val="24"/>
        </w:rPr>
        <w:t>by</w:t>
      </w:r>
      <w:r w:rsidRPr="00DD04D2">
        <w:rPr>
          <w:sz w:val="24"/>
          <w:szCs w:val="24"/>
        </w:rPr>
        <w:t xml:space="preserve"> the various </w:t>
      </w:r>
      <w:r w:rsidR="002E2A79">
        <w:rPr>
          <w:sz w:val="24"/>
          <w:szCs w:val="24"/>
        </w:rPr>
        <w:t>working groups of the Council</w:t>
      </w:r>
      <w:r w:rsidRPr="00DD04D2">
        <w:rPr>
          <w:sz w:val="24"/>
          <w:szCs w:val="24"/>
        </w:rPr>
        <w:t>.</w:t>
      </w:r>
      <w:r w:rsidR="002E2A79">
        <w:rPr>
          <w:sz w:val="24"/>
          <w:szCs w:val="24"/>
        </w:rPr>
        <w:t xml:space="preserve">  The main working groups are Town Planning and Environmental Management; Parks and Property Management; Policy and Finance;</w:t>
      </w:r>
      <w:r w:rsidR="00BD53E4">
        <w:rPr>
          <w:sz w:val="24"/>
          <w:szCs w:val="24"/>
        </w:rPr>
        <w:t xml:space="preserve"> Economic and Service Development</w:t>
      </w:r>
      <w:r w:rsidR="007E6A6C">
        <w:rPr>
          <w:sz w:val="24"/>
          <w:szCs w:val="24"/>
        </w:rPr>
        <w:t>;</w:t>
      </w:r>
      <w:r w:rsidR="002E2A79">
        <w:rPr>
          <w:sz w:val="24"/>
          <w:szCs w:val="24"/>
        </w:rPr>
        <w:t xml:space="preserve"> Culture, Events and Public Relations; Sport, Health and Welfare</w:t>
      </w:r>
      <w:r w:rsidR="00BD53E4">
        <w:rPr>
          <w:sz w:val="24"/>
          <w:szCs w:val="24"/>
        </w:rPr>
        <w:t xml:space="preserve">; and Allotments. </w:t>
      </w:r>
      <w:r w:rsidR="002E2A79">
        <w:rPr>
          <w:sz w:val="24"/>
          <w:szCs w:val="24"/>
        </w:rPr>
        <w:t xml:space="preserve">   </w:t>
      </w:r>
      <w:r w:rsidRPr="00DD04D2">
        <w:rPr>
          <w:sz w:val="24"/>
          <w:szCs w:val="24"/>
        </w:rPr>
        <w:t xml:space="preserve"> </w:t>
      </w:r>
    </w:p>
    <w:p w14:paraId="02F30ABD" w14:textId="77777777" w:rsidR="002E2A79" w:rsidRDefault="002E2A79" w:rsidP="00654EB9">
      <w:pPr>
        <w:spacing w:after="0" w:line="240" w:lineRule="auto"/>
        <w:rPr>
          <w:sz w:val="24"/>
          <w:szCs w:val="24"/>
        </w:rPr>
      </w:pPr>
    </w:p>
    <w:p w14:paraId="67416AE2" w14:textId="288E4D45" w:rsidR="00EC2B5F" w:rsidRDefault="00DD04D2" w:rsidP="00654EB9">
      <w:pPr>
        <w:spacing w:after="0" w:line="240" w:lineRule="auto"/>
        <w:rPr>
          <w:sz w:val="24"/>
          <w:szCs w:val="24"/>
        </w:rPr>
      </w:pPr>
      <w:r w:rsidRPr="00DD04D2">
        <w:rPr>
          <w:sz w:val="24"/>
          <w:szCs w:val="24"/>
        </w:rPr>
        <w:t>The work of the Town Council is funded through a precept on Council Taxpayers</w:t>
      </w:r>
      <w:r w:rsidR="007C21A1">
        <w:rPr>
          <w:sz w:val="24"/>
          <w:szCs w:val="24"/>
        </w:rPr>
        <w:t xml:space="preserve"> (on their homes)</w:t>
      </w:r>
      <w:r w:rsidRPr="00DD04D2">
        <w:rPr>
          <w:sz w:val="24"/>
          <w:szCs w:val="24"/>
        </w:rPr>
        <w:t xml:space="preserve"> within </w:t>
      </w:r>
      <w:r w:rsidR="008A6FE0">
        <w:rPr>
          <w:sz w:val="24"/>
          <w:szCs w:val="24"/>
        </w:rPr>
        <w:t>Newport Pagnell</w:t>
      </w:r>
      <w:r w:rsidRPr="00DD04D2">
        <w:rPr>
          <w:sz w:val="24"/>
          <w:szCs w:val="24"/>
        </w:rPr>
        <w:t xml:space="preserve"> and from income raised through lettings,</w:t>
      </w:r>
      <w:r w:rsidR="008A6FE0">
        <w:rPr>
          <w:sz w:val="24"/>
          <w:szCs w:val="24"/>
        </w:rPr>
        <w:t xml:space="preserve"> services, hire charges,</w:t>
      </w:r>
      <w:r w:rsidRPr="00DD04D2">
        <w:rPr>
          <w:sz w:val="24"/>
          <w:szCs w:val="24"/>
        </w:rPr>
        <w:t xml:space="preserve"> </w:t>
      </w:r>
      <w:r w:rsidR="008A6FE0">
        <w:rPr>
          <w:sz w:val="24"/>
          <w:szCs w:val="24"/>
        </w:rPr>
        <w:t xml:space="preserve">partnership agreements and donations, the latter being a very tiny portion of the income of the Town Council. </w:t>
      </w:r>
      <w:r w:rsidRPr="00DD04D2">
        <w:rPr>
          <w:sz w:val="24"/>
          <w:szCs w:val="24"/>
        </w:rPr>
        <w:t xml:space="preserve"> </w:t>
      </w:r>
      <w:r w:rsidR="007C21A1">
        <w:rPr>
          <w:sz w:val="24"/>
          <w:szCs w:val="24"/>
        </w:rPr>
        <w:t>No funding comes to the Town Council from local businesses</w:t>
      </w:r>
      <w:r w:rsidR="007E6A6C">
        <w:rPr>
          <w:sz w:val="24"/>
          <w:szCs w:val="24"/>
        </w:rPr>
        <w:t xml:space="preserve"> unless a business choses to offer a small donation for a hanging basket</w:t>
      </w:r>
      <w:r w:rsidR="00DD60E1">
        <w:rPr>
          <w:sz w:val="24"/>
          <w:szCs w:val="24"/>
        </w:rPr>
        <w:t xml:space="preserve"> of flowers</w:t>
      </w:r>
      <w:r w:rsidR="007C21A1">
        <w:rPr>
          <w:sz w:val="24"/>
          <w:szCs w:val="24"/>
        </w:rPr>
        <w:t xml:space="preserve">.  </w:t>
      </w:r>
    </w:p>
    <w:p w14:paraId="6235F314" w14:textId="77777777" w:rsidR="00EC2B5F" w:rsidRDefault="00EC2B5F" w:rsidP="00654EB9">
      <w:pPr>
        <w:spacing w:after="0" w:line="240" w:lineRule="auto"/>
        <w:rPr>
          <w:sz w:val="24"/>
          <w:szCs w:val="24"/>
        </w:rPr>
      </w:pPr>
    </w:p>
    <w:p w14:paraId="08C2B25D" w14:textId="0115F0C5" w:rsidR="00EC2B5F" w:rsidRDefault="00DD04D2" w:rsidP="00654EB9">
      <w:pPr>
        <w:spacing w:after="0" w:line="240" w:lineRule="auto"/>
        <w:rPr>
          <w:sz w:val="24"/>
          <w:szCs w:val="24"/>
        </w:rPr>
      </w:pPr>
      <w:r w:rsidRPr="00DD04D2">
        <w:rPr>
          <w:sz w:val="24"/>
          <w:szCs w:val="24"/>
        </w:rPr>
        <w:t>The Town Council is chaired by the Town Mayor who, together with a Deputy Mayor, is elected each year at the Annual Town Council meeting (held in May). Both the Mayor and Deputy Mayor have busy diaries visiting local community groups</w:t>
      </w:r>
      <w:r w:rsidR="008A6FE0">
        <w:rPr>
          <w:sz w:val="24"/>
          <w:szCs w:val="24"/>
        </w:rPr>
        <w:t>,</w:t>
      </w:r>
      <w:r w:rsidRPr="00DD04D2">
        <w:rPr>
          <w:sz w:val="24"/>
          <w:szCs w:val="24"/>
        </w:rPr>
        <w:t xml:space="preserve"> organisations</w:t>
      </w:r>
      <w:r w:rsidR="008A6FE0">
        <w:rPr>
          <w:sz w:val="24"/>
          <w:szCs w:val="24"/>
        </w:rPr>
        <w:t xml:space="preserve"> and local businesses</w:t>
      </w:r>
      <w:r w:rsidRPr="00DD04D2">
        <w:rPr>
          <w:sz w:val="24"/>
          <w:szCs w:val="24"/>
        </w:rPr>
        <w:t xml:space="preserve"> and representin</w:t>
      </w:r>
      <w:r w:rsidR="008A6FE0">
        <w:rPr>
          <w:sz w:val="24"/>
          <w:szCs w:val="24"/>
        </w:rPr>
        <w:t>g Newport Pagnell</w:t>
      </w:r>
      <w:r w:rsidRPr="00DD04D2">
        <w:rPr>
          <w:sz w:val="24"/>
          <w:szCs w:val="24"/>
        </w:rPr>
        <w:t xml:space="preserve"> at events. </w:t>
      </w:r>
    </w:p>
    <w:p w14:paraId="6D9CE54E" w14:textId="77777777" w:rsidR="008A6FE0" w:rsidRDefault="008A6FE0" w:rsidP="00654EB9">
      <w:pPr>
        <w:spacing w:after="0" w:line="240" w:lineRule="auto"/>
        <w:rPr>
          <w:sz w:val="24"/>
          <w:szCs w:val="24"/>
        </w:rPr>
      </w:pPr>
    </w:p>
    <w:p w14:paraId="77E0FBF4" w14:textId="420A59D3" w:rsidR="00EC2B5F" w:rsidRDefault="00DD04D2" w:rsidP="00654EB9">
      <w:pPr>
        <w:spacing w:after="0" w:line="240" w:lineRule="auto"/>
        <w:rPr>
          <w:sz w:val="24"/>
          <w:szCs w:val="24"/>
        </w:rPr>
      </w:pPr>
      <w:r w:rsidRPr="00DD04D2">
        <w:rPr>
          <w:sz w:val="24"/>
          <w:szCs w:val="24"/>
        </w:rPr>
        <w:t xml:space="preserve">A budget for </w:t>
      </w:r>
      <w:r w:rsidR="008A6FE0">
        <w:rPr>
          <w:sz w:val="24"/>
          <w:szCs w:val="24"/>
        </w:rPr>
        <w:t>each</w:t>
      </w:r>
      <w:r w:rsidRPr="00DD04D2">
        <w:rPr>
          <w:sz w:val="24"/>
          <w:szCs w:val="24"/>
        </w:rPr>
        <w:t xml:space="preserve"> forthcoming financial year (starting in April) is set in </w:t>
      </w:r>
      <w:r w:rsidR="008A6FE0">
        <w:rPr>
          <w:sz w:val="24"/>
          <w:szCs w:val="24"/>
        </w:rPr>
        <w:t>December</w:t>
      </w:r>
      <w:r w:rsidRPr="00DD04D2">
        <w:rPr>
          <w:sz w:val="24"/>
          <w:szCs w:val="24"/>
        </w:rPr>
        <w:t xml:space="preserve"> </w:t>
      </w:r>
      <w:r w:rsidR="008A6FE0">
        <w:rPr>
          <w:sz w:val="24"/>
          <w:szCs w:val="24"/>
        </w:rPr>
        <w:t>after</w:t>
      </w:r>
      <w:r w:rsidRPr="00DD04D2">
        <w:rPr>
          <w:sz w:val="24"/>
          <w:szCs w:val="24"/>
        </w:rPr>
        <w:t xml:space="preserve"> projects </w:t>
      </w:r>
      <w:r w:rsidR="008A6FE0">
        <w:rPr>
          <w:sz w:val="24"/>
          <w:szCs w:val="24"/>
        </w:rPr>
        <w:t>have been</w:t>
      </w:r>
      <w:r w:rsidRPr="00DD04D2">
        <w:rPr>
          <w:sz w:val="24"/>
          <w:szCs w:val="24"/>
        </w:rPr>
        <w:t xml:space="preserve"> identified. These projects include refurbishment/ replacement of assets </w:t>
      </w:r>
      <w:r w:rsidR="008A6FE0">
        <w:rPr>
          <w:sz w:val="24"/>
          <w:szCs w:val="24"/>
        </w:rPr>
        <w:t xml:space="preserve">and </w:t>
      </w:r>
      <w:r w:rsidRPr="00DD04D2">
        <w:rPr>
          <w:sz w:val="24"/>
          <w:szCs w:val="24"/>
        </w:rPr>
        <w:t xml:space="preserve">development of new initiatives for the benefit of local people. </w:t>
      </w:r>
      <w:r w:rsidR="008A6FE0">
        <w:rPr>
          <w:sz w:val="24"/>
          <w:szCs w:val="24"/>
        </w:rPr>
        <w:t>The current main project</w:t>
      </w:r>
      <w:r w:rsidR="009123D1">
        <w:rPr>
          <w:sz w:val="24"/>
          <w:szCs w:val="24"/>
        </w:rPr>
        <w:t>s</w:t>
      </w:r>
      <w:r w:rsidR="008A6FE0">
        <w:rPr>
          <w:sz w:val="24"/>
          <w:szCs w:val="24"/>
        </w:rPr>
        <w:t xml:space="preserve"> </w:t>
      </w:r>
      <w:r w:rsidR="007E6A6C">
        <w:rPr>
          <w:sz w:val="24"/>
          <w:szCs w:val="24"/>
        </w:rPr>
        <w:t xml:space="preserve">being </w:t>
      </w:r>
      <w:r w:rsidR="008A6FE0">
        <w:rPr>
          <w:sz w:val="24"/>
          <w:szCs w:val="24"/>
        </w:rPr>
        <w:t xml:space="preserve">undertaken by the Town Council </w:t>
      </w:r>
      <w:r w:rsidR="009123D1">
        <w:rPr>
          <w:sz w:val="24"/>
          <w:szCs w:val="24"/>
        </w:rPr>
        <w:t>are</w:t>
      </w:r>
      <w:r w:rsidR="008A6FE0">
        <w:rPr>
          <w:sz w:val="24"/>
          <w:szCs w:val="24"/>
        </w:rPr>
        <w:t xml:space="preserve"> the refurbishment of the old Police Station site</w:t>
      </w:r>
      <w:r w:rsidR="009123D1">
        <w:rPr>
          <w:sz w:val="24"/>
          <w:szCs w:val="24"/>
        </w:rPr>
        <w:t xml:space="preserve">, and an upgrade of Willen Road Sports Ground. </w:t>
      </w:r>
      <w:r w:rsidR="008A6FE0">
        <w:rPr>
          <w:sz w:val="24"/>
          <w:szCs w:val="24"/>
        </w:rPr>
        <w:t xml:space="preserve">   </w:t>
      </w:r>
    </w:p>
    <w:p w14:paraId="51F63C15" w14:textId="77777777" w:rsidR="00EC2B5F" w:rsidRDefault="00EC2B5F" w:rsidP="00654EB9">
      <w:pPr>
        <w:spacing w:after="0" w:line="240" w:lineRule="auto"/>
        <w:rPr>
          <w:sz w:val="24"/>
          <w:szCs w:val="24"/>
        </w:rPr>
      </w:pPr>
    </w:p>
    <w:p w14:paraId="70F466B2" w14:textId="275D255D" w:rsidR="00654EB9" w:rsidRDefault="00DD04D2" w:rsidP="00654EB9">
      <w:pPr>
        <w:spacing w:after="0" w:line="240" w:lineRule="auto"/>
        <w:rPr>
          <w:sz w:val="24"/>
          <w:szCs w:val="24"/>
        </w:rPr>
      </w:pPr>
      <w:r w:rsidRPr="00DD04D2">
        <w:rPr>
          <w:sz w:val="24"/>
          <w:szCs w:val="24"/>
        </w:rPr>
        <w:t xml:space="preserve">The Town Council works with </w:t>
      </w:r>
      <w:r w:rsidR="008A6FE0">
        <w:rPr>
          <w:sz w:val="24"/>
          <w:szCs w:val="24"/>
        </w:rPr>
        <w:t>Milton Keynes City</w:t>
      </w:r>
      <w:r w:rsidRPr="00DD04D2">
        <w:rPr>
          <w:sz w:val="24"/>
          <w:szCs w:val="24"/>
        </w:rPr>
        <w:t xml:space="preserve"> Council (</w:t>
      </w:r>
      <w:r w:rsidR="008A6FE0">
        <w:rPr>
          <w:sz w:val="24"/>
          <w:szCs w:val="24"/>
        </w:rPr>
        <w:t>MKC</w:t>
      </w:r>
      <w:r w:rsidRPr="00DD04D2">
        <w:rPr>
          <w:sz w:val="24"/>
          <w:szCs w:val="24"/>
        </w:rPr>
        <w:t>C),</w:t>
      </w:r>
      <w:r w:rsidR="008A6FE0">
        <w:rPr>
          <w:sz w:val="24"/>
          <w:szCs w:val="24"/>
        </w:rPr>
        <w:t xml:space="preserve"> the Newport Pagnell &amp; District Youth Club Trust,</w:t>
      </w:r>
      <w:r w:rsidRPr="00DD04D2">
        <w:rPr>
          <w:sz w:val="24"/>
          <w:szCs w:val="24"/>
        </w:rPr>
        <w:t xml:space="preserve"> </w:t>
      </w:r>
      <w:r w:rsidR="007C21A1">
        <w:rPr>
          <w:sz w:val="24"/>
          <w:szCs w:val="24"/>
        </w:rPr>
        <w:t xml:space="preserve">local volunteer groups putting on events, </w:t>
      </w:r>
      <w:r w:rsidRPr="00DD04D2">
        <w:rPr>
          <w:sz w:val="24"/>
          <w:szCs w:val="24"/>
        </w:rPr>
        <w:t>and other local partners, to ensure residents receive high quality services and facilities.</w:t>
      </w:r>
    </w:p>
    <w:p w14:paraId="532C0A7C" w14:textId="77777777" w:rsidR="006F316E" w:rsidRDefault="006F316E" w:rsidP="00654EB9">
      <w:pPr>
        <w:spacing w:after="0" w:line="240" w:lineRule="auto"/>
        <w:rPr>
          <w:sz w:val="24"/>
          <w:szCs w:val="24"/>
        </w:rPr>
      </w:pPr>
    </w:p>
    <w:p w14:paraId="53AFB910" w14:textId="10B0EAEB" w:rsidR="007C21A1" w:rsidRDefault="008A6FE0" w:rsidP="00654EB9">
      <w:pPr>
        <w:spacing w:after="0" w:line="240" w:lineRule="auto"/>
        <w:rPr>
          <w:sz w:val="24"/>
          <w:szCs w:val="24"/>
        </w:rPr>
      </w:pPr>
      <w:r>
        <w:rPr>
          <w:sz w:val="24"/>
          <w:szCs w:val="24"/>
        </w:rPr>
        <w:lastRenderedPageBreak/>
        <w:t>Newport Pagnell</w:t>
      </w:r>
      <w:r w:rsidR="006F316E" w:rsidRPr="006F316E">
        <w:rPr>
          <w:sz w:val="24"/>
          <w:szCs w:val="24"/>
        </w:rPr>
        <w:t xml:space="preserve"> Town Council has responsibility for </w:t>
      </w:r>
      <w:r>
        <w:rPr>
          <w:sz w:val="24"/>
          <w:szCs w:val="24"/>
        </w:rPr>
        <w:t>the following</w:t>
      </w:r>
      <w:r w:rsidR="006F316E" w:rsidRPr="006F316E">
        <w:rPr>
          <w:sz w:val="24"/>
          <w:szCs w:val="24"/>
        </w:rPr>
        <w:t xml:space="preserve"> services: </w:t>
      </w:r>
      <w:r w:rsidR="007C21A1">
        <w:rPr>
          <w:sz w:val="24"/>
          <w:szCs w:val="24"/>
        </w:rPr>
        <w:t xml:space="preserve">Middleton Pool and Leisure Centre, </w:t>
      </w:r>
      <w:r w:rsidR="007E6A6C">
        <w:rPr>
          <w:sz w:val="24"/>
          <w:szCs w:val="24"/>
        </w:rPr>
        <w:t xml:space="preserve">Willen Road Sports Ground (WRSG) including </w:t>
      </w:r>
      <w:r w:rsidR="006F316E" w:rsidRPr="006F316E">
        <w:rPr>
          <w:sz w:val="24"/>
          <w:szCs w:val="24"/>
        </w:rPr>
        <w:t>recreation grounds,</w:t>
      </w:r>
      <w:r w:rsidR="007E6A6C">
        <w:rPr>
          <w:sz w:val="24"/>
          <w:szCs w:val="24"/>
        </w:rPr>
        <w:t xml:space="preserve"> s</w:t>
      </w:r>
      <w:r w:rsidR="006F316E" w:rsidRPr="006F316E">
        <w:rPr>
          <w:sz w:val="24"/>
          <w:szCs w:val="24"/>
        </w:rPr>
        <w:t>ports pitches</w:t>
      </w:r>
      <w:r w:rsidR="007E6A6C">
        <w:rPr>
          <w:sz w:val="24"/>
          <w:szCs w:val="24"/>
        </w:rPr>
        <w:t xml:space="preserve"> and pavilions,</w:t>
      </w:r>
      <w:r w:rsidR="006F316E" w:rsidRPr="006F316E">
        <w:rPr>
          <w:sz w:val="24"/>
          <w:szCs w:val="24"/>
        </w:rPr>
        <w:t xml:space="preserve"> play areas including multi-use games areas</w:t>
      </w:r>
      <w:r w:rsidR="007E6A6C">
        <w:rPr>
          <w:sz w:val="24"/>
          <w:szCs w:val="24"/>
        </w:rPr>
        <w:t>, cycling track and</w:t>
      </w:r>
      <w:r w:rsidR="006F316E" w:rsidRPr="006F316E">
        <w:rPr>
          <w:sz w:val="24"/>
          <w:szCs w:val="24"/>
        </w:rPr>
        <w:t xml:space="preserve"> skate park, open space,</w:t>
      </w:r>
      <w:r w:rsidR="007E6A6C">
        <w:rPr>
          <w:sz w:val="24"/>
          <w:szCs w:val="24"/>
        </w:rPr>
        <w:t xml:space="preserve"> </w:t>
      </w:r>
      <w:r w:rsidR="007C21A1">
        <w:rPr>
          <w:sz w:val="24"/>
          <w:szCs w:val="24"/>
        </w:rPr>
        <w:t xml:space="preserve"> Bury Common and Meadow,</w:t>
      </w:r>
      <w:r w:rsidR="006F316E" w:rsidRPr="006F316E">
        <w:rPr>
          <w:sz w:val="24"/>
          <w:szCs w:val="24"/>
        </w:rPr>
        <w:t xml:space="preserve"> noticeboards, seats</w:t>
      </w:r>
      <w:r>
        <w:rPr>
          <w:sz w:val="24"/>
          <w:szCs w:val="24"/>
        </w:rPr>
        <w:t xml:space="preserve"> and litter bins in our owned public areas</w:t>
      </w:r>
      <w:r w:rsidR="006F316E" w:rsidRPr="006F316E">
        <w:rPr>
          <w:sz w:val="24"/>
          <w:szCs w:val="24"/>
        </w:rPr>
        <w:t xml:space="preserve">, </w:t>
      </w:r>
      <w:r>
        <w:rPr>
          <w:sz w:val="24"/>
          <w:szCs w:val="24"/>
        </w:rPr>
        <w:t xml:space="preserve"> </w:t>
      </w:r>
      <w:r w:rsidR="006F316E" w:rsidRPr="006F316E">
        <w:rPr>
          <w:sz w:val="24"/>
          <w:szCs w:val="24"/>
        </w:rPr>
        <w:t>dog waste bins</w:t>
      </w:r>
      <w:r w:rsidR="003C66D3">
        <w:rPr>
          <w:sz w:val="24"/>
          <w:szCs w:val="24"/>
        </w:rPr>
        <w:t xml:space="preserve"> throughout the town</w:t>
      </w:r>
      <w:r>
        <w:rPr>
          <w:sz w:val="24"/>
          <w:szCs w:val="24"/>
        </w:rPr>
        <w:t>,</w:t>
      </w:r>
      <w:r w:rsidR="007C21A1">
        <w:rPr>
          <w:sz w:val="24"/>
          <w:szCs w:val="24"/>
        </w:rPr>
        <w:t xml:space="preserve"> community centres,</w:t>
      </w:r>
      <w:r>
        <w:rPr>
          <w:sz w:val="24"/>
          <w:szCs w:val="24"/>
        </w:rPr>
        <w:t xml:space="preserve"> c</w:t>
      </w:r>
      <w:r w:rsidR="006F316E" w:rsidRPr="006F316E">
        <w:rPr>
          <w:sz w:val="24"/>
          <w:szCs w:val="24"/>
        </w:rPr>
        <w:t>ommunity services</w:t>
      </w:r>
      <w:r w:rsidR="007C21A1">
        <w:rPr>
          <w:sz w:val="24"/>
          <w:szCs w:val="24"/>
        </w:rPr>
        <w:t>,</w:t>
      </w:r>
      <w:r w:rsidR="001479FD">
        <w:rPr>
          <w:sz w:val="24"/>
          <w:szCs w:val="24"/>
        </w:rPr>
        <w:t xml:space="preserve"> allotment sites, the</w:t>
      </w:r>
      <w:r w:rsidR="007C21A1">
        <w:rPr>
          <w:sz w:val="24"/>
          <w:szCs w:val="24"/>
        </w:rPr>
        <w:t xml:space="preserve"> Youth Club building</w:t>
      </w:r>
      <w:r w:rsidR="006F316E" w:rsidRPr="006F316E">
        <w:rPr>
          <w:sz w:val="24"/>
          <w:szCs w:val="24"/>
        </w:rPr>
        <w:t xml:space="preserve">, </w:t>
      </w:r>
      <w:r>
        <w:rPr>
          <w:sz w:val="24"/>
          <w:szCs w:val="24"/>
        </w:rPr>
        <w:t xml:space="preserve">several </w:t>
      </w:r>
      <w:r w:rsidR="006F316E" w:rsidRPr="006F316E">
        <w:rPr>
          <w:sz w:val="24"/>
          <w:szCs w:val="24"/>
        </w:rPr>
        <w:t xml:space="preserve">community events, Mayor and Deputy Mayor events and visits, fair and circus visits, information for residents (Town </w:t>
      </w:r>
      <w:r w:rsidR="007C21A1">
        <w:rPr>
          <w:sz w:val="24"/>
          <w:szCs w:val="24"/>
        </w:rPr>
        <w:t>Talk</w:t>
      </w:r>
      <w:r w:rsidR="006F316E" w:rsidRPr="006F316E">
        <w:rPr>
          <w:sz w:val="24"/>
          <w:szCs w:val="24"/>
        </w:rPr>
        <w:t xml:space="preserve"> newsletter, website, social media), town centre public toilets, community safety initiatives</w:t>
      </w:r>
      <w:r w:rsidR="007C21A1">
        <w:rPr>
          <w:sz w:val="24"/>
          <w:szCs w:val="24"/>
        </w:rPr>
        <w:t xml:space="preserve"> and a</w:t>
      </w:r>
      <w:r w:rsidR="006F316E" w:rsidRPr="006F316E">
        <w:rPr>
          <w:sz w:val="24"/>
          <w:szCs w:val="24"/>
        </w:rPr>
        <w:t xml:space="preserve"> community grants scheme. </w:t>
      </w:r>
      <w:r w:rsidR="00FB4D10">
        <w:rPr>
          <w:sz w:val="24"/>
          <w:szCs w:val="24"/>
        </w:rPr>
        <w:t xml:space="preserve">On planning, </w:t>
      </w:r>
      <w:r w:rsidR="003C66D3">
        <w:rPr>
          <w:sz w:val="24"/>
          <w:szCs w:val="24"/>
        </w:rPr>
        <w:t>t</w:t>
      </w:r>
      <w:r w:rsidR="006F316E" w:rsidRPr="006F316E">
        <w:rPr>
          <w:sz w:val="24"/>
          <w:szCs w:val="24"/>
        </w:rPr>
        <w:t xml:space="preserve">he </w:t>
      </w:r>
      <w:r w:rsidR="003C66D3">
        <w:rPr>
          <w:sz w:val="24"/>
          <w:szCs w:val="24"/>
        </w:rPr>
        <w:t>T</w:t>
      </w:r>
      <w:r w:rsidR="006F316E" w:rsidRPr="006F316E">
        <w:rPr>
          <w:sz w:val="24"/>
          <w:szCs w:val="24"/>
        </w:rPr>
        <w:t xml:space="preserve">own </w:t>
      </w:r>
      <w:r w:rsidR="003C66D3">
        <w:rPr>
          <w:sz w:val="24"/>
          <w:szCs w:val="24"/>
        </w:rPr>
        <w:t>C</w:t>
      </w:r>
      <w:r w:rsidR="006F316E" w:rsidRPr="006F316E">
        <w:rPr>
          <w:sz w:val="24"/>
          <w:szCs w:val="24"/>
        </w:rPr>
        <w:t>ouncil is an active consultee on all planning applications submitted within the parish of</w:t>
      </w:r>
      <w:r w:rsidR="007C21A1">
        <w:rPr>
          <w:sz w:val="24"/>
          <w:szCs w:val="24"/>
        </w:rPr>
        <w:t xml:space="preserve"> Newport Pagnell and has sought to define the planning landscape of the Town through the production of three Neighbourhood Plans.  The </w:t>
      </w:r>
      <w:r w:rsidR="007E6A6C">
        <w:rPr>
          <w:sz w:val="24"/>
          <w:szCs w:val="24"/>
        </w:rPr>
        <w:t>third</w:t>
      </w:r>
      <w:r w:rsidR="007C21A1">
        <w:rPr>
          <w:sz w:val="24"/>
          <w:szCs w:val="24"/>
        </w:rPr>
        <w:t xml:space="preserve"> Neighbourhood Plan </w:t>
      </w:r>
      <w:r w:rsidR="007805FB">
        <w:rPr>
          <w:sz w:val="24"/>
          <w:szCs w:val="24"/>
        </w:rPr>
        <w:t xml:space="preserve">was passed at a referendum on </w:t>
      </w:r>
      <w:r w:rsidR="007C21A1">
        <w:rPr>
          <w:sz w:val="24"/>
          <w:szCs w:val="24"/>
        </w:rPr>
        <w:t xml:space="preserve"> 17</w:t>
      </w:r>
      <w:r w:rsidR="007C21A1" w:rsidRPr="007C21A1">
        <w:rPr>
          <w:sz w:val="24"/>
          <w:szCs w:val="24"/>
          <w:vertAlign w:val="superscript"/>
        </w:rPr>
        <w:t>th</w:t>
      </w:r>
      <w:r w:rsidR="007C21A1">
        <w:rPr>
          <w:sz w:val="24"/>
          <w:szCs w:val="24"/>
        </w:rPr>
        <w:t xml:space="preserve"> October 2024</w:t>
      </w:r>
      <w:r w:rsidR="00FB4D10">
        <w:rPr>
          <w:sz w:val="24"/>
          <w:szCs w:val="24"/>
        </w:rPr>
        <w:t xml:space="preserve"> and the Town Council is now working on its fo</w:t>
      </w:r>
      <w:r w:rsidR="003C66D3">
        <w:rPr>
          <w:sz w:val="24"/>
          <w:szCs w:val="24"/>
        </w:rPr>
        <w:t>u</w:t>
      </w:r>
      <w:r w:rsidR="00FB4D10">
        <w:rPr>
          <w:sz w:val="24"/>
          <w:szCs w:val="24"/>
        </w:rPr>
        <w:t xml:space="preserve">rth plan. </w:t>
      </w:r>
    </w:p>
    <w:p w14:paraId="17C03522" w14:textId="77777777" w:rsidR="007C21A1" w:rsidRDefault="007C21A1" w:rsidP="00654EB9">
      <w:pPr>
        <w:spacing w:after="0" w:line="240" w:lineRule="auto"/>
        <w:rPr>
          <w:sz w:val="24"/>
          <w:szCs w:val="24"/>
        </w:rPr>
      </w:pPr>
    </w:p>
    <w:p w14:paraId="425C07EF" w14:textId="175B83B7" w:rsidR="007C21A1" w:rsidRDefault="006F316E" w:rsidP="00654EB9">
      <w:pPr>
        <w:spacing w:after="0" w:line="240" w:lineRule="auto"/>
        <w:rPr>
          <w:sz w:val="24"/>
          <w:szCs w:val="24"/>
        </w:rPr>
      </w:pPr>
      <w:r w:rsidRPr="006F316E">
        <w:rPr>
          <w:sz w:val="24"/>
          <w:szCs w:val="24"/>
        </w:rPr>
        <w:t>The Town Council prides itself as being the first tier of local government for the parish of</w:t>
      </w:r>
      <w:r w:rsidR="007C21A1">
        <w:rPr>
          <w:sz w:val="24"/>
          <w:szCs w:val="24"/>
        </w:rPr>
        <w:t xml:space="preserve"> Newport Pagnell</w:t>
      </w:r>
      <w:r w:rsidRPr="006F316E">
        <w:rPr>
          <w:sz w:val="24"/>
          <w:szCs w:val="24"/>
        </w:rPr>
        <w:t xml:space="preserve"> and as such, being accessible and responsive to residents.</w:t>
      </w:r>
    </w:p>
    <w:p w14:paraId="77014902" w14:textId="77777777" w:rsidR="007C21A1" w:rsidRDefault="007C21A1" w:rsidP="00654EB9">
      <w:pPr>
        <w:spacing w:after="0" w:line="240" w:lineRule="auto"/>
        <w:rPr>
          <w:sz w:val="24"/>
          <w:szCs w:val="24"/>
        </w:rPr>
      </w:pPr>
    </w:p>
    <w:p w14:paraId="688A3320" w14:textId="37A13F3F" w:rsidR="006F316E" w:rsidRDefault="006F316E" w:rsidP="00654EB9">
      <w:pPr>
        <w:spacing w:after="0" w:line="240" w:lineRule="auto"/>
        <w:rPr>
          <w:sz w:val="24"/>
          <w:szCs w:val="24"/>
        </w:rPr>
      </w:pPr>
      <w:r w:rsidRPr="006F316E">
        <w:rPr>
          <w:sz w:val="24"/>
          <w:szCs w:val="24"/>
        </w:rPr>
        <w:t>The work that the council undertakes is aimed at protecting and improving the quality of life of its residents; we strive to address the issues under our control and to influence the matters outside of our control that are important to residents.</w:t>
      </w:r>
    </w:p>
    <w:p w14:paraId="2AB1D554" w14:textId="77777777" w:rsidR="008C25F3" w:rsidRDefault="008C25F3" w:rsidP="00654EB9">
      <w:pPr>
        <w:spacing w:after="0" w:line="240" w:lineRule="auto"/>
        <w:rPr>
          <w:sz w:val="24"/>
          <w:szCs w:val="24"/>
        </w:rPr>
      </w:pPr>
    </w:p>
    <w:p w14:paraId="743E28B6" w14:textId="77777777" w:rsidR="008C25F3" w:rsidRDefault="008C25F3" w:rsidP="00654EB9">
      <w:pPr>
        <w:spacing w:after="0" w:line="240" w:lineRule="auto"/>
        <w:rPr>
          <w:sz w:val="24"/>
          <w:szCs w:val="24"/>
        </w:rPr>
      </w:pPr>
    </w:p>
    <w:p w14:paraId="723D966E" w14:textId="77777777" w:rsidR="008C25F3" w:rsidRDefault="008C25F3" w:rsidP="00654EB9">
      <w:pPr>
        <w:spacing w:after="0" w:line="240" w:lineRule="auto"/>
        <w:rPr>
          <w:sz w:val="24"/>
          <w:szCs w:val="24"/>
        </w:rPr>
      </w:pPr>
    </w:p>
    <w:p w14:paraId="659279BC" w14:textId="77777777" w:rsidR="008C25F3" w:rsidRDefault="008C25F3" w:rsidP="00654EB9">
      <w:pPr>
        <w:spacing w:after="0" w:line="240" w:lineRule="auto"/>
        <w:rPr>
          <w:sz w:val="24"/>
          <w:szCs w:val="24"/>
        </w:rPr>
      </w:pPr>
    </w:p>
    <w:p w14:paraId="3D553B4E" w14:textId="77777777" w:rsidR="008C25F3" w:rsidRDefault="008C25F3" w:rsidP="00654EB9">
      <w:pPr>
        <w:spacing w:after="0" w:line="240" w:lineRule="auto"/>
        <w:rPr>
          <w:sz w:val="24"/>
          <w:szCs w:val="24"/>
        </w:rPr>
      </w:pPr>
    </w:p>
    <w:p w14:paraId="310DE3DB" w14:textId="77777777" w:rsidR="008C25F3" w:rsidRDefault="008C25F3" w:rsidP="00654EB9">
      <w:pPr>
        <w:spacing w:after="0" w:line="240" w:lineRule="auto"/>
        <w:rPr>
          <w:sz w:val="24"/>
          <w:szCs w:val="24"/>
        </w:rPr>
      </w:pPr>
    </w:p>
    <w:p w14:paraId="63B3134D" w14:textId="77777777" w:rsidR="008C25F3" w:rsidRDefault="008C25F3" w:rsidP="00654EB9">
      <w:pPr>
        <w:spacing w:after="0" w:line="240" w:lineRule="auto"/>
        <w:rPr>
          <w:sz w:val="24"/>
          <w:szCs w:val="24"/>
        </w:rPr>
      </w:pPr>
    </w:p>
    <w:p w14:paraId="4000E9B2" w14:textId="77777777" w:rsidR="008C25F3" w:rsidRDefault="008C25F3" w:rsidP="00654EB9">
      <w:pPr>
        <w:spacing w:after="0" w:line="240" w:lineRule="auto"/>
        <w:rPr>
          <w:sz w:val="24"/>
          <w:szCs w:val="24"/>
        </w:rPr>
      </w:pPr>
    </w:p>
    <w:p w14:paraId="1752E59C" w14:textId="77777777" w:rsidR="008C25F3" w:rsidRDefault="008C25F3" w:rsidP="00654EB9">
      <w:pPr>
        <w:spacing w:after="0" w:line="240" w:lineRule="auto"/>
        <w:rPr>
          <w:sz w:val="24"/>
          <w:szCs w:val="24"/>
        </w:rPr>
      </w:pPr>
    </w:p>
    <w:p w14:paraId="33EFEA93" w14:textId="77777777" w:rsidR="008C25F3" w:rsidRDefault="008C25F3" w:rsidP="00654EB9">
      <w:pPr>
        <w:spacing w:after="0" w:line="240" w:lineRule="auto"/>
        <w:rPr>
          <w:sz w:val="24"/>
          <w:szCs w:val="24"/>
        </w:rPr>
      </w:pPr>
    </w:p>
    <w:p w14:paraId="2256C70A" w14:textId="77777777" w:rsidR="008C25F3" w:rsidRDefault="008C25F3" w:rsidP="00654EB9">
      <w:pPr>
        <w:spacing w:after="0" w:line="240" w:lineRule="auto"/>
        <w:rPr>
          <w:sz w:val="24"/>
          <w:szCs w:val="24"/>
        </w:rPr>
      </w:pPr>
    </w:p>
    <w:p w14:paraId="0FF78EE0" w14:textId="77777777" w:rsidR="008C25F3" w:rsidRDefault="008C25F3" w:rsidP="00654EB9">
      <w:pPr>
        <w:spacing w:after="0" w:line="240" w:lineRule="auto"/>
        <w:rPr>
          <w:sz w:val="24"/>
          <w:szCs w:val="24"/>
        </w:rPr>
      </w:pPr>
    </w:p>
    <w:p w14:paraId="18542E5A" w14:textId="77777777" w:rsidR="008C25F3" w:rsidRDefault="008C25F3" w:rsidP="00654EB9">
      <w:pPr>
        <w:spacing w:after="0" w:line="240" w:lineRule="auto"/>
        <w:rPr>
          <w:sz w:val="24"/>
          <w:szCs w:val="24"/>
        </w:rPr>
      </w:pPr>
    </w:p>
    <w:p w14:paraId="6BFB12AB" w14:textId="77777777" w:rsidR="008C25F3" w:rsidRDefault="008C25F3" w:rsidP="00654EB9">
      <w:pPr>
        <w:spacing w:after="0" w:line="240" w:lineRule="auto"/>
        <w:rPr>
          <w:sz w:val="24"/>
          <w:szCs w:val="24"/>
        </w:rPr>
      </w:pPr>
    </w:p>
    <w:p w14:paraId="4213B487" w14:textId="77777777" w:rsidR="008C25F3" w:rsidRDefault="008C25F3" w:rsidP="00654EB9">
      <w:pPr>
        <w:spacing w:after="0" w:line="240" w:lineRule="auto"/>
        <w:rPr>
          <w:sz w:val="24"/>
          <w:szCs w:val="24"/>
        </w:rPr>
      </w:pPr>
    </w:p>
    <w:p w14:paraId="160084E0" w14:textId="77777777" w:rsidR="008C25F3" w:rsidRDefault="008C25F3" w:rsidP="00654EB9">
      <w:pPr>
        <w:spacing w:after="0" w:line="240" w:lineRule="auto"/>
        <w:rPr>
          <w:sz w:val="24"/>
          <w:szCs w:val="24"/>
        </w:rPr>
      </w:pPr>
    </w:p>
    <w:p w14:paraId="7DD8AA63" w14:textId="77777777" w:rsidR="008C25F3" w:rsidRDefault="008C25F3" w:rsidP="00654EB9">
      <w:pPr>
        <w:spacing w:after="0" w:line="240" w:lineRule="auto"/>
        <w:rPr>
          <w:sz w:val="24"/>
          <w:szCs w:val="24"/>
        </w:rPr>
      </w:pPr>
    </w:p>
    <w:p w14:paraId="323A086F" w14:textId="77777777" w:rsidR="008C25F3" w:rsidRDefault="008C25F3" w:rsidP="00654EB9">
      <w:pPr>
        <w:spacing w:after="0" w:line="240" w:lineRule="auto"/>
        <w:rPr>
          <w:sz w:val="24"/>
          <w:szCs w:val="24"/>
        </w:rPr>
      </w:pPr>
    </w:p>
    <w:p w14:paraId="12258DE7" w14:textId="77777777" w:rsidR="008C25F3" w:rsidRDefault="008C25F3" w:rsidP="00654EB9">
      <w:pPr>
        <w:spacing w:after="0" w:line="240" w:lineRule="auto"/>
        <w:rPr>
          <w:sz w:val="24"/>
          <w:szCs w:val="24"/>
        </w:rPr>
      </w:pPr>
    </w:p>
    <w:p w14:paraId="2D3792BE" w14:textId="77777777" w:rsidR="008C25F3" w:rsidRDefault="008C25F3" w:rsidP="00654EB9">
      <w:pPr>
        <w:spacing w:after="0" w:line="240" w:lineRule="auto"/>
        <w:rPr>
          <w:sz w:val="24"/>
          <w:szCs w:val="24"/>
        </w:rPr>
      </w:pPr>
    </w:p>
    <w:p w14:paraId="10AB9D41" w14:textId="77777777" w:rsidR="008C25F3" w:rsidRDefault="008C25F3" w:rsidP="00654EB9">
      <w:pPr>
        <w:spacing w:after="0" w:line="240" w:lineRule="auto"/>
        <w:rPr>
          <w:sz w:val="24"/>
          <w:szCs w:val="24"/>
        </w:rPr>
      </w:pPr>
    </w:p>
    <w:p w14:paraId="1FDC751F" w14:textId="77777777" w:rsidR="008C25F3" w:rsidRDefault="008C25F3" w:rsidP="00654EB9">
      <w:pPr>
        <w:spacing w:after="0" w:line="240" w:lineRule="auto"/>
        <w:rPr>
          <w:sz w:val="24"/>
          <w:szCs w:val="24"/>
        </w:rPr>
      </w:pPr>
    </w:p>
    <w:p w14:paraId="2EABD14C" w14:textId="77777777" w:rsidR="00DD60E1" w:rsidRDefault="00DD60E1" w:rsidP="00654EB9">
      <w:pPr>
        <w:spacing w:after="0" w:line="240" w:lineRule="auto"/>
        <w:rPr>
          <w:sz w:val="24"/>
          <w:szCs w:val="24"/>
        </w:rPr>
      </w:pPr>
    </w:p>
    <w:p w14:paraId="17506CB1" w14:textId="77777777" w:rsidR="007805FB" w:rsidRDefault="007805FB" w:rsidP="00654EB9">
      <w:pPr>
        <w:spacing w:after="0" w:line="240" w:lineRule="auto"/>
        <w:rPr>
          <w:sz w:val="24"/>
          <w:szCs w:val="24"/>
        </w:rPr>
      </w:pPr>
    </w:p>
    <w:p w14:paraId="20CC6926" w14:textId="77777777" w:rsidR="008C25F3" w:rsidRDefault="008C25F3" w:rsidP="00654EB9">
      <w:pPr>
        <w:spacing w:after="0" w:line="240" w:lineRule="auto"/>
        <w:rPr>
          <w:sz w:val="24"/>
          <w:szCs w:val="24"/>
        </w:rPr>
      </w:pPr>
    </w:p>
    <w:p w14:paraId="3114AC4C" w14:textId="77777777" w:rsidR="008C25F3" w:rsidRDefault="008C25F3" w:rsidP="00654EB9">
      <w:pPr>
        <w:spacing w:after="0" w:line="240" w:lineRule="auto"/>
        <w:rPr>
          <w:sz w:val="24"/>
          <w:szCs w:val="24"/>
        </w:rPr>
      </w:pPr>
    </w:p>
    <w:p w14:paraId="780B1064" w14:textId="0BD270BA" w:rsidR="001B7781" w:rsidRDefault="001B7781" w:rsidP="00654EB9">
      <w:pPr>
        <w:spacing w:after="0" w:line="240" w:lineRule="auto"/>
        <w:rPr>
          <w:sz w:val="24"/>
          <w:szCs w:val="24"/>
        </w:rPr>
      </w:pPr>
      <w:r>
        <w:rPr>
          <w:noProof/>
          <w:sz w:val="24"/>
          <w:szCs w:val="24"/>
          <w14:ligatures w14:val="standardContextual"/>
          <w14:cntxtAlts w14:val="0"/>
        </w:rPr>
        <w:lastRenderedPageBreak/>
        <mc:AlternateContent>
          <mc:Choice Requires="wps">
            <w:drawing>
              <wp:anchor distT="0" distB="0" distL="114300" distR="114300" simplePos="0" relativeHeight="251661312" behindDoc="0" locked="0" layoutInCell="1" allowOverlap="1" wp14:anchorId="233B5721" wp14:editId="10606968">
                <wp:simplePos x="0" y="0"/>
                <wp:positionH relativeFrom="column">
                  <wp:posOffset>15240</wp:posOffset>
                </wp:positionH>
                <wp:positionV relativeFrom="paragraph">
                  <wp:posOffset>116205</wp:posOffset>
                </wp:positionV>
                <wp:extent cx="4030980" cy="617220"/>
                <wp:effectExtent l="0" t="0" r="26670" b="11430"/>
                <wp:wrapNone/>
                <wp:docPr id="2054008552" name="Text Box 3"/>
                <wp:cNvGraphicFramePr/>
                <a:graphic xmlns:a="http://schemas.openxmlformats.org/drawingml/2006/main">
                  <a:graphicData uri="http://schemas.microsoft.com/office/word/2010/wordprocessingShape">
                    <wps:wsp>
                      <wps:cNvSpPr txBox="1"/>
                      <wps:spPr>
                        <a:xfrm>
                          <a:off x="0" y="0"/>
                          <a:ext cx="4030980" cy="617220"/>
                        </a:xfrm>
                        <a:prstGeom prst="rect">
                          <a:avLst/>
                        </a:prstGeom>
                        <a:solidFill>
                          <a:schemeClr val="accent6">
                            <a:lumMod val="40000"/>
                            <a:lumOff val="60000"/>
                          </a:schemeClr>
                        </a:solidFill>
                        <a:ln w="6350">
                          <a:solidFill>
                            <a:prstClr val="black"/>
                          </a:solidFill>
                        </a:ln>
                      </wps:spPr>
                      <wps:txbx>
                        <w:txbxContent>
                          <w:p w14:paraId="140E4A81" w14:textId="18BAC85F" w:rsidR="001B7781" w:rsidRPr="00654EB9" w:rsidRDefault="001B7781" w:rsidP="001B7781">
                            <w:pPr>
                              <w:pStyle w:val="ListParagraph"/>
                              <w:numPr>
                                <w:ilvl w:val="0"/>
                                <w:numId w:val="2"/>
                              </w:numPr>
                              <w:rPr>
                                <w:rFonts w:ascii="Calibri" w:hAnsi="Calibri" w:cs="Calibri"/>
                                <w:sz w:val="40"/>
                                <w:szCs w:val="40"/>
                              </w:rPr>
                            </w:pPr>
                            <w:r w:rsidRPr="00654EB9">
                              <w:rPr>
                                <w:rFonts w:ascii="Calibri" w:hAnsi="Calibri" w:cs="Calibri"/>
                                <w:sz w:val="40"/>
                                <w:szCs w:val="40"/>
                              </w:rPr>
                              <w:t>O</w:t>
                            </w:r>
                            <w:r>
                              <w:rPr>
                                <w:rFonts w:ascii="Calibri" w:hAnsi="Calibri" w:cs="Calibri"/>
                                <w:sz w:val="40"/>
                                <w:szCs w:val="40"/>
                              </w:rPr>
                              <w:t xml:space="preserve">UR VISION </w:t>
                            </w:r>
                            <w:r w:rsidRPr="00654EB9">
                              <w:rPr>
                                <w:rFonts w:ascii="Calibri" w:hAnsi="Calibri" w:cs="Calibri"/>
                                <w:sz w:val="40"/>
                                <w:szCs w:val="40"/>
                              </w:rPr>
                              <w:t xml:space="preserve"> </w:t>
                            </w:r>
                          </w:p>
                          <w:p w14:paraId="197EE12E" w14:textId="79101DE4" w:rsidR="001B7781" w:rsidRDefault="001B778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33B5721" id="Text Box 3" o:spid="_x0000_s1028" type="#_x0000_t202" style="position:absolute;margin-left:1.2pt;margin-top:9.15pt;width:317.4pt;height:48.6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" fillcolor="#b3e5a1 [1305]" strokeweight=".5pt">
                <v:textbox>
                  <w:txbxContent>
                    <w:p w14:paraId="140E4A81" w14:textId="18BAC85F" w:rsidR="001B7781" w:rsidRPr="00654EB9" w:rsidRDefault="001B7781" w:rsidP="001B7781">
                      <w:pPr>
                        <w:pStyle w:val="ListParagraph"/>
                        <w:numPr>
                          <w:ilvl w:val="0"/>
                          <w:numId w:val="2"/>
                        </w:numPr>
                        <w:rPr>
                          <w:rFonts w:ascii="Calibri" w:hAnsi="Calibri" w:cs="Calibri"/>
                          <w:sz w:val="40"/>
                          <w:szCs w:val="40"/>
                        </w:rPr>
                      </w:pPr>
                      <w:r w:rsidRPr="00654EB9">
                        <w:rPr>
                          <w:rFonts w:ascii="Calibri" w:hAnsi="Calibri" w:cs="Calibri"/>
                          <w:sz w:val="40"/>
                          <w:szCs w:val="40"/>
                        </w:rPr>
                        <w:t>O</w:t>
                      </w:r>
                      <w:r>
                        <w:rPr>
                          <w:rFonts w:ascii="Calibri" w:hAnsi="Calibri" w:cs="Calibri"/>
                          <w:sz w:val="40"/>
                          <w:szCs w:val="40"/>
                        </w:rPr>
                        <w:t xml:space="preserve">UR VISION </w:t>
                      </w:r>
                      <w:r w:rsidRPr="00654EB9">
                        <w:rPr>
                          <w:rFonts w:ascii="Calibri" w:hAnsi="Calibri" w:cs="Calibri"/>
                          <w:sz w:val="40"/>
                          <w:szCs w:val="40"/>
                        </w:rPr>
                        <w:t xml:space="preserve"> </w:t>
                      </w:r>
                    </w:p>
                    <w:p w14:paraId="197EE12E" w14:textId="79101DE4" w:rsidR="001B7781" w:rsidRDefault="001B7781"/>
                  </w:txbxContent>
                </v:textbox>
              </v:shape>
            </w:pict>
          </mc:Fallback>
        </mc:AlternateContent>
      </w:r>
    </w:p>
    <w:p w14:paraId="73110B6F" w14:textId="77777777" w:rsidR="001B7781" w:rsidRPr="00654EB9" w:rsidRDefault="001B7781" w:rsidP="001B7781">
      <w:pPr>
        <w:pStyle w:val="ListParagraph"/>
        <w:numPr>
          <w:ilvl w:val="0"/>
          <w:numId w:val="2"/>
        </w:numPr>
        <w:rPr>
          <w:rFonts w:ascii="Calibri" w:hAnsi="Calibri" w:cs="Calibri"/>
          <w:sz w:val="40"/>
          <w:szCs w:val="40"/>
        </w:rPr>
      </w:pPr>
      <w:r w:rsidRPr="00654EB9">
        <w:rPr>
          <w:rFonts w:ascii="Calibri" w:hAnsi="Calibri" w:cs="Calibri"/>
          <w:sz w:val="40"/>
          <w:szCs w:val="40"/>
        </w:rPr>
        <w:t xml:space="preserve">ORGANISATIONAL DESCRIPTION </w:t>
      </w:r>
    </w:p>
    <w:p w14:paraId="7F200FE9" w14:textId="77777777" w:rsidR="001B7781" w:rsidRDefault="001B7781" w:rsidP="00654EB9">
      <w:pPr>
        <w:spacing w:after="0" w:line="240" w:lineRule="auto"/>
        <w:rPr>
          <w:sz w:val="24"/>
          <w:szCs w:val="24"/>
        </w:rPr>
      </w:pPr>
    </w:p>
    <w:p w14:paraId="2B4E2CAB" w14:textId="77777777" w:rsidR="008C25F3" w:rsidRDefault="008C25F3" w:rsidP="00654EB9">
      <w:pPr>
        <w:spacing w:after="0" w:line="240" w:lineRule="auto"/>
        <w:rPr>
          <w:sz w:val="24"/>
          <w:szCs w:val="24"/>
        </w:rPr>
      </w:pPr>
    </w:p>
    <w:p w14:paraId="43CF882B" w14:textId="2259A2AE" w:rsidR="001B7781" w:rsidRDefault="001B7781" w:rsidP="00654EB9">
      <w:pPr>
        <w:spacing w:after="0" w:line="240" w:lineRule="auto"/>
        <w:rPr>
          <w:sz w:val="24"/>
          <w:szCs w:val="24"/>
        </w:rPr>
      </w:pPr>
      <w:r>
        <w:rPr>
          <w:sz w:val="24"/>
          <w:szCs w:val="24"/>
        </w:rPr>
        <w:t xml:space="preserve">Newport Pagnell is a town with a </w:t>
      </w:r>
      <w:r w:rsidRPr="003C3920">
        <w:rPr>
          <w:b/>
          <w:bCs/>
          <w:sz w:val="24"/>
          <w:szCs w:val="24"/>
        </w:rPr>
        <w:t>strong sense of community</w:t>
      </w:r>
      <w:r>
        <w:rPr>
          <w:sz w:val="24"/>
          <w:szCs w:val="24"/>
        </w:rPr>
        <w:t xml:space="preserve">, despite the growth of new estates in the 1980s that saw the town expand to three times its previous size.  A further new expansion is expected </w:t>
      </w:r>
      <w:r w:rsidR="00DD60E1">
        <w:rPr>
          <w:sz w:val="24"/>
          <w:szCs w:val="24"/>
        </w:rPr>
        <w:t xml:space="preserve">to start in July 2026 </w:t>
      </w:r>
      <w:r>
        <w:rPr>
          <w:sz w:val="24"/>
          <w:szCs w:val="24"/>
        </w:rPr>
        <w:t xml:space="preserve">with the delivery of the Tickford Fields site, a comprehensive and sustainable development approved through </w:t>
      </w:r>
      <w:r w:rsidR="007E6A6C">
        <w:rPr>
          <w:sz w:val="24"/>
          <w:szCs w:val="24"/>
        </w:rPr>
        <w:t xml:space="preserve">the first Neighbourhood Plan </w:t>
      </w:r>
      <w:r>
        <w:rPr>
          <w:sz w:val="24"/>
          <w:szCs w:val="24"/>
        </w:rPr>
        <w:t xml:space="preserve">referendum </w:t>
      </w:r>
      <w:r w:rsidR="007E6A6C">
        <w:rPr>
          <w:sz w:val="24"/>
          <w:szCs w:val="24"/>
        </w:rPr>
        <w:t>by</w:t>
      </w:r>
      <w:r>
        <w:rPr>
          <w:sz w:val="24"/>
          <w:szCs w:val="24"/>
        </w:rPr>
        <w:t xml:space="preserve"> the town’s residents in 2016.  This will see a further 930 new homes, and we will welcome approximately 2,200 new residents into the town.  </w:t>
      </w:r>
    </w:p>
    <w:p w14:paraId="17FAAAAA" w14:textId="77777777" w:rsidR="001B7781" w:rsidRDefault="001B7781" w:rsidP="00654EB9">
      <w:pPr>
        <w:spacing w:after="0" w:line="240" w:lineRule="auto"/>
        <w:rPr>
          <w:sz w:val="24"/>
          <w:szCs w:val="24"/>
        </w:rPr>
      </w:pPr>
    </w:p>
    <w:p w14:paraId="5B472A3A" w14:textId="45100499" w:rsidR="001B7781" w:rsidRDefault="001B7781" w:rsidP="00654EB9">
      <w:pPr>
        <w:spacing w:after="0" w:line="240" w:lineRule="auto"/>
        <w:rPr>
          <w:sz w:val="24"/>
          <w:szCs w:val="24"/>
        </w:rPr>
      </w:pPr>
      <w:r>
        <w:rPr>
          <w:sz w:val="24"/>
          <w:szCs w:val="24"/>
        </w:rPr>
        <w:t xml:space="preserve">Newport Pagnell’s </w:t>
      </w:r>
      <w:r w:rsidRPr="003C3920">
        <w:rPr>
          <w:b/>
          <w:bCs/>
          <w:sz w:val="24"/>
          <w:szCs w:val="24"/>
        </w:rPr>
        <w:t xml:space="preserve">history </w:t>
      </w:r>
      <w:r>
        <w:rPr>
          <w:sz w:val="24"/>
          <w:szCs w:val="24"/>
        </w:rPr>
        <w:t>is extensive: it is named in the Domesday Book</w:t>
      </w:r>
      <w:r w:rsidR="007E6A6C">
        <w:rPr>
          <w:sz w:val="24"/>
          <w:szCs w:val="24"/>
        </w:rPr>
        <w:t xml:space="preserve"> which was</w:t>
      </w:r>
      <w:r>
        <w:rPr>
          <w:sz w:val="24"/>
          <w:szCs w:val="24"/>
        </w:rPr>
        <w:t xml:space="preserve"> compiled in 1085/86</w:t>
      </w:r>
      <w:r w:rsidR="003C3920">
        <w:rPr>
          <w:sz w:val="24"/>
          <w:szCs w:val="24"/>
        </w:rPr>
        <w:t>;</w:t>
      </w:r>
      <w:r>
        <w:rPr>
          <w:sz w:val="24"/>
          <w:szCs w:val="24"/>
        </w:rPr>
        <w:t xml:space="preserve"> </w:t>
      </w:r>
      <w:r w:rsidR="00646801">
        <w:rPr>
          <w:sz w:val="24"/>
          <w:szCs w:val="24"/>
        </w:rPr>
        <w:t xml:space="preserve">the Town </w:t>
      </w:r>
      <w:r>
        <w:rPr>
          <w:sz w:val="24"/>
          <w:szCs w:val="24"/>
        </w:rPr>
        <w:t>established a market</w:t>
      </w:r>
      <w:r w:rsidR="003C3920">
        <w:rPr>
          <w:sz w:val="24"/>
          <w:szCs w:val="24"/>
        </w:rPr>
        <w:t xml:space="preserve">; </w:t>
      </w:r>
      <w:r>
        <w:rPr>
          <w:sz w:val="24"/>
          <w:szCs w:val="24"/>
        </w:rPr>
        <w:t xml:space="preserve">during the Civil War became a garrison for Parliamentary forces who were </w:t>
      </w:r>
      <w:r w:rsidR="003C3920">
        <w:rPr>
          <w:sz w:val="24"/>
          <w:szCs w:val="24"/>
        </w:rPr>
        <w:t>anxious</w:t>
      </w:r>
      <w:r>
        <w:rPr>
          <w:sz w:val="24"/>
          <w:szCs w:val="24"/>
        </w:rPr>
        <w:t xml:space="preserve"> to control its important road links</w:t>
      </w:r>
      <w:r w:rsidR="003C3920">
        <w:rPr>
          <w:sz w:val="24"/>
          <w:szCs w:val="24"/>
        </w:rPr>
        <w:t xml:space="preserve">; became a centre for the lace industry; offered coaching inns for </w:t>
      </w:r>
      <w:r w:rsidR="00646801">
        <w:rPr>
          <w:sz w:val="24"/>
          <w:szCs w:val="24"/>
        </w:rPr>
        <w:t>travellers</w:t>
      </w:r>
      <w:r w:rsidR="003C3920">
        <w:rPr>
          <w:sz w:val="24"/>
          <w:szCs w:val="24"/>
        </w:rPr>
        <w:t xml:space="preserve">; developed a coach making industry which later become the all-important Aston Martin Lagonda Ltd,  built new bridges including the iron bridge in Tickford Street; once had its own canal and branch railway line; produced the nationally famous Taylor’s Mustard; and established the first motorway service area in the country.  </w:t>
      </w:r>
    </w:p>
    <w:p w14:paraId="0B7DB3D8" w14:textId="4448BC03" w:rsidR="003C3920" w:rsidRDefault="003C3920" w:rsidP="00654EB9">
      <w:pPr>
        <w:spacing w:after="0" w:line="240" w:lineRule="auto"/>
        <w:rPr>
          <w:sz w:val="24"/>
          <w:szCs w:val="24"/>
        </w:rPr>
      </w:pPr>
    </w:p>
    <w:p w14:paraId="186E8A8D" w14:textId="54BF1DEF" w:rsidR="00881BE4" w:rsidRDefault="00DD60E1" w:rsidP="00654EB9">
      <w:pPr>
        <w:spacing w:after="0" w:line="240" w:lineRule="auto"/>
        <w:rPr>
          <w:sz w:val="24"/>
          <w:szCs w:val="24"/>
        </w:rPr>
      </w:pPr>
      <w:r w:rsidRPr="00DD60E1">
        <w:rPr>
          <w:bCs/>
          <w:noProof/>
          <w:sz w:val="24"/>
          <w:szCs w:val="24"/>
        </w:rPr>
        <mc:AlternateContent>
          <mc:Choice Requires="wps">
            <w:drawing>
              <wp:anchor distT="45720" distB="45720" distL="114300" distR="114300" simplePos="0" relativeHeight="251664384" behindDoc="0" locked="0" layoutInCell="1" allowOverlap="1" wp14:anchorId="0733999F" wp14:editId="41103FC8">
                <wp:simplePos x="0" y="0"/>
                <wp:positionH relativeFrom="margin">
                  <wp:align>left</wp:align>
                </wp:positionH>
                <wp:positionV relativeFrom="paragraph">
                  <wp:posOffset>1257935</wp:posOffset>
                </wp:positionV>
                <wp:extent cx="6657975" cy="2343150"/>
                <wp:effectExtent l="0" t="0" r="2857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57975" cy="2343150"/>
                        </a:xfrm>
                        <a:prstGeom prst="rect">
                          <a:avLst/>
                        </a:prstGeom>
                        <a:solidFill>
                          <a:schemeClr val="accent4">
                            <a:lumMod val="20000"/>
                            <a:lumOff val="80000"/>
                          </a:schemeClr>
                        </a:solidFill>
                        <a:ln w="9525">
                          <a:solidFill>
                            <a:srgbClr val="000000"/>
                          </a:solidFill>
                          <a:miter lim="800000"/>
                          <a:headEnd/>
                          <a:tailEnd/>
                        </a:ln>
                      </wps:spPr>
                      <wps:txbx>
                        <w:txbxContent>
                          <w:p w14:paraId="0F5338CA" w14:textId="584FAB66" w:rsidR="00DD60E1" w:rsidRDefault="00DD60E1" w:rsidP="00DD60E1">
                            <w:pPr>
                              <w:spacing w:after="0" w:line="240" w:lineRule="auto"/>
                              <w:rPr>
                                <w:sz w:val="24"/>
                                <w:szCs w:val="24"/>
                              </w:rPr>
                            </w:pPr>
                            <w:r>
                              <w:rPr>
                                <w:sz w:val="24"/>
                                <w:szCs w:val="24"/>
                              </w:rPr>
                              <w:t>Our vision pillars are to:</w:t>
                            </w:r>
                          </w:p>
                          <w:p w14:paraId="61929995" w14:textId="77777777" w:rsidR="00DD60E1" w:rsidRDefault="00DD60E1" w:rsidP="00DD60E1">
                            <w:pPr>
                              <w:spacing w:after="0" w:line="240" w:lineRule="auto"/>
                              <w:rPr>
                                <w:sz w:val="24"/>
                                <w:szCs w:val="24"/>
                              </w:rPr>
                            </w:pPr>
                          </w:p>
                          <w:p w14:paraId="06B654D5" w14:textId="77777777" w:rsidR="00DD60E1" w:rsidRPr="003C66D3" w:rsidRDefault="00DD60E1" w:rsidP="00DD60E1">
                            <w:pPr>
                              <w:pStyle w:val="ListParagraph"/>
                              <w:numPr>
                                <w:ilvl w:val="0"/>
                                <w:numId w:val="3"/>
                              </w:numPr>
                              <w:spacing w:after="0" w:line="360" w:lineRule="auto"/>
                              <w:rPr>
                                <w:rFonts w:ascii="Calibri" w:hAnsi="Calibri" w:cs="Calibri"/>
                                <w:bCs/>
                                <w:sz w:val="24"/>
                                <w:szCs w:val="24"/>
                              </w:rPr>
                            </w:pPr>
                            <w:r w:rsidRPr="003C66D3">
                              <w:rPr>
                                <w:rFonts w:ascii="Calibri" w:hAnsi="Calibri" w:cs="Calibri"/>
                                <w:bCs/>
                                <w:sz w:val="24"/>
                                <w:szCs w:val="24"/>
                              </w:rPr>
                              <w:t>Look after Newport Pagnell as a place people want to live, work and visit.</w:t>
                            </w:r>
                          </w:p>
                          <w:p w14:paraId="1BE132BE" w14:textId="77777777" w:rsidR="00DD60E1" w:rsidRPr="003C66D3" w:rsidRDefault="00DD60E1" w:rsidP="00DD60E1">
                            <w:pPr>
                              <w:pStyle w:val="ListParagraph"/>
                              <w:numPr>
                                <w:ilvl w:val="0"/>
                                <w:numId w:val="3"/>
                              </w:numPr>
                              <w:spacing w:after="0" w:line="360" w:lineRule="auto"/>
                              <w:rPr>
                                <w:rFonts w:ascii="Calibri" w:hAnsi="Calibri" w:cs="Calibri"/>
                                <w:bCs/>
                                <w:sz w:val="24"/>
                                <w:szCs w:val="24"/>
                              </w:rPr>
                            </w:pPr>
                            <w:r w:rsidRPr="003C66D3">
                              <w:rPr>
                                <w:rFonts w:ascii="Calibri" w:hAnsi="Calibri" w:cs="Calibri"/>
                                <w:bCs/>
                                <w:sz w:val="24"/>
                                <w:szCs w:val="24"/>
                              </w:rPr>
                              <w:t>Promote health and wellbeing for Newport Pagnell residents of all ages.</w:t>
                            </w:r>
                          </w:p>
                          <w:p w14:paraId="296461D1" w14:textId="77777777" w:rsidR="00DD60E1" w:rsidRPr="003C66D3" w:rsidRDefault="00DD60E1" w:rsidP="00DD60E1">
                            <w:pPr>
                              <w:pStyle w:val="ListParagraph"/>
                              <w:numPr>
                                <w:ilvl w:val="0"/>
                                <w:numId w:val="3"/>
                              </w:numPr>
                              <w:spacing w:after="0" w:line="360" w:lineRule="auto"/>
                              <w:rPr>
                                <w:rFonts w:ascii="Calibri" w:hAnsi="Calibri" w:cs="Calibri"/>
                                <w:bCs/>
                                <w:sz w:val="24"/>
                                <w:szCs w:val="24"/>
                              </w:rPr>
                            </w:pPr>
                            <w:r w:rsidRPr="003C66D3">
                              <w:rPr>
                                <w:rFonts w:ascii="Calibri" w:hAnsi="Calibri" w:cs="Calibri"/>
                                <w:bCs/>
                                <w:sz w:val="24"/>
                                <w:szCs w:val="24"/>
                              </w:rPr>
                              <w:t>Create a safer and cleaner environment.</w:t>
                            </w:r>
                          </w:p>
                          <w:p w14:paraId="0B094AA6" w14:textId="0D03151A" w:rsidR="00DD60E1" w:rsidRPr="003C66D3" w:rsidRDefault="00DD60E1" w:rsidP="00DD60E1">
                            <w:pPr>
                              <w:pStyle w:val="ListParagraph"/>
                              <w:numPr>
                                <w:ilvl w:val="0"/>
                                <w:numId w:val="3"/>
                              </w:numPr>
                              <w:spacing w:after="0" w:line="360" w:lineRule="auto"/>
                              <w:rPr>
                                <w:rFonts w:ascii="Calibri" w:hAnsi="Calibri" w:cs="Calibri"/>
                                <w:bCs/>
                                <w:sz w:val="24"/>
                                <w:szCs w:val="24"/>
                              </w:rPr>
                            </w:pPr>
                            <w:r w:rsidRPr="003C66D3">
                              <w:rPr>
                                <w:rFonts w:ascii="Calibri" w:hAnsi="Calibri" w:cs="Calibri"/>
                                <w:bCs/>
                                <w:sz w:val="24"/>
                                <w:szCs w:val="24"/>
                              </w:rPr>
                              <w:t xml:space="preserve">Protect and celebrate our local </w:t>
                            </w:r>
                            <w:r>
                              <w:rPr>
                                <w:rFonts w:ascii="Calibri" w:hAnsi="Calibri" w:cs="Calibri"/>
                                <w:bCs/>
                                <w:sz w:val="24"/>
                                <w:szCs w:val="24"/>
                              </w:rPr>
                              <w:t xml:space="preserve">culture and </w:t>
                            </w:r>
                            <w:r w:rsidRPr="003C66D3">
                              <w:rPr>
                                <w:rFonts w:ascii="Calibri" w:hAnsi="Calibri" w:cs="Calibri"/>
                                <w:bCs/>
                                <w:sz w:val="24"/>
                                <w:szCs w:val="24"/>
                              </w:rPr>
                              <w:t>heritage.</w:t>
                            </w:r>
                          </w:p>
                          <w:p w14:paraId="7E816CDC" w14:textId="77777777" w:rsidR="00DD60E1" w:rsidRDefault="00DD60E1" w:rsidP="00DD60E1">
                            <w:pPr>
                              <w:pStyle w:val="ListParagraph"/>
                              <w:numPr>
                                <w:ilvl w:val="0"/>
                                <w:numId w:val="3"/>
                              </w:numPr>
                              <w:spacing w:after="0" w:line="360" w:lineRule="auto"/>
                              <w:rPr>
                                <w:rFonts w:ascii="Calibri" w:hAnsi="Calibri" w:cs="Calibri"/>
                                <w:bCs/>
                                <w:sz w:val="24"/>
                                <w:szCs w:val="24"/>
                              </w:rPr>
                            </w:pPr>
                            <w:r w:rsidRPr="003C66D3">
                              <w:rPr>
                                <w:rFonts w:ascii="Calibri" w:hAnsi="Calibri" w:cs="Calibri"/>
                                <w:bCs/>
                                <w:sz w:val="24"/>
                                <w:szCs w:val="24"/>
                              </w:rPr>
                              <w:t>Be available for and engaged with the public we represent.</w:t>
                            </w:r>
                          </w:p>
                          <w:p w14:paraId="7753D694" w14:textId="463A3AB8" w:rsidR="00DD60E1" w:rsidRPr="00DD60E1" w:rsidRDefault="00DD60E1" w:rsidP="00DD60E1">
                            <w:pPr>
                              <w:pStyle w:val="ListParagraph"/>
                              <w:numPr>
                                <w:ilvl w:val="0"/>
                                <w:numId w:val="3"/>
                              </w:numPr>
                              <w:spacing w:after="0" w:line="360" w:lineRule="auto"/>
                              <w:rPr>
                                <w:rFonts w:ascii="Calibri" w:hAnsi="Calibri" w:cs="Calibri"/>
                                <w:bCs/>
                                <w:sz w:val="24"/>
                                <w:szCs w:val="24"/>
                              </w:rPr>
                            </w:pPr>
                            <w:r w:rsidRPr="00DD60E1">
                              <w:rPr>
                                <w:bCs/>
                                <w:sz w:val="24"/>
                                <w:szCs w:val="24"/>
                              </w:rPr>
                              <w:t>Support activities that encourage residents to feel part of Newport Pagnell’s community.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733999F" id="_x0000_s1029" type="#_x0000_t202" style="position:absolute;margin-left:0;margin-top:99.05pt;width:524.25pt;height:184.5pt;z-index:25166438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" fillcolor="#caedfb [663]">
                <v:textbox>
                  <w:txbxContent>
                    <w:p w14:paraId="0F5338CA" w14:textId="584FAB66" w:rsidR="00DD60E1" w:rsidRDefault="00DD60E1" w:rsidP="00DD60E1">
                      <w:pPr>
                        <w:spacing w:after="0" w:line="240" w:lineRule="auto"/>
                        <w:rPr>
                          <w:sz w:val="24"/>
                          <w:szCs w:val="24"/>
                        </w:rPr>
                      </w:pPr>
                      <w:r>
                        <w:rPr>
                          <w:sz w:val="24"/>
                          <w:szCs w:val="24"/>
                        </w:rPr>
                        <w:t>Our vision pillars are to:</w:t>
                      </w:r>
                    </w:p>
                    <w:p w14:paraId="61929995" w14:textId="77777777" w:rsidR="00DD60E1" w:rsidRDefault="00DD60E1" w:rsidP="00DD60E1">
                      <w:pPr>
                        <w:spacing w:after="0" w:line="240" w:lineRule="auto"/>
                        <w:rPr>
                          <w:sz w:val="24"/>
                          <w:szCs w:val="24"/>
                        </w:rPr>
                      </w:pPr>
                    </w:p>
                    <w:p w14:paraId="06B654D5" w14:textId="77777777" w:rsidR="00DD60E1" w:rsidRPr="003C66D3" w:rsidRDefault="00DD60E1" w:rsidP="00DD60E1">
                      <w:pPr>
                        <w:pStyle w:val="ListParagraph"/>
                        <w:numPr>
                          <w:ilvl w:val="0"/>
                          <w:numId w:val="3"/>
                        </w:numPr>
                        <w:spacing w:after="0" w:line="360" w:lineRule="auto"/>
                        <w:rPr>
                          <w:rFonts w:ascii="Calibri" w:hAnsi="Calibri" w:cs="Calibri"/>
                          <w:bCs/>
                          <w:sz w:val="24"/>
                          <w:szCs w:val="24"/>
                        </w:rPr>
                      </w:pPr>
                      <w:r w:rsidRPr="003C66D3">
                        <w:rPr>
                          <w:rFonts w:ascii="Calibri" w:hAnsi="Calibri" w:cs="Calibri"/>
                          <w:bCs/>
                          <w:sz w:val="24"/>
                          <w:szCs w:val="24"/>
                        </w:rPr>
                        <w:t>Look after Newport Pagnell as a place people want to live, work and visit.</w:t>
                      </w:r>
                    </w:p>
                    <w:p w14:paraId="1BE132BE" w14:textId="77777777" w:rsidR="00DD60E1" w:rsidRPr="003C66D3" w:rsidRDefault="00DD60E1" w:rsidP="00DD60E1">
                      <w:pPr>
                        <w:pStyle w:val="ListParagraph"/>
                        <w:numPr>
                          <w:ilvl w:val="0"/>
                          <w:numId w:val="3"/>
                        </w:numPr>
                        <w:spacing w:after="0" w:line="360" w:lineRule="auto"/>
                        <w:rPr>
                          <w:rFonts w:ascii="Calibri" w:hAnsi="Calibri" w:cs="Calibri"/>
                          <w:bCs/>
                          <w:sz w:val="24"/>
                          <w:szCs w:val="24"/>
                        </w:rPr>
                      </w:pPr>
                      <w:r w:rsidRPr="003C66D3">
                        <w:rPr>
                          <w:rFonts w:ascii="Calibri" w:hAnsi="Calibri" w:cs="Calibri"/>
                          <w:bCs/>
                          <w:sz w:val="24"/>
                          <w:szCs w:val="24"/>
                        </w:rPr>
                        <w:t>Promote health and wellbeing for Newport Pagnell residents of all ages.</w:t>
                      </w:r>
                    </w:p>
                    <w:p w14:paraId="296461D1" w14:textId="77777777" w:rsidR="00DD60E1" w:rsidRPr="003C66D3" w:rsidRDefault="00DD60E1" w:rsidP="00DD60E1">
                      <w:pPr>
                        <w:pStyle w:val="ListParagraph"/>
                        <w:numPr>
                          <w:ilvl w:val="0"/>
                          <w:numId w:val="3"/>
                        </w:numPr>
                        <w:spacing w:after="0" w:line="360" w:lineRule="auto"/>
                        <w:rPr>
                          <w:rFonts w:ascii="Calibri" w:hAnsi="Calibri" w:cs="Calibri"/>
                          <w:bCs/>
                          <w:sz w:val="24"/>
                          <w:szCs w:val="24"/>
                        </w:rPr>
                      </w:pPr>
                      <w:r w:rsidRPr="003C66D3">
                        <w:rPr>
                          <w:rFonts w:ascii="Calibri" w:hAnsi="Calibri" w:cs="Calibri"/>
                          <w:bCs/>
                          <w:sz w:val="24"/>
                          <w:szCs w:val="24"/>
                        </w:rPr>
                        <w:t>Create a safer and cleaner environment.</w:t>
                      </w:r>
                    </w:p>
                    <w:p w14:paraId="0B094AA6" w14:textId="0D03151A" w:rsidR="00DD60E1" w:rsidRPr="003C66D3" w:rsidRDefault="00DD60E1" w:rsidP="00DD60E1">
                      <w:pPr>
                        <w:pStyle w:val="ListParagraph"/>
                        <w:numPr>
                          <w:ilvl w:val="0"/>
                          <w:numId w:val="3"/>
                        </w:numPr>
                        <w:spacing w:after="0" w:line="360" w:lineRule="auto"/>
                        <w:rPr>
                          <w:rFonts w:ascii="Calibri" w:hAnsi="Calibri" w:cs="Calibri"/>
                          <w:bCs/>
                          <w:sz w:val="24"/>
                          <w:szCs w:val="24"/>
                        </w:rPr>
                      </w:pPr>
                      <w:r w:rsidRPr="003C66D3">
                        <w:rPr>
                          <w:rFonts w:ascii="Calibri" w:hAnsi="Calibri" w:cs="Calibri"/>
                          <w:bCs/>
                          <w:sz w:val="24"/>
                          <w:szCs w:val="24"/>
                        </w:rPr>
                        <w:t xml:space="preserve">Protect and celebrate our local </w:t>
                      </w:r>
                      <w:r>
                        <w:rPr>
                          <w:rFonts w:ascii="Calibri" w:hAnsi="Calibri" w:cs="Calibri"/>
                          <w:bCs/>
                          <w:sz w:val="24"/>
                          <w:szCs w:val="24"/>
                        </w:rPr>
                        <w:t xml:space="preserve">culture and </w:t>
                      </w:r>
                      <w:r w:rsidRPr="003C66D3">
                        <w:rPr>
                          <w:rFonts w:ascii="Calibri" w:hAnsi="Calibri" w:cs="Calibri"/>
                          <w:bCs/>
                          <w:sz w:val="24"/>
                          <w:szCs w:val="24"/>
                        </w:rPr>
                        <w:t>heritage.</w:t>
                      </w:r>
                    </w:p>
                    <w:p w14:paraId="7E816CDC" w14:textId="77777777" w:rsidR="00DD60E1" w:rsidRDefault="00DD60E1" w:rsidP="00DD60E1">
                      <w:pPr>
                        <w:pStyle w:val="ListParagraph"/>
                        <w:numPr>
                          <w:ilvl w:val="0"/>
                          <w:numId w:val="3"/>
                        </w:numPr>
                        <w:spacing w:after="0" w:line="360" w:lineRule="auto"/>
                        <w:rPr>
                          <w:rFonts w:ascii="Calibri" w:hAnsi="Calibri" w:cs="Calibri"/>
                          <w:bCs/>
                          <w:sz w:val="24"/>
                          <w:szCs w:val="24"/>
                        </w:rPr>
                      </w:pPr>
                      <w:r w:rsidRPr="003C66D3">
                        <w:rPr>
                          <w:rFonts w:ascii="Calibri" w:hAnsi="Calibri" w:cs="Calibri"/>
                          <w:bCs/>
                          <w:sz w:val="24"/>
                          <w:szCs w:val="24"/>
                        </w:rPr>
                        <w:t>Be available for and engaged with the public we represent.</w:t>
                      </w:r>
                    </w:p>
                    <w:p w14:paraId="7753D694" w14:textId="463A3AB8" w:rsidR="00DD60E1" w:rsidRPr="00DD60E1" w:rsidRDefault="00DD60E1" w:rsidP="00DD60E1">
                      <w:pPr>
                        <w:pStyle w:val="ListParagraph"/>
                        <w:numPr>
                          <w:ilvl w:val="0"/>
                          <w:numId w:val="3"/>
                        </w:numPr>
                        <w:spacing w:after="0" w:line="360" w:lineRule="auto"/>
                        <w:rPr>
                          <w:rFonts w:ascii="Calibri" w:hAnsi="Calibri" w:cs="Calibri"/>
                          <w:bCs/>
                          <w:sz w:val="24"/>
                          <w:szCs w:val="24"/>
                        </w:rPr>
                      </w:pPr>
                      <w:r w:rsidRPr="00DD60E1">
                        <w:rPr>
                          <w:bCs/>
                          <w:sz w:val="24"/>
                          <w:szCs w:val="24"/>
                        </w:rPr>
                        <w:t>Support activities that encourage residents to feel part of Newport Pagnell’s community.</w:t>
                      </w:r>
                    </w:p>
                  </w:txbxContent>
                </v:textbox>
                <w10:wrap type="square" anchorx="margin"/>
              </v:shape>
            </w:pict>
          </mc:Fallback>
        </mc:AlternateContent>
      </w:r>
      <w:r w:rsidR="003C3920">
        <w:rPr>
          <w:sz w:val="24"/>
          <w:szCs w:val="24"/>
        </w:rPr>
        <w:t xml:space="preserve">The </w:t>
      </w:r>
      <w:r w:rsidR="003C3920" w:rsidRPr="003C3920">
        <w:rPr>
          <w:b/>
          <w:bCs/>
          <w:sz w:val="24"/>
          <w:szCs w:val="24"/>
        </w:rPr>
        <w:t>geography</w:t>
      </w:r>
      <w:r w:rsidR="003C3920">
        <w:rPr>
          <w:sz w:val="24"/>
          <w:szCs w:val="24"/>
        </w:rPr>
        <w:t xml:space="preserve"> of Newport Pagnell places it between two rivers, the Great Ouse and the Ouzel.  Its soil is clay based, and in </w:t>
      </w:r>
      <w:r w:rsidR="00DB74BA">
        <w:rPr>
          <w:sz w:val="24"/>
          <w:szCs w:val="24"/>
        </w:rPr>
        <w:t>areas</w:t>
      </w:r>
      <w:r w:rsidR="003C3920">
        <w:rPr>
          <w:sz w:val="24"/>
          <w:szCs w:val="24"/>
        </w:rPr>
        <w:t xml:space="preserve"> close to the river </w:t>
      </w:r>
      <w:r w:rsidR="00366734">
        <w:rPr>
          <w:sz w:val="24"/>
          <w:szCs w:val="24"/>
        </w:rPr>
        <w:t xml:space="preserve">rich </w:t>
      </w:r>
      <w:r w:rsidR="003C3920">
        <w:rPr>
          <w:sz w:val="24"/>
          <w:szCs w:val="24"/>
        </w:rPr>
        <w:t xml:space="preserve">alluvial deposits </w:t>
      </w:r>
      <w:r w:rsidR="00366734">
        <w:rPr>
          <w:sz w:val="24"/>
          <w:szCs w:val="24"/>
        </w:rPr>
        <w:t xml:space="preserve">have been </w:t>
      </w:r>
      <w:r w:rsidR="003C3920">
        <w:rPr>
          <w:sz w:val="24"/>
          <w:szCs w:val="24"/>
        </w:rPr>
        <w:t>created through the flooding that often occurs in the town.  Whilst MKCC is the Flood Authority</w:t>
      </w:r>
      <w:r w:rsidR="008C25F3">
        <w:rPr>
          <w:sz w:val="24"/>
          <w:szCs w:val="24"/>
        </w:rPr>
        <w:t xml:space="preserve"> for the area</w:t>
      </w:r>
      <w:r w:rsidR="003C3920">
        <w:rPr>
          <w:sz w:val="24"/>
          <w:szCs w:val="24"/>
        </w:rPr>
        <w:t>, the Town Council’s properties play an important role in serving as flood plains to reduce the impact of the floods on homes and businesses.</w:t>
      </w:r>
      <w:r w:rsidR="00327EE4">
        <w:rPr>
          <w:sz w:val="24"/>
          <w:szCs w:val="24"/>
        </w:rPr>
        <w:t xml:space="preserve"> The development of the M1 and the A422/509 ring road allow Newport Pagnell to nestle </w:t>
      </w:r>
      <w:r>
        <w:rPr>
          <w:sz w:val="24"/>
          <w:szCs w:val="24"/>
        </w:rPr>
        <w:t xml:space="preserve">between these important roads and its river boundaries.     </w:t>
      </w:r>
    </w:p>
    <w:p w14:paraId="68059392" w14:textId="501ACA4F" w:rsidR="00881BE4" w:rsidRPr="00DD60E1" w:rsidRDefault="00881BE4" w:rsidP="00654EB9">
      <w:pPr>
        <w:spacing w:after="0" w:line="240" w:lineRule="auto"/>
        <w:rPr>
          <w:sz w:val="24"/>
          <w:szCs w:val="24"/>
        </w:rPr>
      </w:pPr>
      <w:r w:rsidRPr="00DD60E1">
        <w:rPr>
          <w:b/>
          <w:sz w:val="24"/>
          <w:szCs w:val="24"/>
        </w:rPr>
        <w:t xml:space="preserve"> </w:t>
      </w:r>
    </w:p>
    <w:p w14:paraId="5770958F" w14:textId="12F35D9A" w:rsidR="008C25F3" w:rsidRDefault="00433FED" w:rsidP="00654EB9">
      <w:pPr>
        <w:spacing w:after="0" w:line="240" w:lineRule="auto"/>
        <w:rPr>
          <w:sz w:val="24"/>
          <w:szCs w:val="24"/>
        </w:rPr>
      </w:pPr>
      <w:r>
        <w:rPr>
          <w:sz w:val="24"/>
          <w:szCs w:val="24"/>
        </w:rPr>
        <w:t xml:space="preserve">These are the pillars for the Objective Based Action Plan that is presented in the following section.  </w:t>
      </w:r>
    </w:p>
    <w:p w14:paraId="3FE6A075" w14:textId="61ABC9AD" w:rsidR="00433FED" w:rsidRDefault="00433FED" w:rsidP="00654EB9">
      <w:pPr>
        <w:spacing w:after="0" w:line="240" w:lineRule="auto"/>
        <w:rPr>
          <w:sz w:val="24"/>
          <w:szCs w:val="24"/>
        </w:rPr>
      </w:pPr>
    </w:p>
    <w:p w14:paraId="448D820D" w14:textId="0AEFD1DF" w:rsidR="00433FED" w:rsidRDefault="00433FED" w:rsidP="00654EB9">
      <w:pPr>
        <w:spacing w:after="0" w:line="240" w:lineRule="auto"/>
        <w:rPr>
          <w:sz w:val="24"/>
          <w:szCs w:val="24"/>
        </w:rPr>
      </w:pPr>
    </w:p>
    <w:p w14:paraId="5A913802" w14:textId="4D32B3A5" w:rsidR="00433FED" w:rsidRDefault="00433FED" w:rsidP="00654EB9">
      <w:pPr>
        <w:spacing w:after="0" w:line="240" w:lineRule="auto"/>
        <w:rPr>
          <w:sz w:val="24"/>
          <w:szCs w:val="24"/>
        </w:rPr>
      </w:pPr>
    </w:p>
    <w:p w14:paraId="528208F5" w14:textId="1D5AA747" w:rsidR="00433FED" w:rsidRDefault="00433FED" w:rsidP="00654EB9">
      <w:pPr>
        <w:spacing w:after="0" w:line="240" w:lineRule="auto"/>
        <w:rPr>
          <w:sz w:val="24"/>
          <w:szCs w:val="24"/>
        </w:rPr>
      </w:pPr>
      <w:r>
        <w:rPr>
          <w:noProof/>
          <w:sz w:val="24"/>
          <w:szCs w:val="24"/>
          <w14:ligatures w14:val="standardContextual"/>
          <w14:cntxtAlts w14:val="0"/>
        </w:rPr>
        <w:lastRenderedPageBreak/>
        <mc:AlternateContent>
          <mc:Choice Requires="wps">
            <w:drawing>
              <wp:anchor distT="0" distB="0" distL="114300" distR="114300" simplePos="0" relativeHeight="251662336" behindDoc="0" locked="0" layoutInCell="1" allowOverlap="1" wp14:anchorId="45EFC4C8" wp14:editId="37BB5221">
                <wp:simplePos x="0" y="0"/>
                <wp:positionH relativeFrom="margin">
                  <wp:align>left</wp:align>
                </wp:positionH>
                <wp:positionV relativeFrom="paragraph">
                  <wp:posOffset>-295275</wp:posOffset>
                </wp:positionV>
                <wp:extent cx="4000500" cy="678180"/>
                <wp:effectExtent l="0" t="0" r="19050" b="26670"/>
                <wp:wrapNone/>
                <wp:docPr id="1188394623" name="Text Box 4"/>
                <wp:cNvGraphicFramePr/>
                <a:graphic xmlns:a="http://schemas.openxmlformats.org/drawingml/2006/main">
                  <a:graphicData uri="http://schemas.microsoft.com/office/word/2010/wordprocessingShape">
                    <wps:wsp>
                      <wps:cNvSpPr txBox="1"/>
                      <wps:spPr>
                        <a:xfrm>
                          <a:off x="0" y="0"/>
                          <a:ext cx="4000500" cy="678180"/>
                        </a:xfrm>
                        <a:prstGeom prst="rect">
                          <a:avLst/>
                        </a:prstGeom>
                        <a:solidFill>
                          <a:schemeClr val="accent6">
                            <a:lumMod val="40000"/>
                            <a:lumOff val="60000"/>
                          </a:schemeClr>
                        </a:solidFill>
                        <a:ln w="6350">
                          <a:solidFill>
                            <a:prstClr val="black"/>
                          </a:solidFill>
                        </a:ln>
                      </wps:spPr>
                      <wps:txbx>
                        <w:txbxContent>
                          <w:p w14:paraId="002E46A2" w14:textId="2192DB43" w:rsidR="008C25F3" w:rsidRDefault="00433FED">
                            <w:r>
                              <w:rPr>
                                <w:sz w:val="40"/>
                                <w:szCs w:val="40"/>
                              </w:rPr>
                              <w:t xml:space="preserve">3. PLANNED OBJECTIVES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5EFC4C8" id="Text Box 4" o:spid="_x0000_s1030" type="#_x0000_t202" style="position:absolute;margin-left:0;margin-top:-23.25pt;width:315pt;height:53.4pt;z-index:251662336;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" fillcolor="#b3e5a1 [1305]" strokeweight=".5pt">
                <v:textbox>
                  <w:txbxContent>
                    <w:p w14:paraId="002E46A2" w14:textId="2192DB43" w:rsidR="008C25F3" w:rsidRDefault="00433FED">
                      <w:r>
                        <w:rPr>
                          <w:sz w:val="40"/>
                          <w:szCs w:val="40"/>
                        </w:rPr>
                        <w:t xml:space="preserve">3. PLANNED OBJECTIVES </w:t>
                      </w:r>
                    </w:p>
                  </w:txbxContent>
                </v:textbox>
                <w10:wrap anchorx="margin"/>
              </v:shape>
            </w:pict>
          </mc:Fallback>
        </mc:AlternateContent>
      </w:r>
    </w:p>
    <w:p w14:paraId="1638C2FF" w14:textId="77777777" w:rsidR="00433FED" w:rsidRDefault="00433FED" w:rsidP="00654EB9">
      <w:pPr>
        <w:spacing w:after="0" w:line="240" w:lineRule="auto"/>
        <w:rPr>
          <w:sz w:val="24"/>
          <w:szCs w:val="24"/>
        </w:rPr>
      </w:pPr>
    </w:p>
    <w:p w14:paraId="265258F7" w14:textId="77777777" w:rsidR="00433FED" w:rsidRDefault="00433FED" w:rsidP="00654EB9">
      <w:pPr>
        <w:spacing w:after="0" w:line="240" w:lineRule="auto"/>
        <w:rPr>
          <w:sz w:val="24"/>
          <w:szCs w:val="24"/>
        </w:rPr>
      </w:pPr>
    </w:p>
    <w:p w14:paraId="6061BC43" w14:textId="009EBC57" w:rsidR="00246A3A" w:rsidRDefault="00433FED" w:rsidP="00433FED">
      <w:pPr>
        <w:spacing w:after="0" w:line="240" w:lineRule="auto"/>
        <w:rPr>
          <w:sz w:val="24"/>
          <w:szCs w:val="24"/>
        </w:rPr>
      </w:pPr>
      <w:r>
        <w:rPr>
          <w:sz w:val="24"/>
          <w:szCs w:val="24"/>
        </w:rPr>
        <w:t xml:space="preserve">To guide delivery of the Vision Pillars, a series of objectives are identified by each working group of the </w:t>
      </w:r>
      <w:r w:rsidR="00BB40EC">
        <w:rPr>
          <w:sz w:val="24"/>
          <w:szCs w:val="24"/>
        </w:rPr>
        <w:t>Town Council.  Achievement against these objectives is discussed at each meeting of the working group, and as actions take place, objectives become part or fully achieved.</w:t>
      </w:r>
      <w:r w:rsidR="00FB4D10">
        <w:rPr>
          <w:sz w:val="24"/>
          <w:szCs w:val="24"/>
        </w:rPr>
        <w:t xml:space="preserve"> Once objectives are completed, after the Annual Town Meeting, these are removed from the plan, and new objectives are set. This keeps the Corporate Plan a living document.</w:t>
      </w:r>
      <w:r w:rsidR="00BB40EC">
        <w:rPr>
          <w:sz w:val="24"/>
          <w:szCs w:val="24"/>
        </w:rPr>
        <w:t xml:space="preserve">  The table below sets out the objectives of each Working Group and the </w:t>
      </w:r>
      <w:r w:rsidR="0079121A">
        <w:rPr>
          <w:sz w:val="24"/>
          <w:szCs w:val="24"/>
        </w:rPr>
        <w:t>progress against</w:t>
      </w:r>
      <w:r w:rsidR="00BB40EC">
        <w:rPr>
          <w:sz w:val="24"/>
          <w:szCs w:val="24"/>
        </w:rPr>
        <w:t xml:space="preserve"> these</w:t>
      </w:r>
      <w:r w:rsidR="00DB74BA">
        <w:rPr>
          <w:sz w:val="24"/>
          <w:szCs w:val="24"/>
        </w:rPr>
        <w:t xml:space="preserve"> as </w:t>
      </w:r>
      <w:r w:rsidR="000A5D1E">
        <w:rPr>
          <w:sz w:val="24"/>
          <w:szCs w:val="24"/>
        </w:rPr>
        <w:t>of</w:t>
      </w:r>
      <w:r w:rsidR="00DB74BA">
        <w:rPr>
          <w:sz w:val="24"/>
          <w:szCs w:val="24"/>
        </w:rPr>
        <w:t xml:space="preserve"> </w:t>
      </w:r>
      <w:r w:rsidR="00FB4D10">
        <w:rPr>
          <w:sz w:val="24"/>
          <w:szCs w:val="24"/>
        </w:rPr>
        <w:t>September</w:t>
      </w:r>
      <w:r w:rsidR="00DB74BA">
        <w:rPr>
          <w:sz w:val="24"/>
          <w:szCs w:val="24"/>
        </w:rPr>
        <w:t xml:space="preserve"> 202</w:t>
      </w:r>
      <w:r w:rsidR="007805FB">
        <w:rPr>
          <w:sz w:val="24"/>
          <w:szCs w:val="24"/>
        </w:rPr>
        <w:t>5</w:t>
      </w:r>
      <w:r w:rsidR="00BB40EC">
        <w:rPr>
          <w:sz w:val="24"/>
          <w:szCs w:val="24"/>
        </w:rPr>
        <w:t xml:space="preserve">.  </w:t>
      </w:r>
    </w:p>
    <w:p w14:paraId="742A9D84" w14:textId="77777777" w:rsidR="00E3022B" w:rsidRDefault="00E3022B" w:rsidP="00433FED">
      <w:pPr>
        <w:spacing w:after="0" w:line="240" w:lineRule="auto"/>
        <w:rPr>
          <w:sz w:val="24"/>
          <w:szCs w:val="24"/>
        </w:rPr>
      </w:pPr>
    </w:p>
    <w:p w14:paraId="13418893" w14:textId="19B2DDDE" w:rsidR="00246A3A" w:rsidRDefault="00E3022B" w:rsidP="00433FED">
      <w:pPr>
        <w:spacing w:after="0" w:line="240" w:lineRule="auto"/>
        <w:rPr>
          <w:sz w:val="24"/>
          <w:szCs w:val="24"/>
        </w:rPr>
      </w:pPr>
      <w:r>
        <w:rPr>
          <w:sz w:val="24"/>
          <w:szCs w:val="24"/>
        </w:rPr>
        <w:t>Objectives are set to be achieved within a five-year period</w:t>
      </w:r>
      <w:r w:rsidR="007805FB">
        <w:rPr>
          <w:sz w:val="24"/>
          <w:szCs w:val="24"/>
        </w:rPr>
        <w:t xml:space="preserve"> although</w:t>
      </w:r>
      <w:r>
        <w:rPr>
          <w:sz w:val="24"/>
          <w:szCs w:val="24"/>
        </w:rPr>
        <w:t xml:space="preserve"> </w:t>
      </w:r>
      <w:r w:rsidR="007805FB">
        <w:rPr>
          <w:sz w:val="24"/>
          <w:szCs w:val="24"/>
        </w:rPr>
        <w:t>s</w:t>
      </w:r>
      <w:r>
        <w:rPr>
          <w:sz w:val="24"/>
          <w:szCs w:val="24"/>
        </w:rPr>
        <w:t xml:space="preserve">ome component objectives are set for achievement within </w:t>
      </w:r>
      <w:r w:rsidR="007805FB">
        <w:rPr>
          <w:sz w:val="24"/>
          <w:szCs w:val="24"/>
        </w:rPr>
        <w:t>one</w:t>
      </w:r>
      <w:r>
        <w:rPr>
          <w:sz w:val="24"/>
          <w:szCs w:val="24"/>
        </w:rPr>
        <w:t xml:space="preserve"> council year.</w:t>
      </w:r>
      <w:r w:rsidR="007805FB">
        <w:rPr>
          <w:sz w:val="24"/>
          <w:szCs w:val="24"/>
        </w:rPr>
        <w:t xml:space="preserve"> This report is produced twice a year. </w:t>
      </w:r>
      <w:r>
        <w:rPr>
          <w:sz w:val="24"/>
          <w:szCs w:val="24"/>
        </w:rPr>
        <w:t xml:space="preserve"> </w:t>
      </w:r>
      <w:r w:rsidR="007805FB">
        <w:rPr>
          <w:sz w:val="24"/>
          <w:szCs w:val="24"/>
        </w:rPr>
        <w:t>Between these reports, p</w:t>
      </w:r>
      <w:r w:rsidR="00513E5A">
        <w:rPr>
          <w:sz w:val="24"/>
          <w:szCs w:val="24"/>
        </w:rPr>
        <w:t xml:space="preserve">rogress against objectives </w:t>
      </w:r>
      <w:r w:rsidR="007805FB">
        <w:rPr>
          <w:sz w:val="24"/>
          <w:szCs w:val="24"/>
        </w:rPr>
        <w:t>can be derived from</w:t>
      </w:r>
      <w:r w:rsidR="00513E5A">
        <w:rPr>
          <w:sz w:val="24"/>
          <w:szCs w:val="24"/>
        </w:rPr>
        <w:t xml:space="preserve"> the minutes of the last meeting.   Some meetings do not occur every month</w:t>
      </w:r>
      <w:r w:rsidR="007805FB">
        <w:rPr>
          <w:sz w:val="24"/>
          <w:szCs w:val="24"/>
        </w:rPr>
        <w:t xml:space="preserve">. </w:t>
      </w:r>
    </w:p>
    <w:p w14:paraId="4990C18B" w14:textId="77777777" w:rsidR="007805FB" w:rsidRPr="00A17F7E" w:rsidRDefault="007805FB" w:rsidP="00433FED">
      <w:pPr>
        <w:spacing w:after="0" w:line="240" w:lineRule="auto"/>
        <w:rPr>
          <w:sz w:val="28"/>
          <w:szCs w:val="28"/>
        </w:rPr>
      </w:pPr>
    </w:p>
    <w:p w14:paraId="18B3B501" w14:textId="50B3DFE6" w:rsidR="00246A3A" w:rsidRPr="00A17F7E" w:rsidRDefault="00246A3A" w:rsidP="00433FED">
      <w:pPr>
        <w:spacing w:after="0" w:line="240" w:lineRule="auto"/>
        <w:rPr>
          <w:sz w:val="28"/>
          <w:szCs w:val="28"/>
        </w:rPr>
      </w:pPr>
      <w:bookmarkStart w:id="2" w:name="_Hlk178845548"/>
      <w:r w:rsidRPr="00A17F7E">
        <w:rPr>
          <w:b/>
          <w:bCs/>
          <w:sz w:val="28"/>
          <w:szCs w:val="28"/>
        </w:rPr>
        <w:t xml:space="preserve">THE </w:t>
      </w:r>
      <w:bookmarkEnd w:id="2"/>
      <w:r w:rsidRPr="00A17F7E">
        <w:rPr>
          <w:b/>
          <w:bCs/>
          <w:sz w:val="28"/>
          <w:szCs w:val="28"/>
        </w:rPr>
        <w:t>TOWN PLANNING AND ENVIRONMENTAL MANAGEMENT WORKING</w:t>
      </w:r>
      <w:r w:rsidRPr="00A17F7E">
        <w:rPr>
          <w:sz w:val="28"/>
          <w:szCs w:val="28"/>
        </w:rPr>
        <w:t xml:space="preserve"> </w:t>
      </w:r>
      <w:r w:rsidRPr="00A17F7E">
        <w:rPr>
          <w:b/>
          <w:bCs/>
          <w:sz w:val="28"/>
          <w:szCs w:val="28"/>
        </w:rPr>
        <w:t>GROUP</w:t>
      </w:r>
      <w:r w:rsidRPr="00A17F7E">
        <w:rPr>
          <w:sz w:val="28"/>
          <w:szCs w:val="28"/>
        </w:rPr>
        <w:t xml:space="preserve"> </w:t>
      </w:r>
    </w:p>
    <w:p w14:paraId="75E3EB68" w14:textId="77777777" w:rsidR="00246A3A" w:rsidRDefault="00246A3A" w:rsidP="00433FED">
      <w:pPr>
        <w:spacing w:after="0" w:line="240" w:lineRule="auto"/>
        <w:rPr>
          <w:sz w:val="24"/>
          <w:szCs w:val="24"/>
        </w:rPr>
      </w:pPr>
    </w:p>
    <w:tbl>
      <w:tblPr>
        <w:tblStyle w:val="TableGrid"/>
        <w:tblW w:w="0" w:type="auto"/>
        <w:tblLook w:val="04A0" w:firstRow="1" w:lastRow="0" w:firstColumn="1" w:lastColumn="0" w:noHBand="0" w:noVBand="1"/>
      </w:tblPr>
      <w:tblGrid>
        <w:gridCol w:w="10456"/>
      </w:tblGrid>
      <w:tr w:rsidR="00246A3A" w:rsidRPr="00246A3A" w14:paraId="4943012A" w14:textId="77777777" w:rsidTr="00246A3A">
        <w:tc>
          <w:tcPr>
            <w:tcW w:w="10456" w:type="dxa"/>
          </w:tcPr>
          <w:p w14:paraId="4413DE46" w14:textId="6F458A84" w:rsidR="00246A3A" w:rsidRPr="00246A3A" w:rsidRDefault="00D90196" w:rsidP="00433FED">
            <w:pPr>
              <w:spacing w:after="0" w:line="240" w:lineRule="auto"/>
              <w:rPr>
                <w:b/>
                <w:bCs/>
                <w:sz w:val="24"/>
                <w:szCs w:val="24"/>
              </w:rPr>
            </w:pPr>
            <w:r>
              <w:rPr>
                <w:b/>
                <w:bCs/>
                <w:sz w:val="24"/>
                <w:szCs w:val="24"/>
              </w:rPr>
              <w:t xml:space="preserve">Objective: </w:t>
            </w:r>
            <w:r w:rsidRPr="00D90196">
              <w:rPr>
                <w:rFonts w:eastAsia="Aptos"/>
                <w:b/>
                <w:color w:val="auto"/>
                <w:kern w:val="2"/>
                <w:sz w:val="24"/>
                <w:szCs w:val="24"/>
                <w:lang w:eastAsia="en-US"/>
                <w14:ligatures w14:val="none"/>
                <w14:cntxtAlts w14:val="0"/>
              </w:rPr>
              <w:t>To raise current issues with MKCC regarding any public transport, and the relevant infrastructure.  If the matter is not resolved within 2 months, then the matter will be escalated as appropriate.</w:t>
            </w:r>
          </w:p>
        </w:tc>
      </w:tr>
    </w:tbl>
    <w:p w14:paraId="7626A9F9" w14:textId="77777777" w:rsidR="00246A3A" w:rsidRPr="00246A3A" w:rsidRDefault="00246A3A" w:rsidP="00433FED">
      <w:pPr>
        <w:spacing w:after="0" w:line="240" w:lineRule="auto"/>
        <w:rPr>
          <w:b/>
          <w:bCs/>
          <w:sz w:val="24"/>
          <w:szCs w:val="24"/>
        </w:rPr>
      </w:pPr>
      <w:r>
        <w:rPr>
          <w:b/>
          <w:bCs/>
          <w:sz w:val="24"/>
          <w:szCs w:val="24"/>
        </w:rPr>
        <w:tab/>
      </w:r>
    </w:p>
    <w:tbl>
      <w:tblPr>
        <w:tblW w:w="11057" w:type="dxa"/>
        <w:tblInd w:w="-856" w:type="dxa"/>
        <w:tblLook w:val="04A0" w:firstRow="1" w:lastRow="0" w:firstColumn="1" w:lastColumn="0" w:noHBand="0" w:noVBand="1"/>
      </w:tblPr>
      <w:tblGrid>
        <w:gridCol w:w="4673"/>
        <w:gridCol w:w="6384"/>
      </w:tblGrid>
      <w:tr w:rsidR="00246A3A" w:rsidRPr="00246A3A" w14:paraId="1302039B" w14:textId="77777777" w:rsidTr="00D90196">
        <w:tc>
          <w:tcPr>
            <w:tcW w:w="4673" w:type="dxa"/>
            <w:tcBorders>
              <w:right w:val="single" w:sz="4" w:space="0" w:color="auto"/>
            </w:tcBorders>
          </w:tcPr>
          <w:p w14:paraId="4453B416" w14:textId="41C459C4" w:rsidR="00246A3A" w:rsidRPr="00246A3A" w:rsidRDefault="00246A3A" w:rsidP="00246A3A">
            <w:pPr>
              <w:widowControl w:val="0"/>
              <w:autoSpaceDE w:val="0"/>
              <w:autoSpaceDN w:val="0"/>
              <w:adjustRightInd w:val="0"/>
              <w:spacing w:after="0" w:line="240" w:lineRule="auto"/>
              <w:ind w:left="744"/>
              <w:rPr>
                <w:b/>
                <w:bCs/>
                <w:color w:val="auto"/>
                <w:kern w:val="0"/>
                <w:sz w:val="24"/>
                <w:szCs w:val="24"/>
                <w:lang w:eastAsia="en-US"/>
                <w14:ligatures w14:val="none"/>
                <w14:cntxtAlts w14:val="0"/>
              </w:rPr>
            </w:pPr>
            <w:r w:rsidRPr="00CA1104">
              <w:rPr>
                <w:b/>
                <w:bCs/>
                <w:color w:val="auto"/>
                <w:kern w:val="0"/>
                <w:sz w:val="24"/>
                <w:szCs w:val="24"/>
                <w:lang w:eastAsia="en-US"/>
                <w14:ligatures w14:val="none"/>
                <w14:cntxtAlts w14:val="0"/>
              </w:rPr>
              <w:t xml:space="preserve">Component </w:t>
            </w:r>
            <w:r w:rsidRPr="00246A3A">
              <w:rPr>
                <w:b/>
                <w:bCs/>
                <w:color w:val="auto"/>
                <w:kern w:val="0"/>
                <w:sz w:val="24"/>
                <w:szCs w:val="24"/>
                <w:lang w:eastAsia="en-US"/>
                <w14:ligatures w14:val="none"/>
                <w14:cntxtAlts w14:val="0"/>
              </w:rPr>
              <w:t>Objective</w:t>
            </w:r>
            <w:r w:rsidRPr="00CA1104">
              <w:rPr>
                <w:b/>
                <w:bCs/>
                <w:color w:val="auto"/>
                <w:kern w:val="0"/>
                <w:sz w:val="24"/>
                <w:szCs w:val="24"/>
                <w:lang w:eastAsia="en-US"/>
                <w14:ligatures w14:val="none"/>
                <w14:cntxtAlts w14:val="0"/>
              </w:rPr>
              <w:t>s</w:t>
            </w:r>
            <w:r w:rsidRPr="00246A3A">
              <w:rPr>
                <w:b/>
                <w:bCs/>
                <w:color w:val="auto"/>
                <w:kern w:val="0"/>
                <w:sz w:val="24"/>
                <w:szCs w:val="24"/>
                <w:lang w:eastAsia="en-US"/>
                <w14:ligatures w14:val="none"/>
                <w14:cntxtAlts w14:val="0"/>
              </w:rPr>
              <w:t xml:space="preserve"> </w:t>
            </w:r>
          </w:p>
        </w:tc>
        <w:tc>
          <w:tcPr>
            <w:tcW w:w="6384" w:type="dxa"/>
            <w:tcBorders>
              <w:left w:val="single" w:sz="4" w:space="0" w:color="auto"/>
            </w:tcBorders>
          </w:tcPr>
          <w:p w14:paraId="5A3088EE" w14:textId="77777777" w:rsidR="00246A3A" w:rsidRPr="00246A3A" w:rsidRDefault="00246A3A" w:rsidP="00246A3A">
            <w:pPr>
              <w:widowControl w:val="0"/>
              <w:autoSpaceDE w:val="0"/>
              <w:autoSpaceDN w:val="0"/>
              <w:adjustRightInd w:val="0"/>
              <w:spacing w:after="0" w:line="240" w:lineRule="auto"/>
              <w:rPr>
                <w:b/>
                <w:bCs/>
                <w:color w:val="auto"/>
                <w:kern w:val="0"/>
                <w:sz w:val="24"/>
                <w:szCs w:val="24"/>
                <w:lang w:eastAsia="en-US"/>
                <w14:ligatures w14:val="none"/>
                <w14:cntxtAlts w14:val="0"/>
              </w:rPr>
            </w:pPr>
            <w:r w:rsidRPr="00246A3A">
              <w:rPr>
                <w:b/>
                <w:bCs/>
                <w:color w:val="auto"/>
                <w:kern w:val="0"/>
                <w:sz w:val="24"/>
                <w:szCs w:val="24"/>
                <w:lang w:eastAsia="en-US"/>
                <w14:ligatures w14:val="none"/>
                <w14:cntxtAlts w14:val="0"/>
              </w:rPr>
              <w:t xml:space="preserve">Progress </w:t>
            </w:r>
          </w:p>
        </w:tc>
      </w:tr>
      <w:tr w:rsidR="00246A3A" w:rsidRPr="00246A3A" w14:paraId="607ED864" w14:textId="77777777" w:rsidTr="00D90196">
        <w:tc>
          <w:tcPr>
            <w:tcW w:w="4673" w:type="dxa"/>
            <w:tcBorders>
              <w:right w:val="single" w:sz="4" w:space="0" w:color="auto"/>
            </w:tcBorders>
          </w:tcPr>
          <w:p w14:paraId="7E383FE7" w14:textId="77777777" w:rsidR="0002171A" w:rsidRDefault="00D90196" w:rsidP="00246A3A">
            <w:pPr>
              <w:spacing w:after="0" w:line="240" w:lineRule="auto"/>
              <w:ind w:left="744"/>
              <w:rPr>
                <w:color w:val="auto"/>
                <w:kern w:val="0"/>
                <w:sz w:val="24"/>
                <w:szCs w:val="24"/>
                <w:lang w:eastAsia="en-US"/>
                <w14:ligatures w14:val="none"/>
                <w14:cntxtAlts w14:val="0"/>
              </w:rPr>
            </w:pPr>
            <w:r>
              <w:rPr>
                <w:color w:val="auto"/>
                <w:kern w:val="0"/>
                <w:sz w:val="24"/>
                <w:szCs w:val="24"/>
                <w:lang w:eastAsia="en-US"/>
                <w14:ligatures w14:val="none"/>
                <w14:cntxtAlts w14:val="0"/>
              </w:rPr>
              <w:t xml:space="preserve">Improvement of bus stops </w:t>
            </w:r>
          </w:p>
          <w:p w14:paraId="2B701B2D" w14:textId="77777777" w:rsidR="00D90196" w:rsidRDefault="00D90196" w:rsidP="00246A3A">
            <w:pPr>
              <w:spacing w:after="0" w:line="240" w:lineRule="auto"/>
              <w:ind w:left="744"/>
              <w:rPr>
                <w:color w:val="auto"/>
                <w:kern w:val="0"/>
                <w:sz w:val="24"/>
                <w:szCs w:val="24"/>
                <w:lang w:eastAsia="en-US"/>
                <w14:ligatures w14:val="none"/>
                <w14:cntxtAlts w14:val="0"/>
              </w:rPr>
            </w:pPr>
          </w:p>
          <w:p w14:paraId="59E23A35" w14:textId="77777777" w:rsidR="00D90196" w:rsidRDefault="00D90196" w:rsidP="00246A3A">
            <w:pPr>
              <w:spacing w:after="0" w:line="240" w:lineRule="auto"/>
              <w:ind w:left="744"/>
              <w:rPr>
                <w:color w:val="auto"/>
                <w:kern w:val="0"/>
                <w:sz w:val="24"/>
                <w:szCs w:val="24"/>
                <w:lang w:eastAsia="en-US"/>
                <w14:ligatures w14:val="none"/>
                <w14:cntxtAlts w14:val="0"/>
              </w:rPr>
            </w:pPr>
          </w:p>
          <w:p w14:paraId="68C0EA64" w14:textId="77777777" w:rsidR="00D90196" w:rsidRDefault="00D90196" w:rsidP="00246A3A">
            <w:pPr>
              <w:spacing w:after="0" w:line="240" w:lineRule="auto"/>
              <w:ind w:left="744"/>
              <w:rPr>
                <w:color w:val="auto"/>
                <w:kern w:val="0"/>
                <w:sz w:val="24"/>
                <w:szCs w:val="24"/>
                <w:lang w:eastAsia="en-US"/>
                <w14:ligatures w14:val="none"/>
                <w14:cntxtAlts w14:val="0"/>
              </w:rPr>
            </w:pPr>
          </w:p>
          <w:p w14:paraId="5D8E9D58" w14:textId="77777777" w:rsidR="00D90196" w:rsidRDefault="00D90196" w:rsidP="00246A3A">
            <w:pPr>
              <w:spacing w:after="0" w:line="240" w:lineRule="auto"/>
              <w:ind w:left="744"/>
              <w:rPr>
                <w:color w:val="auto"/>
                <w:kern w:val="0"/>
                <w:sz w:val="24"/>
                <w:szCs w:val="24"/>
                <w:lang w:eastAsia="en-US"/>
                <w14:ligatures w14:val="none"/>
                <w14:cntxtAlts w14:val="0"/>
              </w:rPr>
            </w:pPr>
          </w:p>
          <w:p w14:paraId="14855962" w14:textId="77777777" w:rsidR="00C147AF" w:rsidRDefault="00C147AF" w:rsidP="00246A3A">
            <w:pPr>
              <w:spacing w:after="0" w:line="240" w:lineRule="auto"/>
              <w:ind w:left="744"/>
              <w:rPr>
                <w:color w:val="auto"/>
                <w:kern w:val="0"/>
                <w:sz w:val="24"/>
                <w:szCs w:val="24"/>
                <w:lang w:eastAsia="en-US"/>
                <w14:ligatures w14:val="none"/>
                <w14:cntxtAlts w14:val="0"/>
              </w:rPr>
            </w:pPr>
          </w:p>
          <w:p w14:paraId="35EA1D91" w14:textId="77777777" w:rsidR="00D90196" w:rsidRDefault="00D90196" w:rsidP="00246A3A">
            <w:pPr>
              <w:spacing w:after="0" w:line="240" w:lineRule="auto"/>
              <w:ind w:left="744"/>
              <w:rPr>
                <w:color w:val="auto"/>
                <w:kern w:val="0"/>
                <w:sz w:val="24"/>
                <w:szCs w:val="24"/>
                <w:lang w:eastAsia="en-US"/>
                <w14:ligatures w14:val="none"/>
                <w14:cntxtAlts w14:val="0"/>
              </w:rPr>
            </w:pPr>
          </w:p>
          <w:p w14:paraId="4F510F6C" w14:textId="63B42EAC" w:rsidR="00D90196" w:rsidRPr="00246A3A" w:rsidRDefault="00D90196" w:rsidP="00246A3A">
            <w:pPr>
              <w:spacing w:after="0" w:line="240" w:lineRule="auto"/>
              <w:ind w:left="744"/>
              <w:rPr>
                <w:color w:val="auto"/>
                <w:kern w:val="0"/>
                <w:sz w:val="24"/>
                <w:szCs w:val="24"/>
                <w:lang w:eastAsia="en-US"/>
                <w14:ligatures w14:val="none"/>
                <w14:cntxtAlts w14:val="0"/>
              </w:rPr>
            </w:pPr>
            <w:r>
              <w:rPr>
                <w:color w:val="auto"/>
                <w:kern w:val="0"/>
                <w:sz w:val="24"/>
                <w:szCs w:val="24"/>
                <w:lang w:eastAsia="en-US"/>
                <w14:ligatures w14:val="none"/>
                <w14:cntxtAlts w14:val="0"/>
              </w:rPr>
              <w:t>E-Scooter and E-Bike issues</w:t>
            </w:r>
          </w:p>
        </w:tc>
        <w:tc>
          <w:tcPr>
            <w:tcW w:w="6384" w:type="dxa"/>
            <w:tcBorders>
              <w:left w:val="single" w:sz="4" w:space="0" w:color="auto"/>
            </w:tcBorders>
          </w:tcPr>
          <w:p w14:paraId="73C99253" w14:textId="2BBEF181" w:rsidR="00246A3A" w:rsidRDefault="0002171A" w:rsidP="00246A3A">
            <w:pPr>
              <w:widowControl w:val="0"/>
              <w:autoSpaceDE w:val="0"/>
              <w:autoSpaceDN w:val="0"/>
              <w:adjustRightInd w:val="0"/>
              <w:spacing w:after="0" w:line="240" w:lineRule="auto"/>
              <w:rPr>
                <w:rFonts w:eastAsia="Aptos"/>
                <w:bCs/>
                <w:color w:val="auto"/>
                <w:kern w:val="2"/>
                <w:sz w:val="24"/>
                <w:szCs w:val="24"/>
                <w:lang w:eastAsia="en-US"/>
                <w14:ligatures w14:val="none"/>
                <w14:cntxtAlts w14:val="0"/>
              </w:rPr>
            </w:pPr>
            <w:r>
              <w:rPr>
                <w:rFonts w:eastAsia="Aptos"/>
                <w:bCs/>
                <w:color w:val="auto"/>
                <w:kern w:val="2"/>
                <w:sz w:val="24"/>
                <w:szCs w:val="24"/>
                <w:lang w:eastAsia="en-US"/>
                <w14:ligatures w14:val="none"/>
                <w14:cntxtAlts w14:val="0"/>
              </w:rPr>
              <w:t xml:space="preserve">The working group has sought Real Time Information provision in bus stops in Newport Pagnell, but notes that MKCC has no plans for this. </w:t>
            </w:r>
          </w:p>
          <w:p w14:paraId="5AA1CFCA" w14:textId="77777777" w:rsidR="0002171A" w:rsidRDefault="0002171A" w:rsidP="00246A3A">
            <w:pPr>
              <w:widowControl w:val="0"/>
              <w:autoSpaceDE w:val="0"/>
              <w:autoSpaceDN w:val="0"/>
              <w:adjustRightInd w:val="0"/>
              <w:spacing w:after="0" w:line="240" w:lineRule="auto"/>
              <w:rPr>
                <w:rFonts w:eastAsia="Aptos"/>
                <w:bCs/>
                <w:color w:val="auto"/>
                <w:kern w:val="2"/>
                <w:sz w:val="24"/>
                <w:szCs w:val="24"/>
                <w:lang w:eastAsia="en-US"/>
                <w14:ligatures w14:val="none"/>
                <w14:cntxtAlts w14:val="0"/>
              </w:rPr>
            </w:pPr>
          </w:p>
          <w:p w14:paraId="3BCD3B08" w14:textId="007856F0" w:rsidR="0002171A" w:rsidRDefault="0002171A" w:rsidP="00246A3A">
            <w:pPr>
              <w:widowControl w:val="0"/>
              <w:autoSpaceDE w:val="0"/>
              <w:autoSpaceDN w:val="0"/>
              <w:adjustRightInd w:val="0"/>
              <w:spacing w:after="0" w:line="240" w:lineRule="auto"/>
              <w:rPr>
                <w:rFonts w:eastAsia="Aptos"/>
                <w:bCs/>
                <w:color w:val="auto"/>
                <w:kern w:val="2"/>
                <w:sz w:val="24"/>
                <w:szCs w:val="24"/>
                <w:lang w:eastAsia="en-US"/>
                <w14:ligatures w14:val="none"/>
                <w14:cntxtAlts w14:val="0"/>
              </w:rPr>
            </w:pPr>
            <w:r>
              <w:rPr>
                <w:rFonts w:eastAsia="Aptos"/>
                <w:bCs/>
                <w:color w:val="auto"/>
                <w:kern w:val="2"/>
                <w:sz w:val="24"/>
                <w:szCs w:val="24"/>
                <w:lang w:eastAsia="en-US"/>
                <w14:ligatures w14:val="none"/>
                <w14:cntxtAlts w14:val="0"/>
              </w:rPr>
              <w:t>Lack of bus timetables at bus stops is being explored</w:t>
            </w:r>
            <w:r w:rsidR="00C147AF">
              <w:rPr>
                <w:rFonts w:eastAsia="Aptos"/>
                <w:bCs/>
                <w:color w:val="auto"/>
                <w:kern w:val="2"/>
                <w:sz w:val="24"/>
                <w:szCs w:val="24"/>
                <w:lang w:eastAsia="en-US"/>
                <w14:ligatures w14:val="none"/>
                <w14:cntxtAlts w14:val="0"/>
              </w:rPr>
              <w:t>, as is lack of updated information on roadworks affecting bus journeys.</w:t>
            </w:r>
          </w:p>
          <w:p w14:paraId="02F1DDBC" w14:textId="77777777" w:rsidR="0002171A" w:rsidRDefault="0002171A" w:rsidP="00246A3A">
            <w:pPr>
              <w:widowControl w:val="0"/>
              <w:autoSpaceDE w:val="0"/>
              <w:autoSpaceDN w:val="0"/>
              <w:adjustRightInd w:val="0"/>
              <w:spacing w:after="0" w:line="240" w:lineRule="auto"/>
              <w:rPr>
                <w:rFonts w:eastAsia="Aptos"/>
                <w:bCs/>
                <w:color w:val="auto"/>
                <w:kern w:val="2"/>
                <w:sz w:val="24"/>
                <w:szCs w:val="24"/>
                <w:lang w:eastAsia="en-US"/>
                <w14:ligatures w14:val="none"/>
                <w14:cntxtAlts w14:val="0"/>
              </w:rPr>
            </w:pPr>
          </w:p>
          <w:p w14:paraId="16FF702B" w14:textId="2EC181D5" w:rsidR="0079121A" w:rsidRPr="00C1706A" w:rsidRDefault="0002171A" w:rsidP="00246A3A">
            <w:pPr>
              <w:widowControl w:val="0"/>
              <w:autoSpaceDE w:val="0"/>
              <w:autoSpaceDN w:val="0"/>
              <w:adjustRightInd w:val="0"/>
              <w:spacing w:after="0" w:line="240" w:lineRule="auto"/>
              <w:rPr>
                <w:rFonts w:eastAsia="Aptos"/>
                <w:bCs/>
                <w:color w:val="auto"/>
                <w:kern w:val="2"/>
                <w:sz w:val="24"/>
                <w:szCs w:val="24"/>
                <w:lang w:eastAsia="en-US"/>
                <w14:ligatures w14:val="none"/>
                <w14:cntxtAlts w14:val="0"/>
              </w:rPr>
            </w:pPr>
            <w:r>
              <w:rPr>
                <w:rFonts w:eastAsia="Aptos"/>
                <w:bCs/>
                <w:color w:val="auto"/>
                <w:kern w:val="2"/>
                <w:sz w:val="24"/>
                <w:szCs w:val="24"/>
                <w:lang w:eastAsia="en-US"/>
                <w14:ligatures w14:val="none"/>
                <w14:cntxtAlts w14:val="0"/>
              </w:rPr>
              <w:t xml:space="preserve">A councillor now sits on the E-scooter and E-Bike group coordinating with operators. Changes discussed have not yet been implemented regarding MP Zones and speed reduction.   New facilities for bike parking are planned for the town centre. </w:t>
            </w:r>
          </w:p>
        </w:tc>
      </w:tr>
      <w:tr w:rsidR="00CA1104" w:rsidRPr="00246A3A" w14:paraId="1AE53B38" w14:textId="77777777" w:rsidTr="00D90196">
        <w:tc>
          <w:tcPr>
            <w:tcW w:w="4673" w:type="dxa"/>
            <w:tcBorders>
              <w:right w:val="single" w:sz="4" w:space="0" w:color="auto"/>
            </w:tcBorders>
          </w:tcPr>
          <w:p w14:paraId="7D406C0F" w14:textId="77777777" w:rsidR="00CA1104" w:rsidRPr="00246A3A" w:rsidRDefault="00CA1104" w:rsidP="00CA1104">
            <w:pPr>
              <w:widowControl w:val="0"/>
              <w:autoSpaceDE w:val="0"/>
              <w:autoSpaceDN w:val="0"/>
              <w:adjustRightInd w:val="0"/>
              <w:spacing w:after="0" w:line="240" w:lineRule="auto"/>
              <w:ind w:left="744"/>
              <w:rPr>
                <w:color w:val="auto"/>
                <w:kern w:val="0"/>
                <w:sz w:val="24"/>
                <w:szCs w:val="24"/>
                <w:lang w:eastAsia="en-US"/>
                <w14:ligatures w14:val="none"/>
                <w14:cntxtAlts w14:val="0"/>
              </w:rPr>
            </w:pPr>
          </w:p>
        </w:tc>
        <w:tc>
          <w:tcPr>
            <w:tcW w:w="6384" w:type="dxa"/>
            <w:tcBorders>
              <w:left w:val="single" w:sz="4" w:space="0" w:color="auto"/>
            </w:tcBorders>
          </w:tcPr>
          <w:p w14:paraId="2FDBB616" w14:textId="307A6F18" w:rsidR="00CA1104" w:rsidRPr="00E3022B" w:rsidRDefault="00CA1104" w:rsidP="00CA1104">
            <w:pPr>
              <w:widowControl w:val="0"/>
              <w:autoSpaceDE w:val="0"/>
              <w:autoSpaceDN w:val="0"/>
              <w:adjustRightInd w:val="0"/>
              <w:spacing w:after="0" w:line="240" w:lineRule="auto"/>
              <w:rPr>
                <w:color w:val="auto"/>
                <w:kern w:val="0"/>
                <w:sz w:val="24"/>
                <w:szCs w:val="24"/>
                <w:lang w:eastAsia="en-US"/>
                <w14:ligatures w14:val="none"/>
                <w14:cntxtAlts w14:val="0"/>
              </w:rPr>
            </w:pPr>
            <w:r w:rsidRPr="00E3022B">
              <w:rPr>
                <w:color w:val="auto"/>
                <w:kern w:val="0"/>
                <w:sz w:val="24"/>
                <w:szCs w:val="24"/>
                <w:lang w:eastAsia="en-US"/>
                <w14:ligatures w14:val="none"/>
                <w14:cntxtAlts w14:val="0"/>
              </w:rPr>
              <w:t xml:space="preserve"> </w:t>
            </w:r>
          </w:p>
        </w:tc>
      </w:tr>
    </w:tbl>
    <w:p w14:paraId="7BEDFE13" w14:textId="77777777" w:rsidR="005E4CB8" w:rsidRDefault="005E4CB8" w:rsidP="00433FED">
      <w:pPr>
        <w:spacing w:after="0" w:line="240" w:lineRule="auto"/>
        <w:rPr>
          <w:sz w:val="24"/>
          <w:szCs w:val="24"/>
        </w:rPr>
      </w:pPr>
    </w:p>
    <w:tbl>
      <w:tblPr>
        <w:tblStyle w:val="TableGrid"/>
        <w:tblW w:w="0" w:type="auto"/>
        <w:tblLook w:val="04A0" w:firstRow="1" w:lastRow="0" w:firstColumn="1" w:lastColumn="0" w:noHBand="0" w:noVBand="1"/>
      </w:tblPr>
      <w:tblGrid>
        <w:gridCol w:w="10456"/>
      </w:tblGrid>
      <w:tr w:rsidR="00D90196" w:rsidRPr="00513E5A" w14:paraId="1BE80E0E" w14:textId="77777777" w:rsidTr="001C4ADF">
        <w:tc>
          <w:tcPr>
            <w:tcW w:w="10456" w:type="dxa"/>
            <w:tcBorders>
              <w:right w:val="single" w:sz="4" w:space="0" w:color="auto"/>
            </w:tcBorders>
          </w:tcPr>
          <w:p w14:paraId="2EED1383" w14:textId="2D527822" w:rsidR="00D90196" w:rsidRPr="00D90196" w:rsidRDefault="00D90196" w:rsidP="00D90196">
            <w:pPr>
              <w:spacing w:after="0" w:line="240" w:lineRule="auto"/>
              <w:ind w:left="22" w:hanging="22"/>
              <w:rPr>
                <w:rFonts w:eastAsia="Aptos"/>
                <w:b/>
                <w:color w:val="auto"/>
                <w:kern w:val="2"/>
                <w:sz w:val="24"/>
                <w:szCs w:val="24"/>
                <w:lang w:eastAsia="en-US"/>
                <w14:ligatures w14:val="none"/>
                <w14:cntxtAlts w14:val="0"/>
              </w:rPr>
            </w:pPr>
            <w:r>
              <w:rPr>
                <w:rFonts w:eastAsia="Aptos"/>
                <w:b/>
                <w:color w:val="auto"/>
                <w:kern w:val="2"/>
                <w:sz w:val="24"/>
                <w:szCs w:val="24"/>
                <w:lang w:eastAsia="en-US"/>
                <w14:ligatures w14:val="none"/>
                <w14:cntxtAlts w14:val="0"/>
              </w:rPr>
              <w:t xml:space="preserve">Objective: To raise all relevant matters pertaining to Highways infrastructure, and to escalate if matters are not resolved within two months. </w:t>
            </w:r>
          </w:p>
          <w:p w14:paraId="5DE456F0" w14:textId="1DE680EF" w:rsidR="00D90196" w:rsidRPr="00513E5A" w:rsidRDefault="00D90196" w:rsidP="00D90196">
            <w:pPr>
              <w:spacing w:after="0" w:line="240" w:lineRule="auto"/>
              <w:rPr>
                <w:sz w:val="24"/>
                <w:szCs w:val="24"/>
              </w:rPr>
            </w:pPr>
          </w:p>
        </w:tc>
      </w:tr>
    </w:tbl>
    <w:tbl>
      <w:tblPr>
        <w:tblW w:w="11057" w:type="dxa"/>
        <w:tblInd w:w="-856" w:type="dxa"/>
        <w:tblLook w:val="04A0" w:firstRow="1" w:lastRow="0" w:firstColumn="1" w:lastColumn="0" w:noHBand="0" w:noVBand="1"/>
      </w:tblPr>
      <w:tblGrid>
        <w:gridCol w:w="11057"/>
      </w:tblGrid>
      <w:tr w:rsidR="00D90196" w:rsidRPr="00246A3A" w14:paraId="31251244" w14:textId="77777777" w:rsidTr="000965C0">
        <w:tc>
          <w:tcPr>
            <w:tcW w:w="4673" w:type="dxa"/>
            <w:tcBorders>
              <w:right w:val="single" w:sz="4" w:space="0" w:color="auto"/>
            </w:tcBorders>
          </w:tcPr>
          <w:p w14:paraId="5262BE22" w14:textId="77777777" w:rsidR="00D90196" w:rsidRPr="00246A3A" w:rsidRDefault="00D90196" w:rsidP="00D90196">
            <w:pPr>
              <w:widowControl w:val="0"/>
              <w:autoSpaceDE w:val="0"/>
              <w:autoSpaceDN w:val="0"/>
              <w:adjustRightInd w:val="0"/>
              <w:spacing w:after="0" w:line="240" w:lineRule="auto"/>
              <w:rPr>
                <w:rFonts w:eastAsia="Aptos"/>
                <w:bCs/>
                <w:color w:val="auto"/>
                <w:kern w:val="2"/>
                <w:sz w:val="24"/>
                <w:szCs w:val="24"/>
                <w:lang w:eastAsia="en-US"/>
                <w14:ligatures w14:val="none"/>
                <w14:cntxtAlts w14:val="0"/>
              </w:rPr>
            </w:pPr>
          </w:p>
        </w:tc>
      </w:tr>
    </w:tbl>
    <w:p w14:paraId="76FD4EA2" w14:textId="4FD76C12" w:rsidR="00CA1104" w:rsidRPr="00513E5A" w:rsidRDefault="00CA1104" w:rsidP="00513E5A">
      <w:pPr>
        <w:spacing w:after="0" w:line="240" w:lineRule="auto"/>
        <w:rPr>
          <w:sz w:val="24"/>
          <w:szCs w:val="24"/>
        </w:rPr>
      </w:pPr>
    </w:p>
    <w:tbl>
      <w:tblPr>
        <w:tblW w:w="11057" w:type="dxa"/>
        <w:tblInd w:w="-856" w:type="dxa"/>
        <w:tblLook w:val="04A0" w:firstRow="1" w:lastRow="0" w:firstColumn="1" w:lastColumn="0" w:noHBand="0" w:noVBand="1"/>
      </w:tblPr>
      <w:tblGrid>
        <w:gridCol w:w="4673"/>
        <w:gridCol w:w="6384"/>
      </w:tblGrid>
      <w:tr w:rsidR="00CA1104" w:rsidRPr="00CA1104" w14:paraId="6D859B78" w14:textId="77777777" w:rsidTr="00E21D44">
        <w:tc>
          <w:tcPr>
            <w:tcW w:w="4253" w:type="dxa"/>
            <w:tcBorders>
              <w:right w:val="single" w:sz="4" w:space="0" w:color="auto"/>
            </w:tcBorders>
          </w:tcPr>
          <w:p w14:paraId="6EBE8AB2" w14:textId="6271C807" w:rsidR="00CA1104" w:rsidRPr="00513E5A" w:rsidRDefault="00CA1104" w:rsidP="00513E5A">
            <w:pPr>
              <w:spacing w:after="0" w:line="240" w:lineRule="auto"/>
              <w:ind w:left="744"/>
              <w:rPr>
                <w:b/>
                <w:sz w:val="24"/>
                <w:szCs w:val="24"/>
              </w:rPr>
            </w:pPr>
            <w:r w:rsidRPr="00513E5A">
              <w:rPr>
                <w:b/>
                <w:bCs/>
                <w:sz w:val="24"/>
                <w:szCs w:val="24"/>
              </w:rPr>
              <w:t xml:space="preserve">Component Objective </w:t>
            </w:r>
          </w:p>
        </w:tc>
        <w:tc>
          <w:tcPr>
            <w:tcW w:w="5811" w:type="dxa"/>
            <w:tcBorders>
              <w:left w:val="single" w:sz="4" w:space="0" w:color="auto"/>
            </w:tcBorders>
          </w:tcPr>
          <w:p w14:paraId="1EDBB398" w14:textId="77777777" w:rsidR="00CA1104" w:rsidRPr="00513E5A" w:rsidRDefault="00CA1104" w:rsidP="00513E5A">
            <w:pPr>
              <w:spacing w:after="0" w:line="240" w:lineRule="auto"/>
              <w:rPr>
                <w:b/>
                <w:sz w:val="24"/>
                <w:szCs w:val="24"/>
              </w:rPr>
            </w:pPr>
            <w:r w:rsidRPr="00513E5A">
              <w:rPr>
                <w:b/>
                <w:bCs/>
                <w:sz w:val="24"/>
                <w:szCs w:val="24"/>
              </w:rPr>
              <w:t xml:space="preserve">Progress </w:t>
            </w:r>
          </w:p>
        </w:tc>
      </w:tr>
      <w:tr w:rsidR="00CA1104" w:rsidRPr="00CA1104" w14:paraId="73635991" w14:textId="77777777" w:rsidTr="004C6A7F">
        <w:trPr>
          <w:trHeight w:val="5714"/>
        </w:trPr>
        <w:tc>
          <w:tcPr>
            <w:tcW w:w="4253" w:type="dxa"/>
            <w:tcBorders>
              <w:right w:val="single" w:sz="4" w:space="0" w:color="auto"/>
            </w:tcBorders>
          </w:tcPr>
          <w:p w14:paraId="3DBA2EBE" w14:textId="77777777" w:rsidR="00CA1104" w:rsidRDefault="00E8280E" w:rsidP="00513E5A">
            <w:pPr>
              <w:spacing w:after="0" w:line="240" w:lineRule="auto"/>
              <w:ind w:left="744"/>
              <w:rPr>
                <w:bCs/>
                <w:sz w:val="24"/>
                <w:szCs w:val="24"/>
              </w:rPr>
            </w:pPr>
            <w:r>
              <w:rPr>
                <w:bCs/>
                <w:sz w:val="24"/>
                <w:szCs w:val="24"/>
              </w:rPr>
              <w:lastRenderedPageBreak/>
              <w:t xml:space="preserve">To provide feedback on MKCC’s Local Transport Plan </w:t>
            </w:r>
          </w:p>
          <w:p w14:paraId="57EE3E8D" w14:textId="77777777" w:rsidR="00E8280E" w:rsidRDefault="00E8280E" w:rsidP="00513E5A">
            <w:pPr>
              <w:spacing w:after="0" w:line="240" w:lineRule="auto"/>
              <w:ind w:left="744"/>
              <w:rPr>
                <w:bCs/>
                <w:sz w:val="24"/>
                <w:szCs w:val="24"/>
              </w:rPr>
            </w:pPr>
          </w:p>
          <w:p w14:paraId="342D1594" w14:textId="77777777" w:rsidR="00E8280E" w:rsidRDefault="00E8280E" w:rsidP="00513E5A">
            <w:pPr>
              <w:spacing w:after="0" w:line="240" w:lineRule="auto"/>
              <w:ind w:left="744"/>
              <w:rPr>
                <w:bCs/>
                <w:sz w:val="24"/>
                <w:szCs w:val="24"/>
              </w:rPr>
            </w:pPr>
          </w:p>
          <w:p w14:paraId="10DD2161" w14:textId="77777777" w:rsidR="00E8280E" w:rsidRDefault="00E8280E" w:rsidP="00513E5A">
            <w:pPr>
              <w:spacing w:after="0" w:line="240" w:lineRule="auto"/>
              <w:ind w:left="744"/>
              <w:rPr>
                <w:bCs/>
                <w:sz w:val="24"/>
                <w:szCs w:val="24"/>
              </w:rPr>
            </w:pPr>
          </w:p>
          <w:p w14:paraId="62BA93C1" w14:textId="77777777" w:rsidR="004C6A7F" w:rsidRDefault="004C6A7F" w:rsidP="00513E5A">
            <w:pPr>
              <w:spacing w:after="0" w:line="240" w:lineRule="auto"/>
              <w:ind w:left="744"/>
              <w:rPr>
                <w:bCs/>
                <w:sz w:val="24"/>
                <w:szCs w:val="24"/>
              </w:rPr>
            </w:pPr>
          </w:p>
          <w:p w14:paraId="1E63C59F" w14:textId="2AC3368B" w:rsidR="00E8280E" w:rsidRDefault="007E1BED" w:rsidP="004C6A7F">
            <w:pPr>
              <w:spacing w:after="0" w:line="240" w:lineRule="auto"/>
              <w:ind w:left="750"/>
              <w:rPr>
                <w:bCs/>
                <w:sz w:val="24"/>
                <w:szCs w:val="24"/>
              </w:rPr>
            </w:pPr>
            <w:r>
              <w:rPr>
                <w:bCs/>
                <w:sz w:val="24"/>
                <w:szCs w:val="24"/>
              </w:rPr>
              <w:t xml:space="preserve">To report parking on verges </w:t>
            </w:r>
          </w:p>
          <w:p w14:paraId="5ACB96B4" w14:textId="77777777" w:rsidR="004C6A7F" w:rsidRDefault="004C6A7F" w:rsidP="004C6A7F">
            <w:pPr>
              <w:spacing w:after="0" w:line="240" w:lineRule="auto"/>
              <w:ind w:left="750"/>
              <w:rPr>
                <w:bCs/>
                <w:sz w:val="24"/>
                <w:szCs w:val="24"/>
              </w:rPr>
            </w:pPr>
          </w:p>
          <w:p w14:paraId="639B746C" w14:textId="77777777" w:rsidR="004C6A7F" w:rsidRDefault="004C6A7F" w:rsidP="004C6A7F">
            <w:pPr>
              <w:spacing w:after="0" w:line="240" w:lineRule="auto"/>
              <w:ind w:left="750"/>
              <w:rPr>
                <w:bCs/>
                <w:sz w:val="24"/>
                <w:szCs w:val="24"/>
              </w:rPr>
            </w:pPr>
          </w:p>
          <w:p w14:paraId="4D0AFC63" w14:textId="77777777" w:rsidR="004C6A7F" w:rsidRDefault="004C6A7F" w:rsidP="004C6A7F">
            <w:pPr>
              <w:spacing w:after="0" w:line="240" w:lineRule="auto"/>
              <w:ind w:left="750"/>
              <w:rPr>
                <w:bCs/>
                <w:sz w:val="24"/>
                <w:szCs w:val="24"/>
              </w:rPr>
            </w:pPr>
          </w:p>
          <w:p w14:paraId="3066E269" w14:textId="77777777" w:rsidR="004C6A7F" w:rsidRDefault="004C6A7F" w:rsidP="004C6A7F">
            <w:pPr>
              <w:spacing w:after="0" w:line="240" w:lineRule="auto"/>
              <w:ind w:left="750"/>
              <w:rPr>
                <w:bCs/>
                <w:sz w:val="24"/>
                <w:szCs w:val="24"/>
              </w:rPr>
            </w:pPr>
          </w:p>
          <w:p w14:paraId="4548D43F" w14:textId="77777777" w:rsidR="004C6A7F" w:rsidRDefault="004C6A7F" w:rsidP="004C6A7F">
            <w:pPr>
              <w:spacing w:after="0" w:line="240" w:lineRule="auto"/>
              <w:ind w:left="750"/>
              <w:rPr>
                <w:bCs/>
                <w:sz w:val="24"/>
                <w:szCs w:val="24"/>
              </w:rPr>
            </w:pPr>
          </w:p>
          <w:p w14:paraId="17D3488A" w14:textId="77777777" w:rsidR="004C6A7F" w:rsidRDefault="004C6A7F" w:rsidP="004C6A7F">
            <w:pPr>
              <w:spacing w:after="0" w:line="240" w:lineRule="auto"/>
              <w:ind w:left="750"/>
              <w:rPr>
                <w:bCs/>
                <w:sz w:val="24"/>
                <w:szCs w:val="24"/>
              </w:rPr>
            </w:pPr>
          </w:p>
          <w:p w14:paraId="5411F334" w14:textId="77777777" w:rsidR="004C6A7F" w:rsidRDefault="004C6A7F" w:rsidP="004C6A7F">
            <w:pPr>
              <w:spacing w:after="0" w:line="240" w:lineRule="auto"/>
              <w:ind w:left="750"/>
              <w:rPr>
                <w:bCs/>
                <w:sz w:val="24"/>
                <w:szCs w:val="24"/>
              </w:rPr>
            </w:pPr>
          </w:p>
          <w:p w14:paraId="14A9D223" w14:textId="77777777" w:rsidR="004C6A7F" w:rsidRDefault="004C6A7F" w:rsidP="004C6A7F">
            <w:pPr>
              <w:spacing w:after="0" w:line="240" w:lineRule="auto"/>
              <w:ind w:left="750"/>
              <w:rPr>
                <w:bCs/>
                <w:sz w:val="24"/>
                <w:szCs w:val="24"/>
              </w:rPr>
            </w:pPr>
          </w:p>
          <w:p w14:paraId="65E4476E" w14:textId="0F08E85E" w:rsidR="004C6A7F" w:rsidRDefault="004C6A7F" w:rsidP="004C6A7F">
            <w:pPr>
              <w:spacing w:after="0" w:line="240" w:lineRule="auto"/>
              <w:ind w:left="750"/>
              <w:rPr>
                <w:bCs/>
                <w:sz w:val="24"/>
                <w:szCs w:val="24"/>
              </w:rPr>
            </w:pPr>
            <w:r>
              <w:rPr>
                <w:bCs/>
                <w:sz w:val="24"/>
                <w:szCs w:val="24"/>
              </w:rPr>
              <w:t xml:space="preserve">Parking Enforcement </w:t>
            </w:r>
          </w:p>
          <w:p w14:paraId="617F40D6" w14:textId="77777777" w:rsidR="004C6A7F" w:rsidRDefault="004C6A7F" w:rsidP="004C6A7F">
            <w:pPr>
              <w:spacing w:after="0" w:line="240" w:lineRule="auto"/>
              <w:ind w:left="750"/>
              <w:rPr>
                <w:bCs/>
                <w:sz w:val="24"/>
                <w:szCs w:val="24"/>
              </w:rPr>
            </w:pPr>
          </w:p>
          <w:p w14:paraId="682BBA82" w14:textId="77777777" w:rsidR="004C6A7F" w:rsidRDefault="004C6A7F" w:rsidP="004C6A7F">
            <w:pPr>
              <w:spacing w:after="0" w:line="240" w:lineRule="auto"/>
              <w:ind w:left="750"/>
              <w:rPr>
                <w:bCs/>
                <w:sz w:val="24"/>
                <w:szCs w:val="24"/>
              </w:rPr>
            </w:pPr>
          </w:p>
          <w:p w14:paraId="2006EFD1" w14:textId="77777777" w:rsidR="004C6A7F" w:rsidRDefault="004C6A7F" w:rsidP="004C6A7F">
            <w:pPr>
              <w:spacing w:after="0" w:line="240" w:lineRule="auto"/>
              <w:ind w:left="750"/>
              <w:rPr>
                <w:bCs/>
                <w:sz w:val="24"/>
                <w:szCs w:val="24"/>
              </w:rPr>
            </w:pPr>
          </w:p>
          <w:p w14:paraId="1B49103A" w14:textId="77777777" w:rsidR="004C6A7F" w:rsidRDefault="004C6A7F" w:rsidP="004C6A7F">
            <w:pPr>
              <w:spacing w:after="0" w:line="240" w:lineRule="auto"/>
              <w:ind w:left="750"/>
              <w:rPr>
                <w:bCs/>
                <w:sz w:val="24"/>
                <w:szCs w:val="24"/>
              </w:rPr>
            </w:pPr>
          </w:p>
          <w:p w14:paraId="6C2BEDAF" w14:textId="41AF7FB9" w:rsidR="004C6A7F" w:rsidRDefault="004C6A7F" w:rsidP="004C6A7F">
            <w:pPr>
              <w:spacing w:after="0" w:line="240" w:lineRule="auto"/>
              <w:ind w:left="750"/>
              <w:rPr>
                <w:bCs/>
                <w:sz w:val="24"/>
                <w:szCs w:val="24"/>
              </w:rPr>
            </w:pPr>
            <w:r>
              <w:rPr>
                <w:bCs/>
                <w:sz w:val="24"/>
                <w:szCs w:val="24"/>
              </w:rPr>
              <w:t xml:space="preserve">Disabled parking </w:t>
            </w:r>
          </w:p>
          <w:p w14:paraId="6650899E" w14:textId="77777777" w:rsidR="00C147AF" w:rsidRDefault="00C147AF" w:rsidP="00513E5A">
            <w:pPr>
              <w:spacing w:after="0" w:line="240" w:lineRule="auto"/>
              <w:ind w:left="744"/>
              <w:rPr>
                <w:bCs/>
                <w:sz w:val="24"/>
                <w:szCs w:val="24"/>
              </w:rPr>
            </w:pPr>
          </w:p>
          <w:p w14:paraId="6A06D54E" w14:textId="77777777" w:rsidR="00C147AF" w:rsidRDefault="00C147AF" w:rsidP="00513E5A">
            <w:pPr>
              <w:spacing w:after="0" w:line="240" w:lineRule="auto"/>
              <w:ind w:left="744"/>
              <w:rPr>
                <w:bCs/>
                <w:sz w:val="24"/>
                <w:szCs w:val="24"/>
              </w:rPr>
            </w:pPr>
          </w:p>
          <w:p w14:paraId="39AA2ED9" w14:textId="36F80E0E" w:rsidR="00C147AF" w:rsidRPr="00E8280E" w:rsidRDefault="00C147AF" w:rsidP="00C147AF">
            <w:pPr>
              <w:spacing w:after="0" w:line="240" w:lineRule="auto"/>
              <w:ind w:left="750"/>
              <w:rPr>
                <w:bCs/>
                <w:sz w:val="24"/>
                <w:szCs w:val="24"/>
              </w:rPr>
            </w:pPr>
          </w:p>
        </w:tc>
        <w:tc>
          <w:tcPr>
            <w:tcW w:w="5811" w:type="dxa"/>
            <w:tcBorders>
              <w:left w:val="single" w:sz="4" w:space="0" w:color="auto"/>
            </w:tcBorders>
          </w:tcPr>
          <w:p w14:paraId="397139C7" w14:textId="12BD61A3" w:rsidR="00CA1104" w:rsidRDefault="00E8280E" w:rsidP="00513E5A">
            <w:pPr>
              <w:spacing w:after="0" w:line="240" w:lineRule="auto"/>
              <w:rPr>
                <w:bCs/>
                <w:sz w:val="24"/>
                <w:szCs w:val="24"/>
              </w:rPr>
            </w:pPr>
            <w:r>
              <w:rPr>
                <w:bCs/>
                <w:sz w:val="24"/>
                <w:szCs w:val="24"/>
              </w:rPr>
              <w:t xml:space="preserve">Feedback to MKCC on Local Transport Plan v5 (LTP5) was that the document reads like a policy for the former new town designated area only, and fails to properly consider the wider Borough beyond. </w:t>
            </w:r>
            <w:r w:rsidR="005A03AD">
              <w:rPr>
                <w:bCs/>
                <w:sz w:val="24"/>
                <w:szCs w:val="24"/>
              </w:rPr>
              <w:t xml:space="preserve"> </w:t>
            </w:r>
          </w:p>
          <w:p w14:paraId="60302238" w14:textId="72F095D7" w:rsidR="005A03AD" w:rsidRDefault="005A03AD" w:rsidP="00513E5A">
            <w:pPr>
              <w:spacing w:after="0" w:line="240" w:lineRule="auto"/>
              <w:rPr>
                <w:bCs/>
                <w:sz w:val="24"/>
                <w:szCs w:val="24"/>
              </w:rPr>
            </w:pPr>
            <w:r>
              <w:rPr>
                <w:bCs/>
                <w:sz w:val="24"/>
                <w:szCs w:val="24"/>
              </w:rPr>
              <w:t xml:space="preserve"> </w:t>
            </w:r>
          </w:p>
          <w:p w14:paraId="4E9B6736" w14:textId="28F739AC" w:rsidR="005A03AD" w:rsidRDefault="007E1BED" w:rsidP="00513E5A">
            <w:pPr>
              <w:spacing w:after="0" w:line="240" w:lineRule="auto"/>
              <w:rPr>
                <w:bCs/>
                <w:sz w:val="24"/>
                <w:szCs w:val="24"/>
              </w:rPr>
            </w:pPr>
            <w:r>
              <w:rPr>
                <w:rFonts w:eastAsia="Aptos"/>
                <w:bCs/>
                <w:color w:val="auto"/>
                <w:kern w:val="2"/>
                <w:sz w:val="24"/>
                <w:szCs w:val="24"/>
                <w:lang w:eastAsia="en-US"/>
                <w14:ligatures w14:val="none"/>
                <w14:cntxtAlts w14:val="0"/>
              </w:rPr>
              <w:t>Parking persists in the Market Hill bus stop, and this has been raised with the enforcement team.</w:t>
            </w:r>
          </w:p>
          <w:p w14:paraId="58A030E9" w14:textId="00F90DEC" w:rsidR="005A03AD" w:rsidRDefault="005A03AD" w:rsidP="00513E5A">
            <w:pPr>
              <w:spacing w:after="0" w:line="240" w:lineRule="auto"/>
              <w:rPr>
                <w:bCs/>
                <w:sz w:val="24"/>
                <w:szCs w:val="24"/>
              </w:rPr>
            </w:pPr>
          </w:p>
          <w:p w14:paraId="6A0F955C" w14:textId="77777777" w:rsidR="00FD4A78" w:rsidRDefault="00FD4A78" w:rsidP="00513E5A">
            <w:pPr>
              <w:spacing w:after="0" w:line="240" w:lineRule="auto"/>
              <w:rPr>
                <w:bCs/>
                <w:sz w:val="24"/>
                <w:szCs w:val="24"/>
              </w:rPr>
            </w:pPr>
            <w:r>
              <w:rPr>
                <w:bCs/>
                <w:sz w:val="24"/>
                <w:szCs w:val="24"/>
              </w:rPr>
              <w:t xml:space="preserve"> </w:t>
            </w:r>
            <w:r w:rsidR="00C147AF">
              <w:rPr>
                <w:bCs/>
                <w:sz w:val="24"/>
                <w:szCs w:val="24"/>
              </w:rPr>
              <w:t xml:space="preserve">A process has been put in place to forward collective resident responses to MKCC.  One street has successfully achieved resident only parking.  Further submission by the Town Council have been ignored by MKCC, so a formal complaint has been submitted. </w:t>
            </w:r>
          </w:p>
          <w:p w14:paraId="5D636B48" w14:textId="77777777" w:rsidR="004C6A7F" w:rsidRDefault="004C6A7F" w:rsidP="00513E5A">
            <w:pPr>
              <w:spacing w:after="0" w:line="240" w:lineRule="auto"/>
              <w:rPr>
                <w:bCs/>
                <w:sz w:val="24"/>
                <w:szCs w:val="24"/>
              </w:rPr>
            </w:pPr>
          </w:p>
          <w:p w14:paraId="6550C354" w14:textId="77777777" w:rsidR="004C6A7F" w:rsidRDefault="004C6A7F" w:rsidP="00513E5A">
            <w:pPr>
              <w:spacing w:after="0" w:line="240" w:lineRule="auto"/>
              <w:rPr>
                <w:bCs/>
                <w:sz w:val="24"/>
                <w:szCs w:val="24"/>
              </w:rPr>
            </w:pPr>
            <w:r>
              <w:rPr>
                <w:bCs/>
                <w:sz w:val="24"/>
                <w:szCs w:val="24"/>
              </w:rPr>
              <w:t>An issue with respect to parking enforcement on Bury Street was addressed, with MKCC incorrectly advising that there were no parking restrictions n this area, despite a sign stating a one hour stay. This was reported to MKCC</w:t>
            </w:r>
          </w:p>
          <w:p w14:paraId="660D0090" w14:textId="77777777" w:rsidR="004C6A7F" w:rsidRDefault="004C6A7F" w:rsidP="00513E5A">
            <w:pPr>
              <w:spacing w:after="0" w:line="240" w:lineRule="auto"/>
              <w:rPr>
                <w:bCs/>
                <w:sz w:val="24"/>
                <w:szCs w:val="24"/>
              </w:rPr>
            </w:pPr>
          </w:p>
          <w:p w14:paraId="68924A67" w14:textId="77777777" w:rsidR="004C6A7F" w:rsidRDefault="004C6A7F" w:rsidP="00513E5A">
            <w:pPr>
              <w:spacing w:after="0" w:line="240" w:lineRule="auto"/>
              <w:rPr>
                <w:bCs/>
                <w:sz w:val="24"/>
                <w:szCs w:val="24"/>
              </w:rPr>
            </w:pPr>
          </w:p>
          <w:p w14:paraId="50D4162B" w14:textId="39360609" w:rsidR="004C6A7F" w:rsidRPr="00513E5A" w:rsidRDefault="004C6A7F" w:rsidP="00513E5A">
            <w:pPr>
              <w:spacing w:after="0" w:line="240" w:lineRule="auto"/>
              <w:rPr>
                <w:bCs/>
                <w:sz w:val="24"/>
                <w:szCs w:val="24"/>
              </w:rPr>
            </w:pPr>
            <w:r>
              <w:rPr>
                <w:bCs/>
                <w:sz w:val="24"/>
                <w:szCs w:val="24"/>
              </w:rPr>
              <w:t xml:space="preserve">The working group will in due course look at whether the disabled parking provision is appropriate for the demand.  </w:t>
            </w:r>
          </w:p>
        </w:tc>
      </w:tr>
    </w:tbl>
    <w:p w14:paraId="087A6AAA" w14:textId="1D12ACB6" w:rsidR="00CA1104" w:rsidRPr="00513E5A" w:rsidRDefault="00B94BD0" w:rsidP="00513E5A">
      <w:pPr>
        <w:spacing w:after="0" w:line="240" w:lineRule="auto"/>
        <w:rPr>
          <w:sz w:val="24"/>
          <w:szCs w:val="24"/>
        </w:rPr>
      </w:pPr>
      <w:r>
        <w:rPr>
          <w:sz w:val="24"/>
          <w:szCs w:val="24"/>
        </w:rPr>
        <w:t xml:space="preserve">          </w:t>
      </w:r>
    </w:p>
    <w:tbl>
      <w:tblPr>
        <w:tblStyle w:val="TableGrid"/>
        <w:tblW w:w="0" w:type="auto"/>
        <w:tblLook w:val="04A0" w:firstRow="1" w:lastRow="0" w:firstColumn="1" w:lastColumn="0" w:noHBand="0" w:noVBand="1"/>
      </w:tblPr>
      <w:tblGrid>
        <w:gridCol w:w="10456"/>
      </w:tblGrid>
      <w:tr w:rsidR="00CA1104" w:rsidRPr="00513E5A" w14:paraId="6D6B394A" w14:textId="77777777" w:rsidTr="00CA1104">
        <w:tc>
          <w:tcPr>
            <w:tcW w:w="10456" w:type="dxa"/>
          </w:tcPr>
          <w:p w14:paraId="6B245F5C" w14:textId="1AD94D2E" w:rsidR="00CA1104" w:rsidRPr="00513E5A" w:rsidRDefault="00B94F96" w:rsidP="00513E5A">
            <w:pPr>
              <w:spacing w:after="0" w:line="240" w:lineRule="auto"/>
              <w:rPr>
                <w:b/>
                <w:bCs/>
                <w:sz w:val="24"/>
                <w:szCs w:val="24"/>
              </w:rPr>
            </w:pPr>
            <w:r>
              <w:rPr>
                <w:b/>
                <w:bCs/>
                <w:sz w:val="24"/>
                <w:szCs w:val="24"/>
              </w:rPr>
              <w:t xml:space="preserve"> </w:t>
            </w:r>
            <w:r w:rsidR="00587235" w:rsidRPr="00513E5A">
              <w:rPr>
                <w:b/>
                <w:bCs/>
                <w:sz w:val="24"/>
                <w:szCs w:val="24"/>
              </w:rPr>
              <w:t xml:space="preserve">Objective: To continuously plan for updates of Neighbourhood Plan, and to ensure implementation of </w:t>
            </w:r>
            <w:r w:rsidR="00587235">
              <w:rPr>
                <w:b/>
                <w:bCs/>
                <w:sz w:val="24"/>
                <w:szCs w:val="24"/>
              </w:rPr>
              <w:t>the Neighbourhood P</w:t>
            </w:r>
            <w:r w:rsidR="00587235" w:rsidRPr="00513E5A">
              <w:rPr>
                <w:b/>
                <w:bCs/>
                <w:sz w:val="24"/>
                <w:szCs w:val="24"/>
              </w:rPr>
              <w:t>lan takes place.</w:t>
            </w:r>
          </w:p>
        </w:tc>
      </w:tr>
    </w:tbl>
    <w:p w14:paraId="3CE523EC" w14:textId="77777777" w:rsidR="00CA1104" w:rsidRPr="00513E5A" w:rsidRDefault="00CA1104" w:rsidP="00513E5A">
      <w:pPr>
        <w:spacing w:after="0" w:line="240" w:lineRule="auto"/>
        <w:rPr>
          <w:sz w:val="24"/>
          <w:szCs w:val="24"/>
        </w:rPr>
      </w:pPr>
    </w:p>
    <w:tbl>
      <w:tblPr>
        <w:tblW w:w="11057" w:type="dxa"/>
        <w:tblInd w:w="-856" w:type="dxa"/>
        <w:tblLook w:val="04A0" w:firstRow="1" w:lastRow="0" w:firstColumn="1" w:lastColumn="0" w:noHBand="0" w:noVBand="1"/>
      </w:tblPr>
      <w:tblGrid>
        <w:gridCol w:w="4673"/>
        <w:gridCol w:w="6384"/>
      </w:tblGrid>
      <w:tr w:rsidR="00CA1104" w:rsidRPr="00CA1104" w14:paraId="2B40A925" w14:textId="77777777" w:rsidTr="008247DB">
        <w:tc>
          <w:tcPr>
            <w:tcW w:w="4673" w:type="dxa"/>
            <w:tcBorders>
              <w:right w:val="single" w:sz="4" w:space="0" w:color="auto"/>
            </w:tcBorders>
          </w:tcPr>
          <w:p w14:paraId="4E1D296A" w14:textId="3FD2E409" w:rsidR="00CA1104" w:rsidRPr="00513E5A" w:rsidRDefault="00CA1104" w:rsidP="00513E5A">
            <w:pPr>
              <w:spacing w:after="0" w:line="240" w:lineRule="auto"/>
              <w:ind w:left="744"/>
              <w:rPr>
                <w:b/>
                <w:sz w:val="24"/>
                <w:szCs w:val="24"/>
              </w:rPr>
            </w:pPr>
            <w:r w:rsidRPr="00513E5A">
              <w:rPr>
                <w:b/>
                <w:bCs/>
                <w:sz w:val="24"/>
                <w:szCs w:val="24"/>
              </w:rPr>
              <w:t xml:space="preserve">Component Objective </w:t>
            </w:r>
          </w:p>
        </w:tc>
        <w:tc>
          <w:tcPr>
            <w:tcW w:w="6384" w:type="dxa"/>
            <w:tcBorders>
              <w:left w:val="single" w:sz="4" w:space="0" w:color="auto"/>
            </w:tcBorders>
          </w:tcPr>
          <w:p w14:paraId="4FCA9EF3" w14:textId="77777777" w:rsidR="00CA1104" w:rsidRPr="00513E5A" w:rsidRDefault="00CA1104" w:rsidP="00513E5A">
            <w:pPr>
              <w:spacing w:after="0" w:line="240" w:lineRule="auto"/>
              <w:rPr>
                <w:b/>
                <w:sz w:val="24"/>
                <w:szCs w:val="24"/>
              </w:rPr>
            </w:pPr>
            <w:r w:rsidRPr="00513E5A">
              <w:rPr>
                <w:b/>
                <w:bCs/>
                <w:sz w:val="24"/>
                <w:szCs w:val="24"/>
              </w:rPr>
              <w:t xml:space="preserve">Progress </w:t>
            </w:r>
          </w:p>
        </w:tc>
      </w:tr>
      <w:tr w:rsidR="00CA1104" w:rsidRPr="00CA1104" w14:paraId="41265378" w14:textId="77777777" w:rsidTr="008247DB">
        <w:tc>
          <w:tcPr>
            <w:tcW w:w="4673" w:type="dxa"/>
            <w:tcBorders>
              <w:right w:val="single" w:sz="4" w:space="0" w:color="auto"/>
            </w:tcBorders>
          </w:tcPr>
          <w:p w14:paraId="6AA5B440" w14:textId="0A95512C" w:rsidR="00CA1104" w:rsidRPr="00513E5A" w:rsidRDefault="00C147AF" w:rsidP="00513E5A">
            <w:pPr>
              <w:spacing w:after="0" w:line="240" w:lineRule="auto"/>
              <w:ind w:left="744"/>
              <w:rPr>
                <w:sz w:val="24"/>
                <w:szCs w:val="24"/>
              </w:rPr>
            </w:pPr>
            <w:r>
              <w:rPr>
                <w:sz w:val="24"/>
                <w:szCs w:val="24"/>
              </w:rPr>
              <w:t>To ensure that Version 3 of the NPNP is implemented as appropriate by the Council</w:t>
            </w:r>
            <w:r w:rsidR="008247DB">
              <w:rPr>
                <w:sz w:val="24"/>
                <w:szCs w:val="24"/>
              </w:rPr>
              <w:t xml:space="preserve">.  </w:t>
            </w:r>
          </w:p>
          <w:p w14:paraId="7200E3D9" w14:textId="77777777" w:rsidR="00CA1104" w:rsidRPr="00513E5A" w:rsidRDefault="00CA1104" w:rsidP="00513E5A">
            <w:pPr>
              <w:spacing w:after="0" w:line="240" w:lineRule="auto"/>
              <w:rPr>
                <w:b/>
                <w:sz w:val="24"/>
                <w:szCs w:val="24"/>
              </w:rPr>
            </w:pPr>
          </w:p>
        </w:tc>
        <w:tc>
          <w:tcPr>
            <w:tcW w:w="6384" w:type="dxa"/>
            <w:tcBorders>
              <w:left w:val="single" w:sz="4" w:space="0" w:color="auto"/>
            </w:tcBorders>
          </w:tcPr>
          <w:p w14:paraId="2731EB8D" w14:textId="5683E793" w:rsidR="00C147AF" w:rsidRPr="00587235" w:rsidRDefault="00C147AF" w:rsidP="00C147AF">
            <w:pPr>
              <w:spacing w:after="0" w:line="240" w:lineRule="auto"/>
              <w:rPr>
                <w:bCs/>
                <w:sz w:val="24"/>
                <w:szCs w:val="24"/>
              </w:rPr>
            </w:pPr>
            <w:r w:rsidRPr="00587235">
              <w:rPr>
                <w:bCs/>
                <w:sz w:val="24"/>
                <w:szCs w:val="24"/>
              </w:rPr>
              <w:t>Meetings have been held with the developers of the Tickford Field</w:t>
            </w:r>
            <w:r w:rsidR="005217B6">
              <w:rPr>
                <w:bCs/>
                <w:sz w:val="24"/>
                <w:szCs w:val="24"/>
              </w:rPr>
              <w:t>s</w:t>
            </w:r>
            <w:r w:rsidRPr="00587235">
              <w:rPr>
                <w:bCs/>
                <w:sz w:val="24"/>
                <w:szCs w:val="24"/>
              </w:rPr>
              <w:t xml:space="preserve"> site, regarding issues with </w:t>
            </w:r>
            <w:r w:rsidR="00587235" w:rsidRPr="00587235">
              <w:rPr>
                <w:bCs/>
                <w:sz w:val="24"/>
                <w:szCs w:val="24"/>
              </w:rPr>
              <w:t>pedestrian crossing placement, and courtyard park</w:t>
            </w:r>
            <w:r w:rsidR="00587235">
              <w:rPr>
                <w:bCs/>
                <w:sz w:val="24"/>
                <w:szCs w:val="24"/>
              </w:rPr>
              <w:t>ing</w:t>
            </w:r>
            <w:r w:rsidR="00587235" w:rsidRPr="00587235">
              <w:rPr>
                <w:bCs/>
                <w:sz w:val="24"/>
                <w:szCs w:val="24"/>
              </w:rPr>
              <w:t xml:space="preserve">. </w:t>
            </w:r>
            <w:r w:rsidRPr="00587235">
              <w:rPr>
                <w:bCs/>
                <w:sz w:val="24"/>
                <w:szCs w:val="24"/>
              </w:rPr>
              <w:t xml:space="preserve">  </w:t>
            </w:r>
          </w:p>
        </w:tc>
      </w:tr>
      <w:tr w:rsidR="008247DB" w:rsidRPr="00CA1104" w14:paraId="6ACFA4C2" w14:textId="77777777" w:rsidTr="008247DB">
        <w:tc>
          <w:tcPr>
            <w:tcW w:w="4673" w:type="dxa"/>
            <w:tcBorders>
              <w:right w:val="single" w:sz="4" w:space="0" w:color="auto"/>
            </w:tcBorders>
          </w:tcPr>
          <w:p w14:paraId="7CA6EB4E" w14:textId="6BD9606D" w:rsidR="008247DB" w:rsidRDefault="008247DB" w:rsidP="008247DB">
            <w:pPr>
              <w:spacing w:after="0" w:line="240" w:lineRule="auto"/>
              <w:ind w:left="750"/>
              <w:rPr>
                <w:sz w:val="24"/>
                <w:szCs w:val="24"/>
              </w:rPr>
            </w:pPr>
            <w:r>
              <w:rPr>
                <w:sz w:val="24"/>
                <w:szCs w:val="24"/>
              </w:rPr>
              <w:t xml:space="preserve"> </w:t>
            </w:r>
          </w:p>
          <w:p w14:paraId="64B38858" w14:textId="2CF7944A" w:rsidR="00B94F96" w:rsidRDefault="00587235" w:rsidP="00587235">
            <w:pPr>
              <w:spacing w:after="0" w:line="240" w:lineRule="auto"/>
              <w:ind w:left="750"/>
              <w:rPr>
                <w:sz w:val="24"/>
                <w:szCs w:val="24"/>
              </w:rPr>
            </w:pPr>
            <w:r>
              <w:rPr>
                <w:sz w:val="24"/>
                <w:szCs w:val="24"/>
              </w:rPr>
              <w:t>To develop Version 4 of the NPNP.</w:t>
            </w:r>
          </w:p>
        </w:tc>
        <w:tc>
          <w:tcPr>
            <w:tcW w:w="6384" w:type="dxa"/>
            <w:tcBorders>
              <w:left w:val="single" w:sz="4" w:space="0" w:color="auto"/>
            </w:tcBorders>
          </w:tcPr>
          <w:p w14:paraId="67ECF5D3" w14:textId="77777777" w:rsidR="00B94F96" w:rsidRDefault="00B94F96" w:rsidP="00513E5A">
            <w:pPr>
              <w:spacing w:after="0" w:line="240" w:lineRule="auto"/>
              <w:rPr>
                <w:sz w:val="24"/>
                <w:szCs w:val="24"/>
              </w:rPr>
            </w:pPr>
            <w:r>
              <w:rPr>
                <w:sz w:val="24"/>
                <w:szCs w:val="24"/>
              </w:rPr>
              <w:t xml:space="preserve"> </w:t>
            </w:r>
          </w:p>
          <w:p w14:paraId="5682965F" w14:textId="3A1CC0C6" w:rsidR="00587235" w:rsidRPr="00513E5A" w:rsidRDefault="00587235" w:rsidP="00513E5A">
            <w:pPr>
              <w:spacing w:after="0" w:line="240" w:lineRule="auto"/>
              <w:rPr>
                <w:sz w:val="24"/>
                <w:szCs w:val="24"/>
              </w:rPr>
            </w:pPr>
            <w:r>
              <w:rPr>
                <w:sz w:val="24"/>
                <w:szCs w:val="24"/>
              </w:rPr>
              <w:t xml:space="preserve">Several new sites have been allocated for housing/parking. </w:t>
            </w:r>
          </w:p>
        </w:tc>
      </w:tr>
    </w:tbl>
    <w:p w14:paraId="5A540DC0" w14:textId="77777777" w:rsidR="00DD66D0" w:rsidRPr="00513E5A" w:rsidRDefault="00DD66D0" w:rsidP="00513E5A">
      <w:pPr>
        <w:spacing w:after="0" w:line="240" w:lineRule="auto"/>
        <w:rPr>
          <w:sz w:val="24"/>
          <w:szCs w:val="24"/>
        </w:rPr>
      </w:pPr>
    </w:p>
    <w:p w14:paraId="558B884C" w14:textId="77777777" w:rsidR="00F11D7A" w:rsidRPr="00513E5A" w:rsidRDefault="00F11D7A" w:rsidP="00513E5A">
      <w:pPr>
        <w:spacing w:after="0" w:line="240" w:lineRule="auto"/>
        <w:rPr>
          <w:sz w:val="24"/>
          <w:szCs w:val="24"/>
        </w:rPr>
      </w:pPr>
    </w:p>
    <w:tbl>
      <w:tblPr>
        <w:tblStyle w:val="TableGrid"/>
        <w:tblW w:w="0" w:type="auto"/>
        <w:tblLook w:val="04A0" w:firstRow="1" w:lastRow="0" w:firstColumn="1" w:lastColumn="0" w:noHBand="0" w:noVBand="1"/>
      </w:tblPr>
      <w:tblGrid>
        <w:gridCol w:w="10456"/>
      </w:tblGrid>
      <w:tr w:rsidR="00F11D7A" w:rsidRPr="00513E5A" w14:paraId="5A6DA015" w14:textId="77777777" w:rsidTr="00F11D7A">
        <w:tc>
          <w:tcPr>
            <w:tcW w:w="10456" w:type="dxa"/>
          </w:tcPr>
          <w:p w14:paraId="7B2520F0" w14:textId="6FF3EB70" w:rsidR="00F11D7A" w:rsidRPr="00513E5A" w:rsidRDefault="00734CA0" w:rsidP="00513E5A">
            <w:pPr>
              <w:spacing w:after="0" w:line="240" w:lineRule="auto"/>
              <w:rPr>
                <w:b/>
                <w:bCs/>
                <w:sz w:val="24"/>
                <w:szCs w:val="24"/>
              </w:rPr>
            </w:pPr>
            <w:r>
              <w:rPr>
                <w:b/>
                <w:bCs/>
                <w:sz w:val="24"/>
                <w:szCs w:val="24"/>
              </w:rPr>
              <w:t xml:space="preserve">Objective: </w:t>
            </w:r>
            <w:r w:rsidR="00F11D7A" w:rsidRPr="00734CA0">
              <w:rPr>
                <w:b/>
                <w:bCs/>
                <w:sz w:val="24"/>
                <w:szCs w:val="24"/>
              </w:rPr>
              <w:t xml:space="preserve">To </w:t>
            </w:r>
            <w:r w:rsidR="00B94F96">
              <w:rPr>
                <w:b/>
                <w:bCs/>
                <w:sz w:val="24"/>
                <w:szCs w:val="24"/>
              </w:rPr>
              <w:t xml:space="preserve">focus on the natural </w:t>
            </w:r>
            <w:r w:rsidR="00587235">
              <w:rPr>
                <w:b/>
                <w:bCs/>
                <w:sz w:val="24"/>
                <w:szCs w:val="24"/>
              </w:rPr>
              <w:t xml:space="preserve">and built </w:t>
            </w:r>
            <w:r w:rsidR="00B94F96">
              <w:rPr>
                <w:b/>
                <w:bCs/>
                <w:sz w:val="24"/>
                <w:szCs w:val="24"/>
              </w:rPr>
              <w:t>environment within the parish area when opportunities arise to protect and improve biodiversity measures and the re-use of unused land.</w:t>
            </w:r>
          </w:p>
        </w:tc>
      </w:tr>
    </w:tbl>
    <w:p w14:paraId="15B92ED7" w14:textId="77777777" w:rsidR="00734CA0" w:rsidRDefault="00734CA0" w:rsidP="00734CA0">
      <w:pPr>
        <w:spacing w:after="0" w:line="240" w:lineRule="auto"/>
        <w:rPr>
          <w:sz w:val="24"/>
          <w:szCs w:val="24"/>
        </w:rPr>
      </w:pPr>
    </w:p>
    <w:tbl>
      <w:tblPr>
        <w:tblStyle w:val="TableGrid"/>
        <w:tblW w:w="0" w:type="auto"/>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70"/>
        <w:gridCol w:w="6633"/>
      </w:tblGrid>
      <w:tr w:rsidR="00734CA0" w14:paraId="430432F3" w14:textId="77777777" w:rsidTr="00CB09E4">
        <w:tc>
          <w:tcPr>
            <w:tcW w:w="3970" w:type="dxa"/>
            <w:tcBorders>
              <w:right w:val="single" w:sz="4" w:space="0" w:color="auto"/>
            </w:tcBorders>
          </w:tcPr>
          <w:p w14:paraId="7C4698A9" w14:textId="77777777" w:rsidR="00734CA0" w:rsidRPr="00FB57DC" w:rsidRDefault="00734CA0" w:rsidP="00FB57DC">
            <w:pPr>
              <w:pStyle w:val="ListParagraph"/>
              <w:spacing w:after="0" w:line="240" w:lineRule="auto"/>
              <w:ind w:left="172"/>
              <w:rPr>
                <w:rFonts w:ascii="Calibri" w:eastAsia="Aptos" w:hAnsi="Calibri" w:cs="Calibri"/>
                <w:bCs/>
                <w:sz w:val="24"/>
                <w:szCs w:val="24"/>
              </w:rPr>
            </w:pPr>
            <w:r w:rsidRPr="00FB57DC">
              <w:rPr>
                <w:rFonts w:ascii="Calibri" w:hAnsi="Calibri" w:cs="Calibri"/>
                <w:b/>
                <w:bCs/>
                <w:sz w:val="24"/>
                <w:szCs w:val="24"/>
              </w:rPr>
              <w:t>Component Objective</w:t>
            </w:r>
          </w:p>
        </w:tc>
        <w:tc>
          <w:tcPr>
            <w:tcW w:w="6633" w:type="dxa"/>
            <w:tcBorders>
              <w:left w:val="single" w:sz="4" w:space="0" w:color="auto"/>
            </w:tcBorders>
          </w:tcPr>
          <w:p w14:paraId="3B5B9231" w14:textId="77777777" w:rsidR="00734CA0" w:rsidRPr="00FB57DC" w:rsidRDefault="00734CA0" w:rsidP="00AF3546">
            <w:pPr>
              <w:spacing w:after="0" w:line="240" w:lineRule="auto"/>
              <w:rPr>
                <w:sz w:val="24"/>
                <w:szCs w:val="24"/>
              </w:rPr>
            </w:pPr>
            <w:r w:rsidRPr="00FB57DC">
              <w:rPr>
                <w:b/>
                <w:bCs/>
                <w:sz w:val="24"/>
                <w:szCs w:val="24"/>
                <w:lang w:eastAsia="en-US"/>
              </w:rPr>
              <w:t>Progress</w:t>
            </w:r>
          </w:p>
        </w:tc>
      </w:tr>
      <w:tr w:rsidR="00734CA0" w14:paraId="4D722E48" w14:textId="77777777" w:rsidTr="00CB09E4">
        <w:tc>
          <w:tcPr>
            <w:tcW w:w="3970" w:type="dxa"/>
            <w:tcBorders>
              <w:right w:val="single" w:sz="4" w:space="0" w:color="auto"/>
            </w:tcBorders>
          </w:tcPr>
          <w:p w14:paraId="13236341" w14:textId="429D49A1" w:rsidR="00734CA0" w:rsidRPr="00FB57DC" w:rsidRDefault="00587235" w:rsidP="00FB57DC">
            <w:pPr>
              <w:pStyle w:val="ListParagraph"/>
              <w:spacing w:after="0" w:line="240" w:lineRule="auto"/>
              <w:ind w:left="172"/>
              <w:rPr>
                <w:rFonts w:ascii="Calibri" w:hAnsi="Calibri" w:cs="Calibri"/>
                <w:sz w:val="24"/>
                <w:szCs w:val="24"/>
              </w:rPr>
            </w:pPr>
            <w:r>
              <w:rPr>
                <w:rFonts w:ascii="Calibri" w:hAnsi="Calibri" w:cs="Calibri"/>
                <w:sz w:val="24"/>
                <w:szCs w:val="24"/>
              </w:rPr>
              <w:t>To ensure the work of the ranger is addressing the key objective</w:t>
            </w:r>
            <w:r w:rsidR="006F2534" w:rsidRPr="00FB57DC">
              <w:rPr>
                <w:rFonts w:ascii="Calibri" w:hAnsi="Calibri" w:cs="Calibri"/>
                <w:sz w:val="24"/>
                <w:szCs w:val="24"/>
              </w:rPr>
              <w:t xml:space="preserve"> </w:t>
            </w:r>
          </w:p>
        </w:tc>
        <w:tc>
          <w:tcPr>
            <w:tcW w:w="6633" w:type="dxa"/>
            <w:tcBorders>
              <w:left w:val="single" w:sz="4" w:space="0" w:color="auto"/>
            </w:tcBorders>
          </w:tcPr>
          <w:p w14:paraId="4FA37952" w14:textId="3A22615E" w:rsidR="00734CA0" w:rsidRPr="00FB57DC" w:rsidRDefault="00587235" w:rsidP="00AF3546">
            <w:pPr>
              <w:spacing w:after="0" w:line="240" w:lineRule="auto"/>
              <w:rPr>
                <w:sz w:val="24"/>
                <w:szCs w:val="24"/>
              </w:rPr>
            </w:pPr>
            <w:r>
              <w:rPr>
                <w:sz w:val="24"/>
                <w:szCs w:val="24"/>
              </w:rPr>
              <w:t>Ranger reports are reviewed monthly</w:t>
            </w:r>
            <w:r w:rsidR="00B94F96">
              <w:rPr>
                <w:sz w:val="24"/>
                <w:szCs w:val="24"/>
              </w:rPr>
              <w:t xml:space="preserve">.  </w:t>
            </w:r>
          </w:p>
        </w:tc>
      </w:tr>
    </w:tbl>
    <w:p w14:paraId="1A1CE0CE" w14:textId="31F6A1E1" w:rsidR="00F11D7A" w:rsidRPr="00513E5A" w:rsidRDefault="00F11D7A" w:rsidP="00513E5A">
      <w:pPr>
        <w:spacing w:after="0" w:line="240" w:lineRule="auto"/>
        <w:rPr>
          <w:sz w:val="24"/>
          <w:szCs w:val="24"/>
        </w:rPr>
      </w:pPr>
    </w:p>
    <w:tbl>
      <w:tblPr>
        <w:tblW w:w="11057" w:type="dxa"/>
        <w:tblInd w:w="-856" w:type="dxa"/>
        <w:tblLook w:val="04A0" w:firstRow="1" w:lastRow="0" w:firstColumn="1" w:lastColumn="0" w:noHBand="0" w:noVBand="1"/>
      </w:tblPr>
      <w:tblGrid>
        <w:gridCol w:w="4673"/>
        <w:gridCol w:w="6384"/>
      </w:tblGrid>
      <w:tr w:rsidR="00587235" w:rsidRPr="00513E5A" w14:paraId="0FAC09E6" w14:textId="77777777" w:rsidTr="000965C0">
        <w:tc>
          <w:tcPr>
            <w:tcW w:w="4253" w:type="dxa"/>
            <w:tcBorders>
              <w:right w:val="single" w:sz="4" w:space="0" w:color="auto"/>
            </w:tcBorders>
          </w:tcPr>
          <w:p w14:paraId="32391837" w14:textId="77777777" w:rsidR="00587235" w:rsidRPr="00513E5A" w:rsidRDefault="00587235" w:rsidP="000965C0">
            <w:pPr>
              <w:spacing w:line="240" w:lineRule="auto"/>
              <w:ind w:left="744"/>
              <w:rPr>
                <w:b/>
                <w:sz w:val="24"/>
                <w:szCs w:val="24"/>
                <w:lang w:eastAsia="en-US"/>
              </w:rPr>
            </w:pPr>
            <w:r w:rsidRPr="00513E5A">
              <w:rPr>
                <w:b/>
                <w:bCs/>
                <w:sz w:val="24"/>
                <w:szCs w:val="24"/>
                <w:lang w:eastAsia="en-US"/>
              </w:rPr>
              <w:lastRenderedPageBreak/>
              <w:t xml:space="preserve">Component Objective </w:t>
            </w:r>
          </w:p>
        </w:tc>
        <w:tc>
          <w:tcPr>
            <w:tcW w:w="5811" w:type="dxa"/>
            <w:tcBorders>
              <w:left w:val="single" w:sz="4" w:space="0" w:color="auto"/>
            </w:tcBorders>
          </w:tcPr>
          <w:p w14:paraId="5362C853" w14:textId="1F835F05" w:rsidR="00587235" w:rsidRPr="00513E5A" w:rsidRDefault="00587235" w:rsidP="000965C0">
            <w:pPr>
              <w:spacing w:line="240" w:lineRule="auto"/>
              <w:rPr>
                <w:b/>
                <w:sz w:val="24"/>
                <w:szCs w:val="24"/>
                <w:lang w:eastAsia="en-US"/>
              </w:rPr>
            </w:pPr>
          </w:p>
        </w:tc>
      </w:tr>
      <w:tr w:rsidR="00587235" w:rsidRPr="00513E5A" w14:paraId="6B3E6FC6" w14:textId="77777777" w:rsidTr="000965C0">
        <w:tc>
          <w:tcPr>
            <w:tcW w:w="4253" w:type="dxa"/>
            <w:tcBorders>
              <w:right w:val="single" w:sz="4" w:space="0" w:color="auto"/>
            </w:tcBorders>
          </w:tcPr>
          <w:p w14:paraId="560465B0" w14:textId="71B4E906" w:rsidR="00587235" w:rsidRPr="0079121A" w:rsidRDefault="00587235" w:rsidP="000965C0">
            <w:pPr>
              <w:pStyle w:val="ListParagraph"/>
              <w:spacing w:line="240" w:lineRule="auto"/>
              <w:rPr>
                <w:b/>
                <w:sz w:val="24"/>
                <w:szCs w:val="24"/>
              </w:rPr>
            </w:pPr>
            <w:r w:rsidRPr="0079121A">
              <w:rPr>
                <w:rFonts w:eastAsia="Aptos"/>
                <w:bCs/>
                <w:sz w:val="24"/>
                <w:szCs w:val="24"/>
              </w:rPr>
              <w:t>To ensure that the c</w:t>
            </w:r>
            <w:r>
              <w:rPr>
                <w:rFonts w:eastAsia="Aptos"/>
                <w:bCs/>
                <w:sz w:val="24"/>
                <w:szCs w:val="24"/>
              </w:rPr>
              <w:t xml:space="preserve">onditions of listed buildings, monuments and both designated/non designated heritage assets in Newport Pagnell are kept under review to achieve their protection and preservation. </w:t>
            </w:r>
          </w:p>
        </w:tc>
        <w:tc>
          <w:tcPr>
            <w:tcW w:w="5811" w:type="dxa"/>
            <w:tcBorders>
              <w:left w:val="single" w:sz="4" w:space="0" w:color="auto"/>
            </w:tcBorders>
          </w:tcPr>
          <w:p w14:paraId="7209563E" w14:textId="0BCBB4C3" w:rsidR="00587235" w:rsidRPr="00513E5A" w:rsidRDefault="00587235" w:rsidP="000965C0">
            <w:pPr>
              <w:spacing w:line="240" w:lineRule="auto"/>
              <w:rPr>
                <w:bCs/>
                <w:color w:val="215E99"/>
                <w:sz w:val="24"/>
                <w:szCs w:val="24"/>
                <w:lang w:eastAsia="en-US"/>
              </w:rPr>
            </w:pPr>
            <w:r>
              <w:rPr>
                <w:bCs/>
                <w:sz w:val="24"/>
                <w:szCs w:val="24"/>
              </w:rPr>
              <w:t>Two Wrestlers garage remains an issue, with the Highways barriers still in place.  NPIG is seeking to hold a meeting with the owners of the site.</w:t>
            </w:r>
          </w:p>
        </w:tc>
      </w:tr>
    </w:tbl>
    <w:p w14:paraId="5FC760EA" w14:textId="77777777" w:rsidR="00587235" w:rsidRDefault="00587235" w:rsidP="00513E5A">
      <w:pPr>
        <w:spacing w:after="0" w:line="240" w:lineRule="auto"/>
        <w:rPr>
          <w:b/>
          <w:bCs/>
          <w:sz w:val="28"/>
          <w:szCs w:val="28"/>
        </w:rPr>
      </w:pPr>
    </w:p>
    <w:p w14:paraId="1FFA9EA4" w14:textId="77777777" w:rsidR="00587235" w:rsidRDefault="00587235" w:rsidP="00513E5A">
      <w:pPr>
        <w:spacing w:after="0" w:line="240" w:lineRule="auto"/>
        <w:rPr>
          <w:b/>
          <w:bCs/>
          <w:sz w:val="28"/>
          <w:szCs w:val="28"/>
        </w:rPr>
      </w:pPr>
    </w:p>
    <w:p w14:paraId="077B2223" w14:textId="77777777" w:rsidR="00587235" w:rsidRDefault="00587235" w:rsidP="00513E5A">
      <w:pPr>
        <w:spacing w:after="0" w:line="240" w:lineRule="auto"/>
        <w:rPr>
          <w:b/>
          <w:bCs/>
          <w:sz w:val="28"/>
          <w:szCs w:val="28"/>
        </w:rPr>
      </w:pPr>
    </w:p>
    <w:p w14:paraId="40A8C156" w14:textId="77777777" w:rsidR="00587235" w:rsidRDefault="00587235" w:rsidP="00513E5A">
      <w:pPr>
        <w:spacing w:after="0" w:line="240" w:lineRule="auto"/>
        <w:rPr>
          <w:b/>
          <w:bCs/>
          <w:sz w:val="28"/>
          <w:szCs w:val="28"/>
        </w:rPr>
      </w:pPr>
    </w:p>
    <w:p w14:paraId="1E25F371" w14:textId="19D94E97" w:rsidR="00D1297A" w:rsidRPr="00A17F7E" w:rsidRDefault="00D1297A" w:rsidP="00513E5A">
      <w:pPr>
        <w:spacing w:after="0" w:line="240" w:lineRule="auto"/>
        <w:rPr>
          <w:b/>
          <w:bCs/>
          <w:sz w:val="28"/>
          <w:szCs w:val="28"/>
        </w:rPr>
      </w:pPr>
      <w:r w:rsidRPr="00A17F7E">
        <w:rPr>
          <w:b/>
          <w:bCs/>
          <w:sz w:val="28"/>
          <w:szCs w:val="28"/>
        </w:rPr>
        <w:t>THE PARKS AND PROPERTY MANAGEMENT WORKING GROUP</w:t>
      </w:r>
    </w:p>
    <w:p w14:paraId="1C5721CD" w14:textId="77777777" w:rsidR="00BD53E4" w:rsidRPr="00513E5A" w:rsidRDefault="00BD53E4" w:rsidP="00513E5A">
      <w:pPr>
        <w:spacing w:after="0" w:line="240" w:lineRule="auto"/>
        <w:rPr>
          <w:b/>
          <w:bCs/>
          <w:sz w:val="24"/>
          <w:szCs w:val="24"/>
        </w:rPr>
      </w:pPr>
    </w:p>
    <w:tbl>
      <w:tblPr>
        <w:tblStyle w:val="TableGrid"/>
        <w:tblW w:w="0" w:type="auto"/>
        <w:tblLook w:val="04A0" w:firstRow="1" w:lastRow="0" w:firstColumn="1" w:lastColumn="0" w:noHBand="0" w:noVBand="1"/>
      </w:tblPr>
      <w:tblGrid>
        <w:gridCol w:w="10456"/>
      </w:tblGrid>
      <w:tr w:rsidR="00680ADB" w:rsidRPr="00513E5A" w14:paraId="275B3EE9" w14:textId="77777777" w:rsidTr="00680ADB">
        <w:tc>
          <w:tcPr>
            <w:tcW w:w="10456" w:type="dxa"/>
          </w:tcPr>
          <w:p w14:paraId="5626BE31" w14:textId="2D803FE0" w:rsidR="00680ADB" w:rsidRPr="00513E5A" w:rsidRDefault="00680ADB" w:rsidP="00513E5A">
            <w:pPr>
              <w:spacing w:after="0" w:line="240" w:lineRule="auto"/>
              <w:rPr>
                <w:b/>
                <w:bCs/>
                <w:sz w:val="24"/>
                <w:szCs w:val="24"/>
              </w:rPr>
            </w:pPr>
            <w:r w:rsidRPr="00513E5A">
              <w:rPr>
                <w:b/>
                <w:bCs/>
                <w:sz w:val="24"/>
                <w:szCs w:val="24"/>
              </w:rPr>
              <w:t xml:space="preserve">Objective: To ensure that parks are maintained at a high level </w:t>
            </w:r>
          </w:p>
        </w:tc>
      </w:tr>
    </w:tbl>
    <w:p w14:paraId="1E45E7F6" w14:textId="77777777" w:rsidR="00BD53E4" w:rsidRPr="00513E5A" w:rsidRDefault="00BD53E4" w:rsidP="00513E5A">
      <w:pPr>
        <w:spacing w:after="0" w:line="240" w:lineRule="auto"/>
        <w:rPr>
          <w:b/>
          <w:bCs/>
          <w:sz w:val="24"/>
          <w:szCs w:val="24"/>
        </w:rPr>
      </w:pPr>
    </w:p>
    <w:tbl>
      <w:tblPr>
        <w:tblStyle w:val="TableGrid"/>
        <w:tblW w:w="0" w:type="auto"/>
        <w:tblInd w:w="-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38"/>
        <w:gridCol w:w="4190"/>
      </w:tblGrid>
      <w:tr w:rsidR="00680ADB" w:rsidRPr="00513E5A" w14:paraId="5E04A8AA" w14:textId="77777777" w:rsidTr="008518BB">
        <w:tc>
          <w:tcPr>
            <w:tcW w:w="3838" w:type="dxa"/>
            <w:tcBorders>
              <w:right w:val="single" w:sz="4" w:space="0" w:color="auto"/>
            </w:tcBorders>
          </w:tcPr>
          <w:p w14:paraId="2124EF56" w14:textId="410DB31E" w:rsidR="00680ADB" w:rsidRPr="00513E5A" w:rsidRDefault="00680ADB" w:rsidP="00513E5A">
            <w:pPr>
              <w:spacing w:after="0" w:line="240" w:lineRule="auto"/>
              <w:rPr>
                <w:b/>
                <w:bCs/>
                <w:sz w:val="24"/>
                <w:szCs w:val="24"/>
              </w:rPr>
            </w:pPr>
            <w:r w:rsidRPr="00513E5A">
              <w:rPr>
                <w:b/>
                <w:bCs/>
                <w:sz w:val="24"/>
                <w:szCs w:val="24"/>
              </w:rPr>
              <w:t>Component objective</w:t>
            </w:r>
          </w:p>
        </w:tc>
        <w:tc>
          <w:tcPr>
            <w:tcW w:w="4190" w:type="dxa"/>
            <w:tcBorders>
              <w:left w:val="single" w:sz="4" w:space="0" w:color="auto"/>
            </w:tcBorders>
          </w:tcPr>
          <w:p w14:paraId="20FE7CC0" w14:textId="55DD357A" w:rsidR="00680ADB" w:rsidRPr="00513E5A" w:rsidRDefault="00680ADB" w:rsidP="00513E5A">
            <w:pPr>
              <w:spacing w:after="0" w:line="240" w:lineRule="auto"/>
              <w:rPr>
                <w:b/>
                <w:bCs/>
                <w:sz w:val="24"/>
                <w:szCs w:val="24"/>
              </w:rPr>
            </w:pPr>
            <w:r w:rsidRPr="00513E5A">
              <w:rPr>
                <w:b/>
                <w:bCs/>
                <w:sz w:val="24"/>
                <w:szCs w:val="24"/>
              </w:rPr>
              <w:t xml:space="preserve">Progress </w:t>
            </w:r>
          </w:p>
        </w:tc>
      </w:tr>
      <w:tr w:rsidR="00680ADB" w:rsidRPr="00680ADB" w14:paraId="5344CC19" w14:textId="77777777" w:rsidTr="008518BB">
        <w:tc>
          <w:tcPr>
            <w:tcW w:w="3838" w:type="dxa"/>
            <w:tcBorders>
              <w:right w:val="single" w:sz="4" w:space="0" w:color="auto"/>
            </w:tcBorders>
          </w:tcPr>
          <w:p w14:paraId="5D6E4C04" w14:textId="528BA62C" w:rsidR="00680ADB" w:rsidRPr="00680ADB" w:rsidRDefault="008518BB" w:rsidP="00513E5A">
            <w:pPr>
              <w:spacing w:after="0" w:line="240" w:lineRule="auto"/>
              <w:rPr>
                <w:sz w:val="24"/>
                <w:szCs w:val="24"/>
              </w:rPr>
            </w:pPr>
            <w:r>
              <w:rPr>
                <w:sz w:val="24"/>
                <w:szCs w:val="24"/>
              </w:rPr>
              <w:t xml:space="preserve">Should the village green application be successful </w:t>
            </w:r>
            <w:r w:rsidR="004676E6">
              <w:rPr>
                <w:sz w:val="24"/>
                <w:szCs w:val="24"/>
              </w:rPr>
              <w:t xml:space="preserve">at Westbury Lane </w:t>
            </w:r>
            <w:r>
              <w:rPr>
                <w:sz w:val="24"/>
                <w:szCs w:val="24"/>
              </w:rPr>
              <w:t xml:space="preserve">to decide whether to undertake </w:t>
            </w:r>
            <w:r w:rsidR="004676E6">
              <w:rPr>
                <w:sz w:val="24"/>
                <w:szCs w:val="24"/>
              </w:rPr>
              <w:t xml:space="preserve">a </w:t>
            </w:r>
            <w:r>
              <w:rPr>
                <w:sz w:val="24"/>
                <w:szCs w:val="24"/>
              </w:rPr>
              <w:t xml:space="preserve">project to resurface paths at cost of approximately £180,632. </w:t>
            </w:r>
          </w:p>
          <w:p w14:paraId="6B670C5E" w14:textId="77777777" w:rsidR="00680ADB" w:rsidRPr="00680ADB" w:rsidRDefault="00680ADB" w:rsidP="00513E5A">
            <w:pPr>
              <w:spacing w:after="0" w:line="240" w:lineRule="auto"/>
              <w:rPr>
                <w:sz w:val="24"/>
                <w:szCs w:val="24"/>
              </w:rPr>
            </w:pPr>
          </w:p>
        </w:tc>
        <w:tc>
          <w:tcPr>
            <w:tcW w:w="4190" w:type="dxa"/>
            <w:tcBorders>
              <w:left w:val="single" w:sz="4" w:space="0" w:color="auto"/>
            </w:tcBorders>
          </w:tcPr>
          <w:p w14:paraId="5EBE96DD" w14:textId="77777777" w:rsidR="00EE7AE2" w:rsidRDefault="00980029" w:rsidP="00513E5A">
            <w:pPr>
              <w:spacing w:after="0" w:line="240" w:lineRule="auto"/>
              <w:rPr>
                <w:sz w:val="24"/>
                <w:szCs w:val="24"/>
              </w:rPr>
            </w:pPr>
            <w:r>
              <w:rPr>
                <w:sz w:val="24"/>
                <w:szCs w:val="24"/>
              </w:rPr>
              <w:t xml:space="preserve">New application with revised map is being submitted, following solicitor’s validation of new map. </w:t>
            </w:r>
            <w:r w:rsidR="00EE7AE2">
              <w:rPr>
                <w:sz w:val="24"/>
                <w:szCs w:val="24"/>
              </w:rPr>
              <w:t xml:space="preserve"> Path resurfacing is unlikely to take place until at least 2030, given the need for expenditure on other projects</w:t>
            </w:r>
          </w:p>
          <w:p w14:paraId="6B5266F6" w14:textId="0F738B95" w:rsidR="00680ADB" w:rsidRPr="00680ADB" w:rsidRDefault="00980029" w:rsidP="00513E5A">
            <w:pPr>
              <w:spacing w:after="0" w:line="240" w:lineRule="auto"/>
              <w:rPr>
                <w:sz w:val="24"/>
                <w:szCs w:val="24"/>
              </w:rPr>
            </w:pPr>
            <w:r>
              <w:rPr>
                <w:sz w:val="24"/>
                <w:szCs w:val="24"/>
              </w:rPr>
              <w:t xml:space="preserve"> </w:t>
            </w:r>
            <w:r w:rsidR="004676E6">
              <w:rPr>
                <w:sz w:val="24"/>
                <w:szCs w:val="24"/>
              </w:rPr>
              <w:t xml:space="preserve"> </w:t>
            </w:r>
            <w:r w:rsidR="008518BB">
              <w:rPr>
                <w:sz w:val="24"/>
                <w:szCs w:val="24"/>
              </w:rPr>
              <w:t xml:space="preserve">  </w:t>
            </w:r>
          </w:p>
        </w:tc>
      </w:tr>
      <w:tr w:rsidR="00680ADB" w:rsidRPr="00680ADB" w14:paraId="2D1B70DA" w14:textId="77777777" w:rsidTr="008518BB">
        <w:tc>
          <w:tcPr>
            <w:tcW w:w="3838" w:type="dxa"/>
            <w:tcBorders>
              <w:right w:val="single" w:sz="4" w:space="0" w:color="auto"/>
            </w:tcBorders>
          </w:tcPr>
          <w:p w14:paraId="3666BFAE" w14:textId="77777777" w:rsidR="00680ADB" w:rsidRPr="00680ADB" w:rsidRDefault="00680ADB" w:rsidP="00513E5A">
            <w:pPr>
              <w:spacing w:after="0" w:line="240" w:lineRule="auto"/>
              <w:rPr>
                <w:sz w:val="24"/>
                <w:szCs w:val="24"/>
              </w:rPr>
            </w:pPr>
            <w:r w:rsidRPr="00680ADB">
              <w:rPr>
                <w:sz w:val="24"/>
                <w:szCs w:val="24"/>
              </w:rPr>
              <w:t>To complete a biodiversity assessment on Castle Meadow, Riverside Meadow, Ousebank Gardens and Burgess Gardens, with a view to improving the biodiversity of these parks.</w:t>
            </w:r>
          </w:p>
          <w:p w14:paraId="1ED4420A" w14:textId="77777777" w:rsidR="00680ADB" w:rsidRPr="00680ADB" w:rsidRDefault="00680ADB" w:rsidP="00513E5A">
            <w:pPr>
              <w:spacing w:after="0" w:line="240" w:lineRule="auto"/>
              <w:rPr>
                <w:sz w:val="24"/>
                <w:szCs w:val="24"/>
              </w:rPr>
            </w:pPr>
          </w:p>
        </w:tc>
        <w:tc>
          <w:tcPr>
            <w:tcW w:w="4190" w:type="dxa"/>
            <w:tcBorders>
              <w:left w:val="single" w:sz="4" w:space="0" w:color="auto"/>
            </w:tcBorders>
          </w:tcPr>
          <w:p w14:paraId="4FF64C94" w14:textId="19EB564A" w:rsidR="00680ADB" w:rsidRPr="00680ADB" w:rsidRDefault="00680ADB" w:rsidP="00513E5A">
            <w:pPr>
              <w:spacing w:after="0" w:line="240" w:lineRule="auto"/>
              <w:rPr>
                <w:sz w:val="24"/>
                <w:szCs w:val="24"/>
              </w:rPr>
            </w:pPr>
            <w:r w:rsidRPr="00680ADB">
              <w:rPr>
                <w:sz w:val="24"/>
                <w:szCs w:val="24"/>
              </w:rPr>
              <w:t>T</w:t>
            </w:r>
            <w:r w:rsidR="008518BB">
              <w:rPr>
                <w:sz w:val="24"/>
                <w:szCs w:val="24"/>
              </w:rPr>
              <w:t xml:space="preserve">his project will not take place until 2028/29 owing to financial resources being required for Police Station site. </w:t>
            </w:r>
          </w:p>
          <w:p w14:paraId="36E4A687" w14:textId="77777777" w:rsidR="00680ADB" w:rsidRPr="00680ADB" w:rsidRDefault="00680ADB" w:rsidP="00513E5A">
            <w:pPr>
              <w:spacing w:after="0" w:line="240" w:lineRule="auto"/>
              <w:rPr>
                <w:sz w:val="24"/>
                <w:szCs w:val="24"/>
              </w:rPr>
            </w:pPr>
          </w:p>
          <w:p w14:paraId="7CD55DEF" w14:textId="77777777" w:rsidR="00680ADB" w:rsidRPr="00680ADB" w:rsidRDefault="00680ADB" w:rsidP="00513E5A">
            <w:pPr>
              <w:spacing w:after="0" w:line="240" w:lineRule="auto"/>
              <w:rPr>
                <w:sz w:val="24"/>
                <w:szCs w:val="24"/>
              </w:rPr>
            </w:pPr>
          </w:p>
          <w:p w14:paraId="20819250" w14:textId="77777777" w:rsidR="00680ADB" w:rsidRPr="00680ADB" w:rsidRDefault="00680ADB" w:rsidP="00513E5A">
            <w:pPr>
              <w:spacing w:after="0" w:line="240" w:lineRule="auto"/>
              <w:rPr>
                <w:sz w:val="24"/>
                <w:szCs w:val="24"/>
              </w:rPr>
            </w:pPr>
          </w:p>
          <w:p w14:paraId="25D6BD8A" w14:textId="77777777" w:rsidR="00680ADB" w:rsidRPr="00680ADB" w:rsidRDefault="00680ADB" w:rsidP="00513E5A">
            <w:pPr>
              <w:spacing w:after="0" w:line="240" w:lineRule="auto"/>
              <w:rPr>
                <w:sz w:val="24"/>
                <w:szCs w:val="24"/>
              </w:rPr>
            </w:pPr>
          </w:p>
          <w:p w14:paraId="3A320CA2" w14:textId="77777777" w:rsidR="00680ADB" w:rsidRPr="00680ADB" w:rsidRDefault="00680ADB" w:rsidP="00513E5A">
            <w:pPr>
              <w:spacing w:after="0" w:line="240" w:lineRule="auto"/>
              <w:rPr>
                <w:sz w:val="24"/>
                <w:szCs w:val="24"/>
              </w:rPr>
            </w:pPr>
          </w:p>
        </w:tc>
      </w:tr>
      <w:tr w:rsidR="00680ADB" w:rsidRPr="00680ADB" w14:paraId="6D1DAD38" w14:textId="77777777" w:rsidTr="008518BB">
        <w:tc>
          <w:tcPr>
            <w:tcW w:w="3838" w:type="dxa"/>
            <w:tcBorders>
              <w:right w:val="single" w:sz="4" w:space="0" w:color="auto"/>
            </w:tcBorders>
          </w:tcPr>
          <w:p w14:paraId="10C53869" w14:textId="77777777" w:rsidR="00680ADB" w:rsidRPr="00680ADB" w:rsidRDefault="00680ADB" w:rsidP="00513E5A">
            <w:pPr>
              <w:spacing w:after="0" w:line="240" w:lineRule="auto"/>
              <w:rPr>
                <w:sz w:val="24"/>
                <w:szCs w:val="24"/>
              </w:rPr>
            </w:pPr>
            <w:r w:rsidRPr="00680ADB">
              <w:rPr>
                <w:sz w:val="24"/>
                <w:szCs w:val="24"/>
              </w:rPr>
              <w:t xml:space="preserve">To seek out biodiversity </w:t>
            </w:r>
          </w:p>
          <w:p w14:paraId="7911C61E" w14:textId="77777777" w:rsidR="00680ADB" w:rsidRPr="00680ADB" w:rsidRDefault="00680ADB" w:rsidP="00513E5A">
            <w:pPr>
              <w:spacing w:after="0" w:line="240" w:lineRule="auto"/>
              <w:rPr>
                <w:sz w:val="24"/>
                <w:szCs w:val="24"/>
              </w:rPr>
            </w:pPr>
            <w:r w:rsidRPr="00680ADB">
              <w:rPr>
                <w:sz w:val="24"/>
                <w:szCs w:val="24"/>
              </w:rPr>
              <w:t xml:space="preserve">improvement grants and use </w:t>
            </w:r>
          </w:p>
          <w:p w14:paraId="39EA7305" w14:textId="77777777" w:rsidR="00680ADB" w:rsidRPr="00680ADB" w:rsidRDefault="00680ADB" w:rsidP="00513E5A">
            <w:pPr>
              <w:spacing w:after="0" w:line="240" w:lineRule="auto"/>
              <w:rPr>
                <w:sz w:val="24"/>
                <w:szCs w:val="24"/>
              </w:rPr>
            </w:pPr>
            <w:r w:rsidRPr="00680ADB">
              <w:rPr>
                <w:sz w:val="24"/>
                <w:szCs w:val="24"/>
              </w:rPr>
              <w:t xml:space="preserve">these to fund improvements in </w:t>
            </w:r>
          </w:p>
          <w:p w14:paraId="724B660C" w14:textId="77777777" w:rsidR="00680ADB" w:rsidRPr="00680ADB" w:rsidRDefault="00680ADB" w:rsidP="00513E5A">
            <w:pPr>
              <w:spacing w:after="0" w:line="240" w:lineRule="auto"/>
              <w:rPr>
                <w:sz w:val="24"/>
                <w:szCs w:val="24"/>
              </w:rPr>
            </w:pPr>
            <w:r w:rsidRPr="00680ADB">
              <w:rPr>
                <w:sz w:val="24"/>
                <w:szCs w:val="24"/>
              </w:rPr>
              <w:t xml:space="preserve">parks. </w:t>
            </w:r>
          </w:p>
          <w:p w14:paraId="5196D564" w14:textId="77777777" w:rsidR="00680ADB" w:rsidRPr="00680ADB" w:rsidRDefault="00680ADB" w:rsidP="00513E5A">
            <w:pPr>
              <w:spacing w:after="0" w:line="240" w:lineRule="auto"/>
              <w:rPr>
                <w:sz w:val="24"/>
                <w:szCs w:val="24"/>
              </w:rPr>
            </w:pPr>
          </w:p>
        </w:tc>
        <w:tc>
          <w:tcPr>
            <w:tcW w:w="4190" w:type="dxa"/>
            <w:tcBorders>
              <w:left w:val="single" w:sz="4" w:space="0" w:color="auto"/>
            </w:tcBorders>
          </w:tcPr>
          <w:p w14:paraId="2285410F" w14:textId="74DB94D9" w:rsidR="00680ADB" w:rsidRPr="00680ADB" w:rsidRDefault="00680ADB" w:rsidP="00513E5A">
            <w:pPr>
              <w:spacing w:after="0" w:line="240" w:lineRule="auto"/>
              <w:rPr>
                <w:sz w:val="24"/>
                <w:szCs w:val="24"/>
              </w:rPr>
            </w:pPr>
            <w:r w:rsidRPr="00680ADB">
              <w:rPr>
                <w:sz w:val="24"/>
                <w:szCs w:val="24"/>
              </w:rPr>
              <w:t>To be arranged following the biodiversity assessments</w:t>
            </w:r>
            <w:r w:rsidR="008518BB">
              <w:rPr>
                <w:sz w:val="24"/>
                <w:szCs w:val="24"/>
              </w:rPr>
              <w:t xml:space="preserve"> as above.  </w:t>
            </w:r>
          </w:p>
        </w:tc>
      </w:tr>
      <w:tr w:rsidR="00680ADB" w:rsidRPr="00680ADB" w14:paraId="561A9261" w14:textId="77777777" w:rsidTr="008518BB">
        <w:tc>
          <w:tcPr>
            <w:tcW w:w="3838" w:type="dxa"/>
            <w:tcBorders>
              <w:right w:val="single" w:sz="4" w:space="0" w:color="auto"/>
            </w:tcBorders>
          </w:tcPr>
          <w:p w14:paraId="268B3634" w14:textId="77777777" w:rsidR="00680ADB" w:rsidRPr="00680ADB" w:rsidRDefault="00680ADB" w:rsidP="00513E5A">
            <w:pPr>
              <w:spacing w:after="0" w:line="240" w:lineRule="auto"/>
              <w:rPr>
                <w:sz w:val="24"/>
                <w:szCs w:val="24"/>
              </w:rPr>
            </w:pPr>
          </w:p>
        </w:tc>
        <w:tc>
          <w:tcPr>
            <w:tcW w:w="4190" w:type="dxa"/>
            <w:tcBorders>
              <w:left w:val="single" w:sz="4" w:space="0" w:color="auto"/>
            </w:tcBorders>
          </w:tcPr>
          <w:p w14:paraId="45AB4248" w14:textId="77777777" w:rsidR="00680ADB" w:rsidRPr="00680ADB" w:rsidRDefault="00680ADB" w:rsidP="00513E5A">
            <w:pPr>
              <w:spacing w:after="0" w:line="240" w:lineRule="auto"/>
              <w:rPr>
                <w:sz w:val="24"/>
                <w:szCs w:val="24"/>
              </w:rPr>
            </w:pPr>
          </w:p>
        </w:tc>
      </w:tr>
      <w:tr w:rsidR="00680ADB" w:rsidRPr="00680ADB" w14:paraId="78B64E34" w14:textId="77777777" w:rsidTr="008518BB">
        <w:tc>
          <w:tcPr>
            <w:tcW w:w="3838" w:type="dxa"/>
            <w:tcBorders>
              <w:right w:val="single" w:sz="4" w:space="0" w:color="auto"/>
            </w:tcBorders>
          </w:tcPr>
          <w:p w14:paraId="546E855A" w14:textId="77777777" w:rsidR="00680ADB" w:rsidRPr="00680ADB" w:rsidRDefault="00680ADB" w:rsidP="00513E5A">
            <w:pPr>
              <w:spacing w:after="0" w:line="240" w:lineRule="auto"/>
              <w:rPr>
                <w:sz w:val="24"/>
                <w:szCs w:val="24"/>
              </w:rPr>
            </w:pPr>
            <w:r w:rsidRPr="00680ADB">
              <w:rPr>
                <w:sz w:val="24"/>
                <w:szCs w:val="24"/>
              </w:rPr>
              <w:t xml:space="preserve">To resurface paths at Ousebank </w:t>
            </w:r>
          </w:p>
          <w:p w14:paraId="2EFEC00A" w14:textId="48A09422" w:rsidR="00680ADB" w:rsidRPr="00680ADB" w:rsidRDefault="00680ADB" w:rsidP="00513E5A">
            <w:pPr>
              <w:spacing w:after="0" w:line="240" w:lineRule="auto"/>
              <w:rPr>
                <w:sz w:val="24"/>
                <w:szCs w:val="24"/>
              </w:rPr>
            </w:pPr>
            <w:r w:rsidRPr="00680ADB">
              <w:rPr>
                <w:sz w:val="24"/>
                <w:szCs w:val="24"/>
              </w:rPr>
              <w:t xml:space="preserve">Gardens </w:t>
            </w:r>
            <w:r w:rsidR="009B4DB9">
              <w:rPr>
                <w:sz w:val="24"/>
                <w:szCs w:val="24"/>
              </w:rPr>
              <w:t xml:space="preserve">Park </w:t>
            </w:r>
            <w:r w:rsidRPr="00680ADB">
              <w:rPr>
                <w:sz w:val="24"/>
                <w:szCs w:val="24"/>
              </w:rPr>
              <w:t xml:space="preserve">at a cost of </w:t>
            </w:r>
          </w:p>
          <w:p w14:paraId="7E19FA26" w14:textId="77777777" w:rsidR="00680ADB" w:rsidRDefault="00680ADB" w:rsidP="00513E5A">
            <w:pPr>
              <w:spacing w:after="0" w:line="240" w:lineRule="auto"/>
              <w:rPr>
                <w:sz w:val="24"/>
                <w:szCs w:val="24"/>
              </w:rPr>
            </w:pPr>
            <w:r w:rsidRPr="00680ADB">
              <w:rPr>
                <w:sz w:val="24"/>
                <w:szCs w:val="24"/>
              </w:rPr>
              <w:t xml:space="preserve">approximately £15,000. </w:t>
            </w:r>
          </w:p>
          <w:p w14:paraId="3DC8EC44" w14:textId="77777777" w:rsidR="00980029" w:rsidRDefault="00980029" w:rsidP="00513E5A">
            <w:pPr>
              <w:spacing w:after="0" w:line="240" w:lineRule="auto"/>
              <w:rPr>
                <w:sz w:val="24"/>
                <w:szCs w:val="24"/>
              </w:rPr>
            </w:pPr>
          </w:p>
          <w:p w14:paraId="459E7EB0" w14:textId="50AE7DEB" w:rsidR="00680ADB" w:rsidRPr="00680ADB" w:rsidRDefault="00980029" w:rsidP="00513E5A">
            <w:pPr>
              <w:spacing w:after="0" w:line="240" w:lineRule="auto"/>
              <w:rPr>
                <w:sz w:val="24"/>
                <w:szCs w:val="24"/>
              </w:rPr>
            </w:pPr>
            <w:r w:rsidRPr="00980029">
              <w:rPr>
                <w:sz w:val="24"/>
                <w:szCs w:val="24"/>
              </w:rPr>
              <w:t>To provide suicide benches in parks</w:t>
            </w:r>
            <w:r>
              <w:rPr>
                <w:sz w:val="24"/>
                <w:szCs w:val="24"/>
              </w:rPr>
              <w:t xml:space="preserve"> where appropriate</w:t>
            </w:r>
          </w:p>
        </w:tc>
        <w:tc>
          <w:tcPr>
            <w:tcW w:w="4190" w:type="dxa"/>
            <w:tcBorders>
              <w:left w:val="single" w:sz="4" w:space="0" w:color="auto"/>
            </w:tcBorders>
          </w:tcPr>
          <w:p w14:paraId="03AD1418" w14:textId="77777777" w:rsidR="00680ADB" w:rsidRDefault="00680ADB" w:rsidP="00513E5A">
            <w:pPr>
              <w:spacing w:after="0" w:line="240" w:lineRule="auto"/>
              <w:rPr>
                <w:sz w:val="24"/>
                <w:szCs w:val="24"/>
              </w:rPr>
            </w:pPr>
            <w:r w:rsidRPr="00680ADB">
              <w:rPr>
                <w:sz w:val="24"/>
                <w:szCs w:val="24"/>
              </w:rPr>
              <w:t xml:space="preserve">This will be included in the </w:t>
            </w:r>
            <w:r w:rsidR="00D979DE" w:rsidRPr="00680ADB">
              <w:rPr>
                <w:sz w:val="24"/>
                <w:szCs w:val="24"/>
              </w:rPr>
              <w:t>202</w:t>
            </w:r>
            <w:r w:rsidR="00980029">
              <w:rPr>
                <w:sz w:val="24"/>
                <w:szCs w:val="24"/>
              </w:rPr>
              <w:t>9</w:t>
            </w:r>
            <w:r w:rsidR="00D979DE" w:rsidRPr="00680ADB">
              <w:rPr>
                <w:sz w:val="24"/>
                <w:szCs w:val="24"/>
              </w:rPr>
              <w:t>/</w:t>
            </w:r>
            <w:r w:rsidR="00980029">
              <w:rPr>
                <w:sz w:val="24"/>
                <w:szCs w:val="24"/>
              </w:rPr>
              <w:t>30</w:t>
            </w:r>
            <w:r w:rsidR="00D979DE" w:rsidRPr="00513E5A">
              <w:rPr>
                <w:sz w:val="24"/>
                <w:szCs w:val="24"/>
              </w:rPr>
              <w:t xml:space="preserve"> </w:t>
            </w:r>
            <w:r w:rsidRPr="00680ADB">
              <w:rPr>
                <w:sz w:val="24"/>
                <w:szCs w:val="24"/>
              </w:rPr>
              <w:t>Life Cycle Plan</w:t>
            </w:r>
          </w:p>
          <w:p w14:paraId="6FD43826" w14:textId="77777777" w:rsidR="00980029" w:rsidRDefault="00980029" w:rsidP="00513E5A">
            <w:pPr>
              <w:spacing w:after="0" w:line="240" w:lineRule="auto"/>
              <w:rPr>
                <w:sz w:val="24"/>
                <w:szCs w:val="24"/>
              </w:rPr>
            </w:pPr>
          </w:p>
          <w:p w14:paraId="6C6EFB94" w14:textId="70DF88F0" w:rsidR="00980029" w:rsidRPr="00680ADB" w:rsidRDefault="00980029" w:rsidP="00513E5A">
            <w:pPr>
              <w:spacing w:after="0" w:line="240" w:lineRule="auto"/>
              <w:rPr>
                <w:sz w:val="24"/>
                <w:szCs w:val="24"/>
              </w:rPr>
            </w:pPr>
            <w:r>
              <w:rPr>
                <w:sz w:val="24"/>
                <w:szCs w:val="24"/>
              </w:rPr>
              <w:t xml:space="preserve">This has been investigated and new signage is being procured for identified benches.  </w:t>
            </w:r>
          </w:p>
        </w:tc>
      </w:tr>
    </w:tbl>
    <w:p w14:paraId="73DF126A" w14:textId="40325577" w:rsidR="00680ADB" w:rsidRDefault="00680ADB" w:rsidP="00513E5A">
      <w:pPr>
        <w:spacing w:after="0" w:line="240" w:lineRule="auto"/>
        <w:rPr>
          <w:b/>
          <w:bCs/>
          <w:sz w:val="24"/>
          <w:szCs w:val="24"/>
        </w:rPr>
      </w:pPr>
    </w:p>
    <w:p w14:paraId="59FF448F" w14:textId="77777777" w:rsidR="005E4CB8" w:rsidRPr="00513E5A" w:rsidRDefault="005E4CB8" w:rsidP="00513E5A">
      <w:pPr>
        <w:spacing w:after="0" w:line="240" w:lineRule="auto"/>
        <w:rPr>
          <w:b/>
          <w:bCs/>
          <w:sz w:val="24"/>
          <w:szCs w:val="24"/>
        </w:rPr>
      </w:pPr>
    </w:p>
    <w:tbl>
      <w:tblPr>
        <w:tblStyle w:val="TableGrid"/>
        <w:tblW w:w="0" w:type="auto"/>
        <w:tblInd w:w="-113" w:type="dxa"/>
        <w:tblLook w:val="04A0" w:firstRow="1" w:lastRow="0" w:firstColumn="1" w:lastColumn="0" w:noHBand="0" w:noVBand="1"/>
      </w:tblPr>
      <w:tblGrid>
        <w:gridCol w:w="113"/>
        <w:gridCol w:w="3681"/>
        <w:gridCol w:w="4291"/>
        <w:gridCol w:w="2484"/>
      </w:tblGrid>
      <w:tr w:rsidR="00860017" w:rsidRPr="00513E5A" w14:paraId="383E9F0A" w14:textId="77777777" w:rsidTr="00860017">
        <w:trPr>
          <w:gridBefore w:val="1"/>
          <w:wBefore w:w="113" w:type="dxa"/>
          <w:trHeight w:val="583"/>
        </w:trPr>
        <w:tc>
          <w:tcPr>
            <w:tcW w:w="10456" w:type="dxa"/>
            <w:gridSpan w:val="3"/>
          </w:tcPr>
          <w:p w14:paraId="023EA4A2" w14:textId="65782A6C" w:rsidR="00860017" w:rsidRPr="00513E5A" w:rsidRDefault="00860017" w:rsidP="00513E5A">
            <w:pPr>
              <w:tabs>
                <w:tab w:val="left" w:pos="5461"/>
              </w:tabs>
              <w:spacing w:line="240" w:lineRule="auto"/>
              <w:rPr>
                <w:b/>
                <w:sz w:val="24"/>
                <w:szCs w:val="24"/>
              </w:rPr>
            </w:pPr>
            <w:r w:rsidRPr="00513E5A">
              <w:rPr>
                <w:b/>
                <w:sz w:val="24"/>
                <w:szCs w:val="24"/>
              </w:rPr>
              <w:t>Objective: To</w:t>
            </w:r>
            <w:r w:rsidR="00980029">
              <w:rPr>
                <w:b/>
                <w:sz w:val="24"/>
                <w:szCs w:val="24"/>
              </w:rPr>
              <w:t xml:space="preserve"> make improvements to Bury Common</w:t>
            </w:r>
          </w:p>
        </w:tc>
      </w:tr>
      <w:tr w:rsidR="00860017" w:rsidRPr="00513E5A" w14:paraId="5FCC246C" w14:textId="77777777" w:rsidTr="008518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484" w:type="dxa"/>
        </w:trPr>
        <w:tc>
          <w:tcPr>
            <w:tcW w:w="3794" w:type="dxa"/>
            <w:gridSpan w:val="2"/>
            <w:tcBorders>
              <w:right w:val="single" w:sz="4" w:space="0" w:color="auto"/>
            </w:tcBorders>
          </w:tcPr>
          <w:p w14:paraId="7FB892FC" w14:textId="77777777" w:rsidR="00860017" w:rsidRPr="00513E5A" w:rsidRDefault="00860017" w:rsidP="008E123F">
            <w:pPr>
              <w:spacing w:after="160" w:line="20" w:lineRule="atLeast"/>
              <w:contextualSpacing/>
              <w:rPr>
                <w:b/>
                <w:bCs/>
                <w:sz w:val="24"/>
                <w:szCs w:val="24"/>
              </w:rPr>
            </w:pPr>
          </w:p>
          <w:p w14:paraId="7B49F5AA" w14:textId="30531E27" w:rsidR="00860017" w:rsidRPr="00513E5A" w:rsidRDefault="00860017" w:rsidP="008E123F">
            <w:pPr>
              <w:spacing w:after="160" w:line="20" w:lineRule="atLeast"/>
              <w:contextualSpacing/>
              <w:rPr>
                <w:b/>
                <w:bCs/>
                <w:sz w:val="24"/>
                <w:szCs w:val="24"/>
              </w:rPr>
            </w:pPr>
            <w:r w:rsidRPr="00513E5A">
              <w:rPr>
                <w:b/>
                <w:bCs/>
                <w:sz w:val="24"/>
                <w:szCs w:val="24"/>
              </w:rPr>
              <w:t>Component Objective</w:t>
            </w:r>
          </w:p>
        </w:tc>
        <w:tc>
          <w:tcPr>
            <w:tcW w:w="4291" w:type="dxa"/>
            <w:tcBorders>
              <w:left w:val="single" w:sz="4" w:space="0" w:color="auto"/>
            </w:tcBorders>
          </w:tcPr>
          <w:p w14:paraId="3BC7CE00" w14:textId="77777777" w:rsidR="00860017" w:rsidRPr="00513E5A" w:rsidRDefault="00860017" w:rsidP="008E123F">
            <w:pPr>
              <w:tabs>
                <w:tab w:val="left" w:pos="5461"/>
              </w:tabs>
              <w:spacing w:after="0" w:line="20" w:lineRule="atLeast"/>
              <w:rPr>
                <w:b/>
                <w:bCs/>
                <w:sz w:val="24"/>
                <w:szCs w:val="24"/>
              </w:rPr>
            </w:pPr>
          </w:p>
          <w:p w14:paraId="5F627916" w14:textId="1C5674B4" w:rsidR="00860017" w:rsidRPr="00513E5A" w:rsidRDefault="00860017" w:rsidP="008E123F">
            <w:pPr>
              <w:tabs>
                <w:tab w:val="left" w:pos="5461"/>
              </w:tabs>
              <w:spacing w:after="0" w:line="20" w:lineRule="atLeast"/>
              <w:rPr>
                <w:b/>
                <w:bCs/>
                <w:sz w:val="24"/>
                <w:szCs w:val="24"/>
              </w:rPr>
            </w:pPr>
            <w:r w:rsidRPr="00513E5A">
              <w:rPr>
                <w:b/>
                <w:bCs/>
                <w:sz w:val="24"/>
                <w:szCs w:val="24"/>
              </w:rPr>
              <w:t xml:space="preserve">Progress </w:t>
            </w:r>
          </w:p>
        </w:tc>
      </w:tr>
      <w:tr w:rsidR="00860017" w:rsidRPr="00513E5A" w14:paraId="224EA1A6" w14:textId="77777777" w:rsidTr="008518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484" w:type="dxa"/>
        </w:trPr>
        <w:tc>
          <w:tcPr>
            <w:tcW w:w="3794" w:type="dxa"/>
            <w:gridSpan w:val="2"/>
            <w:tcBorders>
              <w:right w:val="single" w:sz="4" w:space="0" w:color="auto"/>
            </w:tcBorders>
          </w:tcPr>
          <w:p w14:paraId="613AA187" w14:textId="77777777" w:rsidR="00860017" w:rsidRDefault="00860017" w:rsidP="008E123F">
            <w:pPr>
              <w:spacing w:after="160" w:line="20" w:lineRule="atLeast"/>
              <w:contextualSpacing/>
              <w:rPr>
                <w:sz w:val="24"/>
                <w:szCs w:val="24"/>
              </w:rPr>
            </w:pPr>
            <w:r w:rsidRPr="00513E5A">
              <w:rPr>
                <w:sz w:val="24"/>
                <w:szCs w:val="24"/>
              </w:rPr>
              <w:t>To use the 2</w:t>
            </w:r>
            <w:r w:rsidRPr="00513E5A">
              <w:rPr>
                <w:sz w:val="24"/>
                <w:szCs w:val="24"/>
                <w:vertAlign w:val="superscript"/>
              </w:rPr>
              <w:t>nd</w:t>
            </w:r>
            <w:r w:rsidRPr="00513E5A">
              <w:rPr>
                <w:sz w:val="24"/>
                <w:szCs w:val="24"/>
              </w:rPr>
              <w:t xml:space="preserve"> Habitat Survey and recommendation arising from it to improve the biodiversity of Bury Common, after the Economic &amp; Services Working Group has obtained a new Higher Tier agreement with the Rural Payments Agency. </w:t>
            </w:r>
          </w:p>
          <w:p w14:paraId="01DEA96F" w14:textId="77777777" w:rsidR="00980029" w:rsidRDefault="00980029" w:rsidP="008E123F">
            <w:pPr>
              <w:spacing w:after="160" w:line="20" w:lineRule="atLeast"/>
              <w:contextualSpacing/>
              <w:rPr>
                <w:sz w:val="24"/>
                <w:szCs w:val="24"/>
              </w:rPr>
            </w:pPr>
          </w:p>
          <w:p w14:paraId="3F59EF8C" w14:textId="6183A95C" w:rsidR="00980029" w:rsidRDefault="00980029" w:rsidP="008E123F">
            <w:pPr>
              <w:spacing w:after="160" w:line="20" w:lineRule="atLeast"/>
              <w:contextualSpacing/>
              <w:rPr>
                <w:sz w:val="24"/>
                <w:szCs w:val="24"/>
              </w:rPr>
            </w:pPr>
            <w:r>
              <w:rPr>
                <w:sz w:val="24"/>
                <w:szCs w:val="24"/>
              </w:rPr>
              <w:t>To make the facility more friendly for family walks</w:t>
            </w:r>
          </w:p>
          <w:p w14:paraId="6E606DA7" w14:textId="77777777" w:rsidR="00980029" w:rsidRDefault="00980029" w:rsidP="008E123F">
            <w:pPr>
              <w:spacing w:after="160" w:line="20" w:lineRule="atLeast"/>
              <w:contextualSpacing/>
              <w:rPr>
                <w:sz w:val="24"/>
                <w:szCs w:val="24"/>
              </w:rPr>
            </w:pPr>
          </w:p>
          <w:p w14:paraId="4570B50A" w14:textId="77777777" w:rsidR="00980029" w:rsidRDefault="00980029" w:rsidP="008E123F">
            <w:pPr>
              <w:spacing w:after="160" w:line="20" w:lineRule="atLeast"/>
              <w:contextualSpacing/>
              <w:rPr>
                <w:sz w:val="24"/>
                <w:szCs w:val="24"/>
              </w:rPr>
            </w:pPr>
          </w:p>
          <w:p w14:paraId="591FE94E" w14:textId="47A36146" w:rsidR="00980029" w:rsidRDefault="00980029" w:rsidP="008E123F">
            <w:pPr>
              <w:spacing w:after="160" w:line="20" w:lineRule="atLeast"/>
              <w:contextualSpacing/>
              <w:rPr>
                <w:sz w:val="24"/>
                <w:szCs w:val="24"/>
              </w:rPr>
            </w:pPr>
            <w:r>
              <w:rPr>
                <w:sz w:val="24"/>
                <w:szCs w:val="24"/>
              </w:rPr>
              <w:t>To effect repairs to the pedestrian bridge on the common</w:t>
            </w:r>
          </w:p>
          <w:p w14:paraId="429302DF" w14:textId="515597EB" w:rsidR="00980029" w:rsidRPr="008518BB" w:rsidRDefault="00980029" w:rsidP="008E123F">
            <w:pPr>
              <w:spacing w:after="160" w:line="20" w:lineRule="atLeast"/>
              <w:contextualSpacing/>
              <w:rPr>
                <w:sz w:val="24"/>
                <w:szCs w:val="24"/>
              </w:rPr>
            </w:pPr>
          </w:p>
        </w:tc>
        <w:tc>
          <w:tcPr>
            <w:tcW w:w="4291" w:type="dxa"/>
            <w:tcBorders>
              <w:left w:val="single" w:sz="4" w:space="0" w:color="auto"/>
            </w:tcBorders>
          </w:tcPr>
          <w:p w14:paraId="1847F9B6" w14:textId="10690929" w:rsidR="00860017" w:rsidRDefault="008518BB" w:rsidP="008E123F">
            <w:pPr>
              <w:tabs>
                <w:tab w:val="left" w:pos="5461"/>
              </w:tabs>
              <w:spacing w:line="20" w:lineRule="atLeast"/>
              <w:rPr>
                <w:bCs/>
                <w:sz w:val="24"/>
                <w:szCs w:val="24"/>
              </w:rPr>
            </w:pPr>
            <w:r w:rsidRPr="008518BB">
              <w:rPr>
                <w:bCs/>
                <w:sz w:val="24"/>
                <w:szCs w:val="24"/>
              </w:rPr>
              <w:t>The Rural Payments agency ha</w:t>
            </w:r>
            <w:r w:rsidR="00CB09E4">
              <w:rPr>
                <w:bCs/>
                <w:sz w:val="24"/>
                <w:szCs w:val="24"/>
              </w:rPr>
              <w:t>s</w:t>
            </w:r>
            <w:r w:rsidRPr="008518BB">
              <w:rPr>
                <w:bCs/>
                <w:sz w:val="24"/>
                <w:szCs w:val="24"/>
              </w:rPr>
              <w:t xml:space="preserve"> not yet set clear criteria for the enhanced tier of funding for 2025 over and above what has currently been agreed. </w:t>
            </w:r>
            <w:r w:rsidR="00980029">
              <w:rPr>
                <w:bCs/>
                <w:sz w:val="24"/>
                <w:szCs w:val="24"/>
              </w:rPr>
              <w:t xml:space="preserve">Funding has been reduced, but is still being received.  </w:t>
            </w:r>
          </w:p>
          <w:p w14:paraId="44B5D185" w14:textId="77777777" w:rsidR="009B4DB9" w:rsidRDefault="009B4DB9" w:rsidP="008E123F">
            <w:pPr>
              <w:tabs>
                <w:tab w:val="left" w:pos="5461"/>
              </w:tabs>
              <w:spacing w:line="20" w:lineRule="atLeast"/>
              <w:rPr>
                <w:bCs/>
                <w:sz w:val="24"/>
                <w:szCs w:val="24"/>
              </w:rPr>
            </w:pPr>
          </w:p>
          <w:p w14:paraId="3CBF2ECE" w14:textId="77777777" w:rsidR="00980029" w:rsidRDefault="00980029" w:rsidP="008E123F">
            <w:pPr>
              <w:tabs>
                <w:tab w:val="left" w:pos="5461"/>
              </w:tabs>
              <w:spacing w:line="20" w:lineRule="atLeast"/>
              <w:rPr>
                <w:bCs/>
                <w:sz w:val="24"/>
                <w:szCs w:val="24"/>
              </w:rPr>
            </w:pPr>
          </w:p>
          <w:p w14:paraId="23F1192C" w14:textId="1E38BE0B" w:rsidR="00980029" w:rsidRDefault="00980029" w:rsidP="008E123F">
            <w:pPr>
              <w:tabs>
                <w:tab w:val="left" w:pos="5461"/>
              </w:tabs>
              <w:spacing w:line="20" w:lineRule="atLeast"/>
              <w:rPr>
                <w:bCs/>
                <w:sz w:val="24"/>
                <w:szCs w:val="24"/>
              </w:rPr>
            </w:pPr>
            <w:r>
              <w:rPr>
                <w:bCs/>
                <w:sz w:val="24"/>
                <w:szCs w:val="24"/>
              </w:rPr>
              <w:t xml:space="preserve">New equipment and signage has been installed, to add to the attraction of the family and eco walks through Christmas Plantation.  </w:t>
            </w:r>
          </w:p>
          <w:p w14:paraId="6E0F40B8" w14:textId="2B595C5A" w:rsidR="00980029" w:rsidRDefault="00980029" w:rsidP="008E123F">
            <w:pPr>
              <w:tabs>
                <w:tab w:val="left" w:pos="5461"/>
              </w:tabs>
              <w:spacing w:line="20" w:lineRule="atLeast"/>
              <w:rPr>
                <w:bCs/>
                <w:sz w:val="24"/>
                <w:szCs w:val="24"/>
              </w:rPr>
            </w:pPr>
            <w:r>
              <w:rPr>
                <w:bCs/>
                <w:sz w:val="24"/>
                <w:szCs w:val="24"/>
              </w:rPr>
              <w:t xml:space="preserve">This objective has been completed, assisted by funding from the Bury Commoners’ Association. </w:t>
            </w:r>
          </w:p>
          <w:p w14:paraId="1CE1ED05" w14:textId="5DB49AD5" w:rsidR="00980029" w:rsidRPr="00513E5A" w:rsidRDefault="00980029" w:rsidP="008E123F">
            <w:pPr>
              <w:tabs>
                <w:tab w:val="left" w:pos="5461"/>
              </w:tabs>
              <w:spacing w:line="20" w:lineRule="atLeast"/>
              <w:rPr>
                <w:bCs/>
                <w:sz w:val="24"/>
                <w:szCs w:val="24"/>
              </w:rPr>
            </w:pPr>
          </w:p>
        </w:tc>
      </w:tr>
    </w:tbl>
    <w:p w14:paraId="4A146B2E" w14:textId="77777777" w:rsidR="008518BB" w:rsidRPr="00513E5A" w:rsidRDefault="008518BB" w:rsidP="008E123F">
      <w:pPr>
        <w:spacing w:after="0" w:line="20" w:lineRule="atLeast"/>
        <w:rPr>
          <w:b/>
          <w:bCs/>
          <w:sz w:val="24"/>
          <w:szCs w:val="24"/>
        </w:rPr>
      </w:pPr>
    </w:p>
    <w:tbl>
      <w:tblPr>
        <w:tblStyle w:val="TableGrid"/>
        <w:tblW w:w="0" w:type="auto"/>
        <w:tblLook w:val="04A0" w:firstRow="1" w:lastRow="0" w:firstColumn="1" w:lastColumn="0" w:noHBand="0" w:noVBand="1"/>
      </w:tblPr>
      <w:tblGrid>
        <w:gridCol w:w="10456"/>
      </w:tblGrid>
      <w:tr w:rsidR="00860017" w:rsidRPr="00513E5A" w14:paraId="1080031A" w14:textId="77777777" w:rsidTr="00860017">
        <w:tc>
          <w:tcPr>
            <w:tcW w:w="10456" w:type="dxa"/>
          </w:tcPr>
          <w:p w14:paraId="0A1CDE12" w14:textId="2ECDFF20" w:rsidR="00860017" w:rsidRPr="00513E5A" w:rsidRDefault="00860017" w:rsidP="008E123F">
            <w:pPr>
              <w:spacing w:after="0" w:line="20" w:lineRule="atLeast"/>
              <w:rPr>
                <w:b/>
                <w:bCs/>
                <w:sz w:val="24"/>
                <w:szCs w:val="24"/>
              </w:rPr>
            </w:pPr>
            <w:r w:rsidRPr="00513E5A">
              <w:rPr>
                <w:b/>
                <w:bCs/>
                <w:sz w:val="24"/>
                <w:szCs w:val="24"/>
              </w:rPr>
              <w:t>O</w:t>
            </w:r>
            <w:r w:rsidR="00065E16" w:rsidRPr="00513E5A">
              <w:rPr>
                <w:b/>
                <w:bCs/>
                <w:sz w:val="24"/>
                <w:szCs w:val="24"/>
              </w:rPr>
              <w:t>bjective: Refurbishment of the Police Station site</w:t>
            </w:r>
          </w:p>
        </w:tc>
      </w:tr>
    </w:tbl>
    <w:p w14:paraId="73B0A4B7" w14:textId="77777777" w:rsidR="00860017" w:rsidRPr="00513E5A" w:rsidRDefault="00860017" w:rsidP="008E123F">
      <w:pPr>
        <w:spacing w:after="0" w:line="20" w:lineRule="atLeast"/>
        <w:rPr>
          <w:b/>
          <w:bCs/>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gridCol w:w="4949"/>
      </w:tblGrid>
      <w:tr w:rsidR="00A4794A" w:rsidRPr="00513E5A" w14:paraId="1376609E" w14:textId="77777777" w:rsidTr="00CB09E4">
        <w:tc>
          <w:tcPr>
            <w:tcW w:w="3686" w:type="dxa"/>
            <w:tcBorders>
              <w:right w:val="single" w:sz="4" w:space="0" w:color="auto"/>
            </w:tcBorders>
          </w:tcPr>
          <w:p w14:paraId="70A9CC78" w14:textId="1B2B8136" w:rsidR="00A4794A" w:rsidRPr="00513E5A" w:rsidRDefault="00A4794A" w:rsidP="008E123F">
            <w:pPr>
              <w:spacing w:after="0" w:line="20" w:lineRule="atLeast"/>
              <w:rPr>
                <w:b/>
                <w:bCs/>
                <w:sz w:val="24"/>
                <w:szCs w:val="24"/>
              </w:rPr>
            </w:pPr>
            <w:r w:rsidRPr="00513E5A">
              <w:rPr>
                <w:b/>
                <w:bCs/>
                <w:sz w:val="24"/>
                <w:szCs w:val="24"/>
              </w:rPr>
              <w:t>Component Objective</w:t>
            </w:r>
          </w:p>
        </w:tc>
        <w:tc>
          <w:tcPr>
            <w:tcW w:w="4949" w:type="dxa"/>
            <w:tcBorders>
              <w:left w:val="single" w:sz="4" w:space="0" w:color="auto"/>
            </w:tcBorders>
          </w:tcPr>
          <w:p w14:paraId="3D1616D3" w14:textId="79C01DCE" w:rsidR="00A4794A" w:rsidRPr="00513E5A" w:rsidRDefault="00A4794A" w:rsidP="008E123F">
            <w:pPr>
              <w:spacing w:after="0" w:line="20" w:lineRule="atLeast"/>
              <w:rPr>
                <w:b/>
                <w:bCs/>
                <w:sz w:val="24"/>
                <w:szCs w:val="24"/>
              </w:rPr>
            </w:pPr>
            <w:r w:rsidRPr="00513E5A">
              <w:rPr>
                <w:b/>
                <w:bCs/>
                <w:sz w:val="24"/>
                <w:szCs w:val="24"/>
              </w:rPr>
              <w:t>Progress</w:t>
            </w:r>
          </w:p>
        </w:tc>
      </w:tr>
      <w:tr w:rsidR="00A4794A" w:rsidRPr="00A4794A" w14:paraId="673857ED" w14:textId="77777777" w:rsidTr="00CB09E4">
        <w:tc>
          <w:tcPr>
            <w:tcW w:w="3686" w:type="dxa"/>
            <w:tcBorders>
              <w:right w:val="single" w:sz="4" w:space="0" w:color="auto"/>
            </w:tcBorders>
          </w:tcPr>
          <w:p w14:paraId="05CDF3C6" w14:textId="2822E5FE" w:rsidR="00A4794A" w:rsidRPr="00A4794A" w:rsidRDefault="00A4794A" w:rsidP="008E123F">
            <w:pPr>
              <w:spacing w:after="0" w:line="20" w:lineRule="atLeast"/>
              <w:rPr>
                <w:sz w:val="24"/>
                <w:szCs w:val="24"/>
              </w:rPr>
            </w:pPr>
            <w:r w:rsidRPr="00A4794A">
              <w:rPr>
                <w:sz w:val="24"/>
                <w:szCs w:val="24"/>
              </w:rPr>
              <w:t xml:space="preserve">To establish a phased approach of works required at the Police Station site </w:t>
            </w:r>
          </w:p>
          <w:p w14:paraId="29710F94" w14:textId="77777777" w:rsidR="00A4794A" w:rsidRPr="00A4794A" w:rsidRDefault="00A4794A" w:rsidP="008E123F">
            <w:pPr>
              <w:spacing w:after="0" w:line="20" w:lineRule="atLeast"/>
              <w:rPr>
                <w:sz w:val="24"/>
                <w:szCs w:val="24"/>
              </w:rPr>
            </w:pPr>
          </w:p>
        </w:tc>
        <w:tc>
          <w:tcPr>
            <w:tcW w:w="4949" w:type="dxa"/>
            <w:tcBorders>
              <w:left w:val="single" w:sz="4" w:space="0" w:color="auto"/>
            </w:tcBorders>
          </w:tcPr>
          <w:p w14:paraId="41CE3CBF" w14:textId="77777777" w:rsidR="004676E6" w:rsidRDefault="00980029" w:rsidP="008E123F">
            <w:pPr>
              <w:spacing w:after="0" w:line="20" w:lineRule="atLeast"/>
              <w:rPr>
                <w:sz w:val="24"/>
                <w:szCs w:val="24"/>
              </w:rPr>
            </w:pPr>
            <w:r>
              <w:rPr>
                <w:sz w:val="24"/>
                <w:szCs w:val="24"/>
              </w:rPr>
              <w:t>This objective has been completed by the Policy and Finance working group</w:t>
            </w:r>
          </w:p>
          <w:p w14:paraId="53978542" w14:textId="77777777" w:rsidR="00980029" w:rsidRDefault="00980029" w:rsidP="008E123F">
            <w:pPr>
              <w:spacing w:after="0" w:line="20" w:lineRule="atLeast"/>
              <w:rPr>
                <w:sz w:val="24"/>
                <w:szCs w:val="24"/>
              </w:rPr>
            </w:pPr>
          </w:p>
          <w:p w14:paraId="48831137" w14:textId="5CA03EB8" w:rsidR="00980029" w:rsidRPr="004676E6" w:rsidRDefault="00980029" w:rsidP="008E123F">
            <w:pPr>
              <w:spacing w:after="0" w:line="20" w:lineRule="atLeast"/>
              <w:rPr>
                <w:sz w:val="24"/>
                <w:szCs w:val="24"/>
              </w:rPr>
            </w:pPr>
          </w:p>
        </w:tc>
      </w:tr>
      <w:tr w:rsidR="00A4794A" w:rsidRPr="00A4794A" w14:paraId="566B833C" w14:textId="77777777" w:rsidTr="00CB09E4">
        <w:tc>
          <w:tcPr>
            <w:tcW w:w="3686" w:type="dxa"/>
            <w:tcBorders>
              <w:right w:val="single" w:sz="4" w:space="0" w:color="auto"/>
            </w:tcBorders>
          </w:tcPr>
          <w:p w14:paraId="7791FCFB" w14:textId="50338D0E" w:rsidR="00A4794A" w:rsidRPr="00A4794A" w:rsidRDefault="00A4794A" w:rsidP="008E123F">
            <w:pPr>
              <w:spacing w:after="0" w:line="20" w:lineRule="atLeast"/>
              <w:rPr>
                <w:sz w:val="24"/>
                <w:szCs w:val="24"/>
              </w:rPr>
            </w:pPr>
            <w:r w:rsidRPr="00A4794A">
              <w:rPr>
                <w:sz w:val="24"/>
                <w:szCs w:val="24"/>
              </w:rPr>
              <w:t xml:space="preserve">To complete the Police Station refurbishment with a view to moving Town Offices </w:t>
            </w:r>
            <w:r w:rsidRPr="00513E5A">
              <w:rPr>
                <w:sz w:val="24"/>
                <w:szCs w:val="24"/>
              </w:rPr>
              <w:t>o</w:t>
            </w:r>
            <w:r w:rsidRPr="00A4794A">
              <w:rPr>
                <w:sz w:val="24"/>
                <w:szCs w:val="24"/>
              </w:rPr>
              <w:t>nto site.</w:t>
            </w:r>
          </w:p>
          <w:p w14:paraId="36A319E0" w14:textId="77777777" w:rsidR="00A4794A" w:rsidRPr="00A4794A" w:rsidRDefault="00A4794A" w:rsidP="008E123F">
            <w:pPr>
              <w:spacing w:after="0" w:line="20" w:lineRule="atLeast"/>
              <w:rPr>
                <w:sz w:val="24"/>
                <w:szCs w:val="24"/>
              </w:rPr>
            </w:pPr>
          </w:p>
        </w:tc>
        <w:tc>
          <w:tcPr>
            <w:tcW w:w="4949" w:type="dxa"/>
            <w:tcBorders>
              <w:left w:val="single" w:sz="4" w:space="0" w:color="auto"/>
            </w:tcBorders>
          </w:tcPr>
          <w:p w14:paraId="2A248769" w14:textId="1EEDA1F3" w:rsidR="00A4794A" w:rsidRPr="00A4794A" w:rsidRDefault="00980029" w:rsidP="008E123F">
            <w:pPr>
              <w:spacing w:after="0" w:line="20" w:lineRule="atLeast"/>
              <w:rPr>
                <w:sz w:val="24"/>
                <w:szCs w:val="24"/>
              </w:rPr>
            </w:pPr>
            <w:r>
              <w:rPr>
                <w:sz w:val="24"/>
                <w:szCs w:val="24"/>
              </w:rPr>
              <w:t xml:space="preserve">This objective is being addressed by the Economic and Services working group.  The Parks and Property working group will be involved in the move itself, and maintenance of the project thereafter.  </w:t>
            </w:r>
          </w:p>
        </w:tc>
      </w:tr>
    </w:tbl>
    <w:p w14:paraId="350BFC2D" w14:textId="77777777" w:rsidR="00A4794A" w:rsidRPr="00513E5A" w:rsidRDefault="00A4794A" w:rsidP="008E123F">
      <w:pPr>
        <w:spacing w:after="0" w:line="20" w:lineRule="atLeast"/>
        <w:rPr>
          <w:sz w:val="24"/>
          <w:szCs w:val="24"/>
        </w:rPr>
      </w:pPr>
    </w:p>
    <w:p w14:paraId="38780432" w14:textId="77777777" w:rsidR="00E3022B" w:rsidRPr="00513E5A" w:rsidRDefault="00E3022B" w:rsidP="008E123F">
      <w:pPr>
        <w:spacing w:after="0" w:line="20" w:lineRule="atLeast"/>
        <w:rPr>
          <w:b/>
          <w:bCs/>
          <w:sz w:val="24"/>
          <w:szCs w:val="24"/>
        </w:rPr>
      </w:pPr>
    </w:p>
    <w:tbl>
      <w:tblPr>
        <w:tblStyle w:val="TableGrid"/>
        <w:tblW w:w="0" w:type="auto"/>
        <w:tblLook w:val="04A0" w:firstRow="1" w:lastRow="0" w:firstColumn="1" w:lastColumn="0" w:noHBand="0" w:noVBand="1"/>
      </w:tblPr>
      <w:tblGrid>
        <w:gridCol w:w="10456"/>
      </w:tblGrid>
      <w:tr w:rsidR="00E3022B" w:rsidRPr="00513E5A" w14:paraId="6513E5D8" w14:textId="77777777" w:rsidTr="00E3022B">
        <w:tc>
          <w:tcPr>
            <w:tcW w:w="10456" w:type="dxa"/>
          </w:tcPr>
          <w:p w14:paraId="030B56F7" w14:textId="089A7751" w:rsidR="00E3022B" w:rsidRPr="00513E5A" w:rsidRDefault="00E3022B" w:rsidP="008E123F">
            <w:pPr>
              <w:spacing w:after="0" w:line="20" w:lineRule="atLeast"/>
              <w:rPr>
                <w:b/>
                <w:bCs/>
                <w:sz w:val="24"/>
                <w:szCs w:val="24"/>
              </w:rPr>
            </w:pPr>
            <w:r w:rsidRPr="00513E5A">
              <w:rPr>
                <w:b/>
                <w:bCs/>
                <w:sz w:val="24"/>
                <w:szCs w:val="24"/>
              </w:rPr>
              <w:t xml:space="preserve">Objective: Refurbishment of the Green Park Community Centre </w:t>
            </w:r>
          </w:p>
        </w:tc>
      </w:tr>
    </w:tbl>
    <w:p w14:paraId="3AA8865B" w14:textId="77777777" w:rsidR="00E3022B" w:rsidRPr="00513E5A" w:rsidRDefault="00E3022B" w:rsidP="008E123F">
      <w:pPr>
        <w:spacing w:after="0" w:line="20" w:lineRule="atLeast"/>
        <w:rPr>
          <w:b/>
          <w:bCs/>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gridCol w:w="4949"/>
      </w:tblGrid>
      <w:tr w:rsidR="00E3022B" w:rsidRPr="00513E5A" w14:paraId="0E2257A3" w14:textId="77777777" w:rsidTr="00CB09E4">
        <w:tc>
          <w:tcPr>
            <w:tcW w:w="3686" w:type="dxa"/>
            <w:tcBorders>
              <w:right w:val="single" w:sz="4" w:space="0" w:color="auto"/>
            </w:tcBorders>
          </w:tcPr>
          <w:p w14:paraId="54464BA4" w14:textId="7D9921DB" w:rsidR="00E3022B" w:rsidRPr="00513E5A" w:rsidRDefault="00E3022B" w:rsidP="008E123F">
            <w:pPr>
              <w:spacing w:after="160" w:line="20" w:lineRule="atLeast"/>
              <w:contextualSpacing/>
              <w:rPr>
                <w:b/>
                <w:bCs/>
                <w:sz w:val="24"/>
                <w:szCs w:val="24"/>
              </w:rPr>
            </w:pPr>
            <w:r w:rsidRPr="00513E5A">
              <w:rPr>
                <w:b/>
                <w:bCs/>
                <w:sz w:val="24"/>
                <w:szCs w:val="24"/>
              </w:rPr>
              <w:t>Component Objective</w:t>
            </w:r>
          </w:p>
        </w:tc>
        <w:tc>
          <w:tcPr>
            <w:tcW w:w="4949" w:type="dxa"/>
            <w:tcBorders>
              <w:left w:val="single" w:sz="4" w:space="0" w:color="auto"/>
            </w:tcBorders>
          </w:tcPr>
          <w:p w14:paraId="27D0BE54" w14:textId="41428546" w:rsidR="00E3022B" w:rsidRPr="00513E5A" w:rsidRDefault="00E3022B" w:rsidP="008E123F">
            <w:pPr>
              <w:tabs>
                <w:tab w:val="left" w:pos="5461"/>
              </w:tabs>
              <w:spacing w:line="20" w:lineRule="atLeast"/>
              <w:rPr>
                <w:b/>
                <w:bCs/>
                <w:sz w:val="24"/>
                <w:szCs w:val="24"/>
              </w:rPr>
            </w:pPr>
            <w:r w:rsidRPr="00513E5A">
              <w:rPr>
                <w:b/>
                <w:bCs/>
                <w:sz w:val="24"/>
                <w:szCs w:val="24"/>
              </w:rPr>
              <w:t xml:space="preserve">Progress </w:t>
            </w:r>
          </w:p>
        </w:tc>
      </w:tr>
      <w:tr w:rsidR="00E3022B" w:rsidRPr="00513E5A" w14:paraId="7204B2D3" w14:textId="77777777" w:rsidTr="00CB09E4">
        <w:tc>
          <w:tcPr>
            <w:tcW w:w="3686" w:type="dxa"/>
            <w:tcBorders>
              <w:right w:val="single" w:sz="4" w:space="0" w:color="auto"/>
            </w:tcBorders>
          </w:tcPr>
          <w:p w14:paraId="37F813EE" w14:textId="761C0399" w:rsidR="00E3022B" w:rsidRPr="004676E6" w:rsidRDefault="00E3022B" w:rsidP="008E123F">
            <w:pPr>
              <w:spacing w:after="160" w:line="20" w:lineRule="atLeast"/>
              <w:contextualSpacing/>
              <w:rPr>
                <w:sz w:val="24"/>
                <w:szCs w:val="24"/>
              </w:rPr>
            </w:pPr>
            <w:r w:rsidRPr="00513E5A">
              <w:rPr>
                <w:sz w:val="24"/>
                <w:szCs w:val="24"/>
              </w:rPr>
              <w:t xml:space="preserve">To refurbish Green Park Community Centre, reviewing windows, flooring, partitioning, </w:t>
            </w:r>
            <w:r w:rsidRPr="00513E5A">
              <w:rPr>
                <w:sz w:val="24"/>
                <w:szCs w:val="24"/>
              </w:rPr>
              <w:lastRenderedPageBreak/>
              <w:t xml:space="preserve">kitchen, toilet and washbasin provision, and redecorate where require. </w:t>
            </w:r>
          </w:p>
        </w:tc>
        <w:tc>
          <w:tcPr>
            <w:tcW w:w="4949" w:type="dxa"/>
            <w:tcBorders>
              <w:left w:val="single" w:sz="4" w:space="0" w:color="auto"/>
            </w:tcBorders>
          </w:tcPr>
          <w:p w14:paraId="43215D4A" w14:textId="34DB9A79" w:rsidR="00E3022B" w:rsidRPr="00513E5A" w:rsidRDefault="00980029" w:rsidP="008E123F">
            <w:pPr>
              <w:tabs>
                <w:tab w:val="left" w:pos="5461"/>
              </w:tabs>
              <w:spacing w:line="20" w:lineRule="atLeast"/>
              <w:rPr>
                <w:sz w:val="24"/>
                <w:szCs w:val="24"/>
              </w:rPr>
            </w:pPr>
            <w:r>
              <w:rPr>
                <w:sz w:val="24"/>
                <w:szCs w:val="24"/>
              </w:rPr>
              <w:lastRenderedPageBreak/>
              <w:t xml:space="preserve">It </w:t>
            </w:r>
            <w:r w:rsidR="00EE7AE2">
              <w:rPr>
                <w:sz w:val="24"/>
                <w:szCs w:val="24"/>
              </w:rPr>
              <w:t>may</w:t>
            </w:r>
            <w:r>
              <w:rPr>
                <w:sz w:val="24"/>
                <w:szCs w:val="24"/>
              </w:rPr>
              <w:t xml:space="preserve"> be possible to bring forward this tender to the 2027/28 financial year.</w:t>
            </w:r>
            <w:r w:rsidR="00E3022B" w:rsidRPr="00513E5A">
              <w:rPr>
                <w:sz w:val="24"/>
                <w:szCs w:val="24"/>
              </w:rPr>
              <w:t xml:space="preserve"> </w:t>
            </w:r>
          </w:p>
        </w:tc>
      </w:tr>
    </w:tbl>
    <w:p w14:paraId="3877DFFF" w14:textId="77777777" w:rsidR="005511E2" w:rsidRPr="00513E5A" w:rsidRDefault="005511E2" w:rsidP="008E123F">
      <w:pPr>
        <w:spacing w:after="0" w:line="20" w:lineRule="atLeast"/>
        <w:rPr>
          <w:sz w:val="24"/>
          <w:szCs w:val="24"/>
        </w:rPr>
      </w:pPr>
    </w:p>
    <w:tbl>
      <w:tblPr>
        <w:tblStyle w:val="TableGrid"/>
        <w:tblW w:w="0" w:type="auto"/>
        <w:tblLook w:val="04A0" w:firstRow="1" w:lastRow="0" w:firstColumn="1" w:lastColumn="0" w:noHBand="0" w:noVBand="1"/>
      </w:tblPr>
      <w:tblGrid>
        <w:gridCol w:w="10456"/>
      </w:tblGrid>
      <w:tr w:rsidR="004D757F" w:rsidRPr="00513E5A" w14:paraId="73C31108" w14:textId="77777777" w:rsidTr="004D757F">
        <w:tc>
          <w:tcPr>
            <w:tcW w:w="10456" w:type="dxa"/>
          </w:tcPr>
          <w:p w14:paraId="3B9F9279" w14:textId="41D9132C" w:rsidR="004D757F" w:rsidRPr="00513E5A" w:rsidRDefault="004D757F" w:rsidP="008E123F">
            <w:pPr>
              <w:spacing w:after="0" w:line="20" w:lineRule="atLeast"/>
              <w:rPr>
                <w:b/>
                <w:bCs/>
                <w:sz w:val="24"/>
                <w:szCs w:val="24"/>
              </w:rPr>
            </w:pPr>
            <w:r w:rsidRPr="00513E5A">
              <w:rPr>
                <w:b/>
                <w:bCs/>
                <w:sz w:val="24"/>
                <w:szCs w:val="24"/>
              </w:rPr>
              <w:t xml:space="preserve">Objective: Update Play Equipment and Under Surfacing to a planned programme </w:t>
            </w:r>
          </w:p>
        </w:tc>
      </w:tr>
    </w:tbl>
    <w:p w14:paraId="6BD5665A" w14:textId="77777777" w:rsidR="004D757F" w:rsidRPr="00513E5A" w:rsidRDefault="004D757F" w:rsidP="008E123F">
      <w:pPr>
        <w:spacing w:after="0" w:line="20" w:lineRule="atLeast"/>
        <w:rPr>
          <w:b/>
          <w:bCs/>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gridCol w:w="4381"/>
      </w:tblGrid>
      <w:tr w:rsidR="001C6013" w:rsidRPr="00513E5A" w14:paraId="5938A296" w14:textId="77777777" w:rsidTr="00CB09E4">
        <w:tc>
          <w:tcPr>
            <w:tcW w:w="3686" w:type="dxa"/>
            <w:tcBorders>
              <w:right w:val="single" w:sz="4" w:space="0" w:color="auto"/>
            </w:tcBorders>
          </w:tcPr>
          <w:p w14:paraId="395B8EF2" w14:textId="454BA3F1" w:rsidR="001C6013" w:rsidRPr="00513E5A" w:rsidRDefault="001C6013" w:rsidP="008E123F">
            <w:pPr>
              <w:spacing w:after="0" w:line="20" w:lineRule="atLeast"/>
              <w:rPr>
                <w:b/>
                <w:bCs/>
                <w:sz w:val="24"/>
                <w:szCs w:val="24"/>
              </w:rPr>
            </w:pPr>
            <w:r w:rsidRPr="00513E5A">
              <w:rPr>
                <w:b/>
                <w:bCs/>
                <w:sz w:val="24"/>
                <w:szCs w:val="24"/>
              </w:rPr>
              <w:t>Component Objective</w:t>
            </w:r>
          </w:p>
        </w:tc>
        <w:tc>
          <w:tcPr>
            <w:tcW w:w="4381" w:type="dxa"/>
            <w:tcBorders>
              <w:left w:val="single" w:sz="4" w:space="0" w:color="auto"/>
            </w:tcBorders>
          </w:tcPr>
          <w:p w14:paraId="0887B508" w14:textId="76430824" w:rsidR="001C6013" w:rsidRPr="00513E5A" w:rsidRDefault="001C6013" w:rsidP="008E123F">
            <w:pPr>
              <w:spacing w:after="0" w:line="20" w:lineRule="atLeast"/>
              <w:rPr>
                <w:b/>
                <w:bCs/>
                <w:sz w:val="24"/>
                <w:szCs w:val="24"/>
              </w:rPr>
            </w:pPr>
            <w:r w:rsidRPr="00513E5A">
              <w:rPr>
                <w:b/>
                <w:bCs/>
                <w:sz w:val="24"/>
                <w:szCs w:val="24"/>
              </w:rPr>
              <w:t xml:space="preserve">Progress </w:t>
            </w:r>
          </w:p>
        </w:tc>
      </w:tr>
      <w:tr w:rsidR="004D757F" w:rsidRPr="004D757F" w14:paraId="248922FF" w14:textId="77777777" w:rsidTr="00CB09E4">
        <w:tc>
          <w:tcPr>
            <w:tcW w:w="3686" w:type="dxa"/>
            <w:tcBorders>
              <w:right w:val="single" w:sz="4" w:space="0" w:color="auto"/>
            </w:tcBorders>
          </w:tcPr>
          <w:p w14:paraId="000D4208" w14:textId="3B7D5868" w:rsidR="004D757F" w:rsidRPr="004D757F" w:rsidRDefault="004D757F" w:rsidP="008E123F">
            <w:pPr>
              <w:spacing w:after="0" w:line="20" w:lineRule="atLeast"/>
              <w:rPr>
                <w:sz w:val="24"/>
                <w:szCs w:val="24"/>
              </w:rPr>
            </w:pPr>
            <w:r w:rsidRPr="004D757F">
              <w:rPr>
                <w:sz w:val="24"/>
                <w:szCs w:val="24"/>
              </w:rPr>
              <w:t xml:space="preserve">To apply for more </w:t>
            </w:r>
            <w:r w:rsidR="00CD0037" w:rsidRPr="00513E5A">
              <w:rPr>
                <w:sz w:val="24"/>
                <w:szCs w:val="24"/>
              </w:rPr>
              <w:t>Community  Infrastructure Funding (</w:t>
            </w:r>
            <w:r w:rsidRPr="004D757F">
              <w:rPr>
                <w:sz w:val="24"/>
                <w:szCs w:val="24"/>
              </w:rPr>
              <w:t>CIF</w:t>
            </w:r>
            <w:r w:rsidR="00CD0037" w:rsidRPr="00513E5A">
              <w:rPr>
                <w:sz w:val="24"/>
                <w:szCs w:val="24"/>
              </w:rPr>
              <w:t>)</w:t>
            </w:r>
            <w:r w:rsidRPr="004D757F">
              <w:rPr>
                <w:sz w:val="24"/>
                <w:szCs w:val="24"/>
              </w:rPr>
              <w:t xml:space="preserve"> </w:t>
            </w:r>
            <w:r w:rsidR="00CD0037" w:rsidRPr="00513E5A">
              <w:rPr>
                <w:sz w:val="24"/>
                <w:szCs w:val="24"/>
              </w:rPr>
              <w:t xml:space="preserve">in </w:t>
            </w:r>
            <w:r w:rsidRPr="004D757F">
              <w:rPr>
                <w:sz w:val="24"/>
                <w:szCs w:val="24"/>
              </w:rPr>
              <w:t>20</w:t>
            </w:r>
            <w:r w:rsidR="004676E6">
              <w:rPr>
                <w:sz w:val="24"/>
                <w:szCs w:val="24"/>
              </w:rPr>
              <w:t>26/27</w:t>
            </w:r>
            <w:r w:rsidRPr="004D757F">
              <w:rPr>
                <w:sz w:val="24"/>
                <w:szCs w:val="24"/>
              </w:rPr>
              <w:t xml:space="preserve"> for replacement of smaller items of play equipment </w:t>
            </w:r>
            <w:r w:rsidR="004676E6">
              <w:rPr>
                <w:sz w:val="24"/>
                <w:szCs w:val="24"/>
              </w:rPr>
              <w:t xml:space="preserve"> and undersurfacing </w:t>
            </w:r>
            <w:r w:rsidRPr="004D757F">
              <w:rPr>
                <w:sz w:val="24"/>
                <w:szCs w:val="24"/>
              </w:rPr>
              <w:t>within the parks</w:t>
            </w:r>
            <w:r w:rsidR="004676E6">
              <w:rPr>
                <w:sz w:val="24"/>
                <w:szCs w:val="24"/>
              </w:rPr>
              <w:t xml:space="preserve">. </w:t>
            </w:r>
          </w:p>
          <w:p w14:paraId="17AADC57" w14:textId="77777777" w:rsidR="004D757F" w:rsidRPr="004D757F" w:rsidRDefault="004D757F" w:rsidP="008E123F">
            <w:pPr>
              <w:spacing w:after="0" w:line="20" w:lineRule="atLeast"/>
              <w:rPr>
                <w:sz w:val="24"/>
                <w:szCs w:val="24"/>
              </w:rPr>
            </w:pPr>
          </w:p>
        </w:tc>
        <w:tc>
          <w:tcPr>
            <w:tcW w:w="4381" w:type="dxa"/>
            <w:tcBorders>
              <w:left w:val="single" w:sz="4" w:space="0" w:color="auto"/>
            </w:tcBorders>
          </w:tcPr>
          <w:p w14:paraId="3B9A7EA8" w14:textId="6BA4B3C6" w:rsidR="004D757F" w:rsidRDefault="004D757F" w:rsidP="008E123F">
            <w:pPr>
              <w:spacing w:after="0" w:line="20" w:lineRule="atLeast"/>
              <w:rPr>
                <w:sz w:val="24"/>
                <w:szCs w:val="24"/>
              </w:rPr>
            </w:pPr>
            <w:r w:rsidRPr="0024130E">
              <w:rPr>
                <w:sz w:val="24"/>
                <w:szCs w:val="24"/>
              </w:rPr>
              <w:t xml:space="preserve">The </w:t>
            </w:r>
            <w:r w:rsidR="004676E6">
              <w:rPr>
                <w:sz w:val="24"/>
                <w:szCs w:val="24"/>
              </w:rPr>
              <w:t>202</w:t>
            </w:r>
            <w:r w:rsidR="00980029">
              <w:rPr>
                <w:sz w:val="24"/>
                <w:szCs w:val="24"/>
              </w:rPr>
              <w:t>6/27</w:t>
            </w:r>
            <w:r w:rsidR="004676E6">
              <w:rPr>
                <w:sz w:val="24"/>
                <w:szCs w:val="24"/>
              </w:rPr>
              <w:t xml:space="preserve"> </w:t>
            </w:r>
            <w:r w:rsidRPr="0024130E">
              <w:rPr>
                <w:sz w:val="24"/>
                <w:szCs w:val="24"/>
              </w:rPr>
              <w:t>CIF Application</w:t>
            </w:r>
            <w:r w:rsidR="00980029">
              <w:rPr>
                <w:sz w:val="24"/>
                <w:szCs w:val="24"/>
              </w:rPr>
              <w:t xml:space="preserve"> for new undersurfacing</w:t>
            </w:r>
            <w:r w:rsidRPr="0024130E">
              <w:rPr>
                <w:sz w:val="24"/>
                <w:szCs w:val="24"/>
              </w:rPr>
              <w:t xml:space="preserve"> </w:t>
            </w:r>
            <w:r w:rsidR="0024130E" w:rsidRPr="0024130E">
              <w:rPr>
                <w:sz w:val="24"/>
                <w:szCs w:val="24"/>
              </w:rPr>
              <w:t>wa</w:t>
            </w:r>
            <w:r w:rsidR="00980029">
              <w:rPr>
                <w:sz w:val="24"/>
                <w:szCs w:val="24"/>
              </w:rPr>
              <w:t>s</w:t>
            </w:r>
            <w:r w:rsidR="004676E6">
              <w:rPr>
                <w:sz w:val="24"/>
                <w:szCs w:val="24"/>
              </w:rPr>
              <w:t xml:space="preserve"> successful.   </w:t>
            </w:r>
          </w:p>
          <w:p w14:paraId="22EACB62" w14:textId="160AA03E" w:rsidR="004676E6" w:rsidRPr="0024130E" w:rsidRDefault="004676E6" w:rsidP="008E123F">
            <w:pPr>
              <w:spacing w:after="0" w:line="20" w:lineRule="atLeast"/>
              <w:rPr>
                <w:sz w:val="24"/>
                <w:szCs w:val="24"/>
              </w:rPr>
            </w:pPr>
          </w:p>
        </w:tc>
      </w:tr>
      <w:tr w:rsidR="004D757F" w:rsidRPr="004D757F" w14:paraId="4359503F" w14:textId="77777777" w:rsidTr="00CB09E4">
        <w:tc>
          <w:tcPr>
            <w:tcW w:w="3686" w:type="dxa"/>
            <w:tcBorders>
              <w:right w:val="single" w:sz="4" w:space="0" w:color="auto"/>
            </w:tcBorders>
          </w:tcPr>
          <w:p w14:paraId="5EF03D5D" w14:textId="77777777" w:rsidR="004D757F" w:rsidRPr="004D757F" w:rsidRDefault="004D757F" w:rsidP="008E123F">
            <w:pPr>
              <w:spacing w:after="0" w:line="20" w:lineRule="atLeast"/>
              <w:rPr>
                <w:sz w:val="24"/>
                <w:szCs w:val="24"/>
              </w:rPr>
            </w:pPr>
            <w:r w:rsidRPr="004D757F">
              <w:rPr>
                <w:sz w:val="24"/>
                <w:szCs w:val="24"/>
              </w:rPr>
              <w:t xml:space="preserve">To review all play areas and under surfacing, listing condition and due date for replacement items. To add these with estimated costs to the lifecycle plan. </w:t>
            </w:r>
          </w:p>
          <w:p w14:paraId="416EFB51" w14:textId="77777777" w:rsidR="004D757F" w:rsidRPr="004D757F" w:rsidRDefault="004D757F" w:rsidP="008E123F">
            <w:pPr>
              <w:spacing w:after="0" w:line="20" w:lineRule="atLeast"/>
              <w:rPr>
                <w:sz w:val="24"/>
                <w:szCs w:val="24"/>
              </w:rPr>
            </w:pPr>
          </w:p>
        </w:tc>
        <w:tc>
          <w:tcPr>
            <w:tcW w:w="4381" w:type="dxa"/>
            <w:tcBorders>
              <w:left w:val="single" w:sz="4" w:space="0" w:color="auto"/>
            </w:tcBorders>
          </w:tcPr>
          <w:p w14:paraId="73858638" w14:textId="75CB9673" w:rsidR="008B16AC" w:rsidRPr="008B16AC" w:rsidRDefault="0024130E" w:rsidP="008E123F">
            <w:pPr>
              <w:spacing w:after="0" w:line="20" w:lineRule="atLeast"/>
              <w:rPr>
                <w:bCs/>
                <w:sz w:val="24"/>
                <w:szCs w:val="24"/>
              </w:rPr>
            </w:pPr>
            <w:r>
              <w:rPr>
                <w:sz w:val="24"/>
                <w:szCs w:val="24"/>
              </w:rPr>
              <w:t>The</w:t>
            </w:r>
            <w:r w:rsidR="00980029">
              <w:rPr>
                <w:sz w:val="24"/>
                <w:szCs w:val="24"/>
              </w:rPr>
              <w:t xml:space="preserve"> condition report has been completed, but it is not possible to add costs as yet, because by the time funding will become available, inflation will have affected pricing.  A new request for additional scooter ramps at the skatepark has been made by local children.  This will be assessed as part of an overall strategy for improvement of play areas once funding becomes available.  </w:t>
            </w:r>
          </w:p>
          <w:p w14:paraId="59AC26CB" w14:textId="7402FC06" w:rsidR="004D757F" w:rsidRPr="004D757F" w:rsidRDefault="004D757F" w:rsidP="008E123F">
            <w:pPr>
              <w:spacing w:after="0" w:line="20" w:lineRule="atLeast"/>
              <w:rPr>
                <w:sz w:val="24"/>
                <w:szCs w:val="24"/>
              </w:rPr>
            </w:pPr>
          </w:p>
          <w:p w14:paraId="3C5927D1" w14:textId="77777777" w:rsidR="004D757F" w:rsidRPr="004D757F" w:rsidRDefault="004D757F" w:rsidP="008E123F">
            <w:pPr>
              <w:spacing w:after="0" w:line="20" w:lineRule="atLeast"/>
              <w:rPr>
                <w:sz w:val="24"/>
                <w:szCs w:val="24"/>
              </w:rPr>
            </w:pPr>
          </w:p>
        </w:tc>
      </w:tr>
      <w:tr w:rsidR="004D757F" w:rsidRPr="004D757F" w14:paraId="75407B98" w14:textId="77777777" w:rsidTr="00CB09E4">
        <w:tc>
          <w:tcPr>
            <w:tcW w:w="3686" w:type="dxa"/>
            <w:tcBorders>
              <w:right w:val="single" w:sz="4" w:space="0" w:color="auto"/>
            </w:tcBorders>
          </w:tcPr>
          <w:p w14:paraId="0751CBCB" w14:textId="766D52C4" w:rsidR="004D757F" w:rsidRPr="004D757F" w:rsidRDefault="004D757F" w:rsidP="008E123F">
            <w:pPr>
              <w:spacing w:after="0" w:line="20" w:lineRule="atLeast"/>
              <w:rPr>
                <w:sz w:val="24"/>
                <w:szCs w:val="24"/>
              </w:rPr>
            </w:pPr>
            <w:r w:rsidRPr="004D757F">
              <w:rPr>
                <w:sz w:val="24"/>
                <w:szCs w:val="24"/>
              </w:rPr>
              <w:t>To review use of play areas by children and young adults, completing a consultation on what pieces of play equipment give most benefit to different groups, seeking to ensure that play equipment caters for all abilities, genders, and age ranges.</w:t>
            </w:r>
          </w:p>
        </w:tc>
        <w:tc>
          <w:tcPr>
            <w:tcW w:w="4381" w:type="dxa"/>
            <w:tcBorders>
              <w:left w:val="single" w:sz="4" w:space="0" w:color="auto"/>
            </w:tcBorders>
          </w:tcPr>
          <w:p w14:paraId="7E8F7DF6" w14:textId="6CE0C7F6" w:rsidR="00DB5C49" w:rsidRPr="008B16AC" w:rsidRDefault="004D757F" w:rsidP="008E123F">
            <w:pPr>
              <w:spacing w:after="0" w:line="20" w:lineRule="atLeast"/>
              <w:rPr>
                <w:bCs/>
                <w:sz w:val="24"/>
                <w:szCs w:val="24"/>
              </w:rPr>
            </w:pPr>
            <w:r w:rsidRPr="004D757F">
              <w:rPr>
                <w:sz w:val="24"/>
                <w:szCs w:val="24"/>
              </w:rPr>
              <w:t xml:space="preserve">A public consultation will take place </w:t>
            </w:r>
            <w:r w:rsidR="00DB5C49">
              <w:rPr>
                <w:bCs/>
                <w:sz w:val="24"/>
                <w:szCs w:val="24"/>
              </w:rPr>
              <w:t>towards the end of 2028, with a view to work starting in 2029</w:t>
            </w:r>
            <w:r w:rsidR="00EE7AE2">
              <w:rPr>
                <w:bCs/>
                <w:sz w:val="24"/>
                <w:szCs w:val="24"/>
              </w:rPr>
              <w:t>/30</w:t>
            </w:r>
            <w:r w:rsidR="00DB5C49">
              <w:rPr>
                <w:bCs/>
                <w:sz w:val="24"/>
                <w:szCs w:val="24"/>
              </w:rPr>
              <w:t>.</w:t>
            </w:r>
          </w:p>
          <w:p w14:paraId="6803CF9C" w14:textId="61E04778" w:rsidR="004D757F" w:rsidRPr="004D757F" w:rsidRDefault="004D757F" w:rsidP="008E123F">
            <w:pPr>
              <w:spacing w:after="0" w:line="20" w:lineRule="atLeast"/>
              <w:rPr>
                <w:sz w:val="24"/>
                <w:szCs w:val="24"/>
              </w:rPr>
            </w:pPr>
          </w:p>
        </w:tc>
      </w:tr>
    </w:tbl>
    <w:p w14:paraId="3E5E4BC3" w14:textId="77777777" w:rsidR="004D757F" w:rsidRPr="002D5339" w:rsidRDefault="004D757F" w:rsidP="008E123F">
      <w:pPr>
        <w:spacing w:after="0" w:line="20" w:lineRule="atLeast"/>
        <w:rPr>
          <w:b/>
          <w:bCs/>
          <w:sz w:val="24"/>
          <w:szCs w:val="24"/>
        </w:rPr>
      </w:pPr>
    </w:p>
    <w:tbl>
      <w:tblPr>
        <w:tblStyle w:val="TableGrid"/>
        <w:tblW w:w="0" w:type="auto"/>
        <w:tblLook w:val="04A0" w:firstRow="1" w:lastRow="0" w:firstColumn="1" w:lastColumn="0" w:noHBand="0" w:noVBand="1"/>
      </w:tblPr>
      <w:tblGrid>
        <w:gridCol w:w="10456"/>
      </w:tblGrid>
      <w:tr w:rsidR="00D876AC" w:rsidRPr="002D5339" w14:paraId="4CD144A8" w14:textId="77777777" w:rsidTr="00D876AC">
        <w:tc>
          <w:tcPr>
            <w:tcW w:w="10456" w:type="dxa"/>
          </w:tcPr>
          <w:p w14:paraId="312E0061" w14:textId="31B20563" w:rsidR="00D876AC" w:rsidRPr="002D5339" w:rsidRDefault="00D876AC" w:rsidP="008E123F">
            <w:pPr>
              <w:spacing w:after="0" w:line="20" w:lineRule="atLeast"/>
              <w:rPr>
                <w:b/>
                <w:bCs/>
                <w:sz w:val="24"/>
                <w:szCs w:val="24"/>
              </w:rPr>
            </w:pPr>
            <w:r w:rsidRPr="002D5339">
              <w:rPr>
                <w:b/>
                <w:bCs/>
                <w:sz w:val="24"/>
                <w:szCs w:val="24"/>
              </w:rPr>
              <w:t>Objective: To ensure trees on Council Land are properly managed according to risk and quality of tree</w:t>
            </w:r>
          </w:p>
        </w:tc>
      </w:tr>
    </w:tbl>
    <w:p w14:paraId="2F7F546E" w14:textId="77777777" w:rsidR="004D757F" w:rsidRPr="002D5339" w:rsidRDefault="004D757F" w:rsidP="008E123F">
      <w:pPr>
        <w:spacing w:after="0" w:line="20" w:lineRule="atLeast"/>
        <w:rPr>
          <w:b/>
          <w:bCs/>
          <w:sz w:val="24"/>
          <w:szCs w:val="24"/>
        </w:rPr>
      </w:pP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91"/>
        <w:gridCol w:w="6095"/>
      </w:tblGrid>
      <w:tr w:rsidR="00D876AC" w:rsidRPr="002D5339" w14:paraId="79D1B001" w14:textId="77777777" w:rsidTr="002655EE">
        <w:tc>
          <w:tcPr>
            <w:tcW w:w="3691" w:type="dxa"/>
            <w:tcBorders>
              <w:right w:val="single" w:sz="4" w:space="0" w:color="auto"/>
            </w:tcBorders>
          </w:tcPr>
          <w:p w14:paraId="04A704E8" w14:textId="7785EA4B" w:rsidR="00D876AC" w:rsidRPr="002D5339" w:rsidRDefault="00D876AC" w:rsidP="008E123F">
            <w:pPr>
              <w:spacing w:after="0" w:line="20" w:lineRule="atLeast"/>
              <w:rPr>
                <w:b/>
                <w:bCs/>
                <w:sz w:val="24"/>
                <w:szCs w:val="24"/>
              </w:rPr>
            </w:pPr>
            <w:r w:rsidRPr="002D5339">
              <w:rPr>
                <w:b/>
                <w:bCs/>
                <w:sz w:val="24"/>
                <w:szCs w:val="24"/>
              </w:rPr>
              <w:t>Component Objective</w:t>
            </w:r>
          </w:p>
        </w:tc>
        <w:tc>
          <w:tcPr>
            <w:tcW w:w="6095" w:type="dxa"/>
            <w:tcBorders>
              <w:left w:val="single" w:sz="4" w:space="0" w:color="auto"/>
            </w:tcBorders>
          </w:tcPr>
          <w:p w14:paraId="1673F6D9" w14:textId="5534E0FD" w:rsidR="00D876AC" w:rsidRPr="002D5339" w:rsidRDefault="00D876AC" w:rsidP="008E123F">
            <w:pPr>
              <w:spacing w:after="0" w:line="20" w:lineRule="atLeast"/>
              <w:rPr>
                <w:b/>
                <w:bCs/>
                <w:sz w:val="24"/>
                <w:szCs w:val="24"/>
              </w:rPr>
            </w:pPr>
            <w:r w:rsidRPr="002D5339">
              <w:rPr>
                <w:b/>
                <w:bCs/>
                <w:sz w:val="24"/>
                <w:szCs w:val="24"/>
              </w:rPr>
              <w:t>Progress</w:t>
            </w:r>
          </w:p>
        </w:tc>
      </w:tr>
      <w:tr w:rsidR="00D876AC" w:rsidRPr="00D876AC" w14:paraId="26B908DE" w14:textId="77777777" w:rsidTr="002655EE">
        <w:tc>
          <w:tcPr>
            <w:tcW w:w="3691" w:type="dxa"/>
            <w:tcBorders>
              <w:right w:val="single" w:sz="4" w:space="0" w:color="auto"/>
            </w:tcBorders>
          </w:tcPr>
          <w:p w14:paraId="5477E36A" w14:textId="77777777" w:rsidR="00D876AC" w:rsidRPr="00D876AC" w:rsidRDefault="00D876AC" w:rsidP="008E123F">
            <w:pPr>
              <w:spacing w:after="0" w:line="20" w:lineRule="atLeast"/>
              <w:rPr>
                <w:sz w:val="24"/>
                <w:szCs w:val="24"/>
              </w:rPr>
            </w:pPr>
          </w:p>
          <w:p w14:paraId="68C07F4C" w14:textId="64B9570A" w:rsidR="00D876AC" w:rsidRPr="00D876AC" w:rsidRDefault="00D876AC" w:rsidP="008E123F">
            <w:pPr>
              <w:spacing w:after="0" w:line="20" w:lineRule="atLeast"/>
              <w:rPr>
                <w:sz w:val="24"/>
                <w:szCs w:val="24"/>
              </w:rPr>
            </w:pPr>
            <w:r w:rsidRPr="00D876AC">
              <w:rPr>
                <w:sz w:val="24"/>
                <w:szCs w:val="24"/>
              </w:rPr>
              <w:t>To ensure that all trees on council owned land are again risk assessed by no later than 2028/29 Financial Year.</w:t>
            </w:r>
          </w:p>
        </w:tc>
        <w:tc>
          <w:tcPr>
            <w:tcW w:w="6095" w:type="dxa"/>
            <w:tcBorders>
              <w:left w:val="single" w:sz="4" w:space="0" w:color="auto"/>
            </w:tcBorders>
          </w:tcPr>
          <w:p w14:paraId="3BE07488" w14:textId="77777777" w:rsidR="00D876AC" w:rsidRPr="00D876AC" w:rsidRDefault="00D876AC" w:rsidP="008E123F">
            <w:pPr>
              <w:spacing w:after="0" w:line="20" w:lineRule="atLeast"/>
              <w:rPr>
                <w:sz w:val="24"/>
                <w:szCs w:val="24"/>
              </w:rPr>
            </w:pPr>
          </w:p>
          <w:p w14:paraId="2CE34ACB" w14:textId="403E9BA2" w:rsidR="00D876AC" w:rsidRPr="00D876AC" w:rsidRDefault="00DB5C49" w:rsidP="008E123F">
            <w:pPr>
              <w:spacing w:after="0" w:line="20" w:lineRule="atLeast"/>
              <w:rPr>
                <w:sz w:val="24"/>
                <w:szCs w:val="24"/>
              </w:rPr>
            </w:pPr>
            <w:r w:rsidRPr="00DB5C49">
              <w:rPr>
                <w:bCs/>
                <w:sz w:val="24"/>
                <w:szCs w:val="24"/>
              </w:rPr>
              <w:t xml:space="preserve">All trees in </w:t>
            </w:r>
            <w:r>
              <w:rPr>
                <w:bCs/>
                <w:sz w:val="24"/>
                <w:szCs w:val="24"/>
              </w:rPr>
              <w:t>Council</w:t>
            </w:r>
            <w:r w:rsidRPr="00DB5C49">
              <w:rPr>
                <w:bCs/>
                <w:sz w:val="24"/>
                <w:szCs w:val="24"/>
              </w:rPr>
              <w:t xml:space="preserve"> parks have been risk assessed and plotted onto OTTIS software system. </w:t>
            </w:r>
            <w:r w:rsidR="00980029">
              <w:rPr>
                <w:bCs/>
                <w:sz w:val="24"/>
                <w:szCs w:val="24"/>
              </w:rPr>
              <w:t xml:space="preserve"> Works on high and medium risk trees have been completed.  Low risk trees still to be addressed.  </w:t>
            </w:r>
            <w:r w:rsidRPr="00DB5C49">
              <w:rPr>
                <w:bCs/>
                <w:sz w:val="24"/>
                <w:szCs w:val="24"/>
              </w:rPr>
              <w:t xml:space="preserve"> </w:t>
            </w:r>
          </w:p>
        </w:tc>
      </w:tr>
    </w:tbl>
    <w:p w14:paraId="69843B7D" w14:textId="77777777" w:rsidR="002655EE" w:rsidRDefault="002655EE" w:rsidP="008E123F">
      <w:pPr>
        <w:spacing w:after="0" w:line="20" w:lineRule="atLeast"/>
        <w:rPr>
          <w:b/>
          <w:bCs/>
          <w:sz w:val="28"/>
          <w:szCs w:val="28"/>
        </w:rPr>
      </w:pPr>
    </w:p>
    <w:p w14:paraId="48904FC2" w14:textId="77777777" w:rsidR="00980029" w:rsidRDefault="00980029" w:rsidP="008E123F">
      <w:pPr>
        <w:spacing w:after="0" w:line="20" w:lineRule="atLeast"/>
        <w:rPr>
          <w:b/>
          <w:bCs/>
          <w:sz w:val="28"/>
          <w:szCs w:val="28"/>
        </w:rPr>
      </w:pPr>
    </w:p>
    <w:p w14:paraId="20699E36" w14:textId="3CE56CEB" w:rsidR="00D1297A" w:rsidRPr="00A17F7E" w:rsidRDefault="00D1297A" w:rsidP="008E123F">
      <w:pPr>
        <w:spacing w:after="0" w:line="20" w:lineRule="atLeast"/>
        <w:rPr>
          <w:b/>
          <w:bCs/>
          <w:sz w:val="28"/>
          <w:szCs w:val="28"/>
        </w:rPr>
      </w:pPr>
      <w:r w:rsidRPr="00A17F7E">
        <w:rPr>
          <w:b/>
          <w:bCs/>
          <w:sz w:val="28"/>
          <w:szCs w:val="28"/>
        </w:rPr>
        <w:t xml:space="preserve">THE POLICY AND FINANCE WORKING GROUP </w:t>
      </w:r>
    </w:p>
    <w:p w14:paraId="792F5BFC" w14:textId="77777777" w:rsidR="00513E5A" w:rsidRPr="00B40696" w:rsidRDefault="00513E5A" w:rsidP="008E123F">
      <w:pPr>
        <w:spacing w:after="0" w:line="20" w:lineRule="atLeast"/>
        <w:rPr>
          <w:b/>
          <w:bCs/>
          <w:sz w:val="24"/>
          <w:szCs w:val="24"/>
        </w:rPr>
      </w:pPr>
    </w:p>
    <w:tbl>
      <w:tblPr>
        <w:tblStyle w:val="TableGrid"/>
        <w:tblW w:w="0" w:type="auto"/>
        <w:tblLook w:val="04A0" w:firstRow="1" w:lastRow="0" w:firstColumn="1" w:lastColumn="0" w:noHBand="0" w:noVBand="1"/>
      </w:tblPr>
      <w:tblGrid>
        <w:gridCol w:w="10456"/>
      </w:tblGrid>
      <w:tr w:rsidR="002D5339" w:rsidRPr="00B40696" w14:paraId="2DE64F86" w14:textId="77777777" w:rsidTr="002D5339">
        <w:tc>
          <w:tcPr>
            <w:tcW w:w="10456" w:type="dxa"/>
          </w:tcPr>
          <w:p w14:paraId="6F29B3DE" w14:textId="52B2BEC3" w:rsidR="002D5339" w:rsidRPr="00B40696" w:rsidRDefault="002D5339" w:rsidP="008E123F">
            <w:pPr>
              <w:spacing w:after="0" w:line="20" w:lineRule="atLeast"/>
              <w:rPr>
                <w:b/>
                <w:bCs/>
                <w:sz w:val="24"/>
                <w:szCs w:val="24"/>
              </w:rPr>
            </w:pPr>
            <w:r w:rsidRPr="00B40696">
              <w:rPr>
                <w:b/>
                <w:bCs/>
                <w:sz w:val="24"/>
                <w:szCs w:val="24"/>
              </w:rPr>
              <w:t xml:space="preserve">Objective: Setting policy to effectively and efficiently manage Corporate Governance and Finances of the Council  </w:t>
            </w:r>
            <w:r w:rsidR="007257AD">
              <w:rPr>
                <w:b/>
                <w:bCs/>
                <w:sz w:val="24"/>
                <w:szCs w:val="24"/>
              </w:rPr>
              <w:t xml:space="preserve">and to assess </w:t>
            </w:r>
            <w:r w:rsidR="002655EE">
              <w:rPr>
                <w:b/>
                <w:bCs/>
                <w:sz w:val="24"/>
                <w:szCs w:val="24"/>
              </w:rPr>
              <w:t xml:space="preserve">the value of </w:t>
            </w:r>
            <w:r w:rsidR="007257AD">
              <w:rPr>
                <w:b/>
                <w:bCs/>
                <w:sz w:val="24"/>
                <w:szCs w:val="24"/>
              </w:rPr>
              <w:t xml:space="preserve">Council </w:t>
            </w:r>
            <w:r w:rsidR="002655EE">
              <w:rPr>
                <w:b/>
                <w:bCs/>
                <w:sz w:val="24"/>
                <w:szCs w:val="24"/>
              </w:rPr>
              <w:t>Services</w:t>
            </w:r>
            <w:r w:rsidR="007257AD">
              <w:rPr>
                <w:b/>
                <w:bCs/>
                <w:sz w:val="24"/>
                <w:szCs w:val="24"/>
              </w:rPr>
              <w:t xml:space="preserve"> </w:t>
            </w:r>
          </w:p>
        </w:tc>
      </w:tr>
    </w:tbl>
    <w:tbl>
      <w:tblPr>
        <w:tblStyle w:val="TableGrid1"/>
        <w:tblW w:w="10064" w:type="dxa"/>
        <w:tblInd w:w="-8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42"/>
        <w:gridCol w:w="5522"/>
      </w:tblGrid>
      <w:tr w:rsidR="002D5339" w:rsidRPr="00B40696" w14:paraId="569CD027" w14:textId="77777777" w:rsidTr="00CB09E4">
        <w:tc>
          <w:tcPr>
            <w:tcW w:w="4542" w:type="dxa"/>
            <w:tcBorders>
              <w:right w:val="single" w:sz="4" w:space="0" w:color="auto"/>
            </w:tcBorders>
          </w:tcPr>
          <w:p w14:paraId="06E1C157" w14:textId="00DC90C4" w:rsidR="002D5339" w:rsidRPr="00B40696" w:rsidRDefault="00B40696" w:rsidP="008E123F">
            <w:pPr>
              <w:widowControl w:val="0"/>
              <w:autoSpaceDE w:val="0"/>
              <w:autoSpaceDN w:val="0"/>
              <w:adjustRightInd w:val="0"/>
              <w:spacing w:line="20" w:lineRule="atLeast"/>
              <w:ind w:left="744"/>
              <w:rPr>
                <w:b/>
                <w:bCs/>
                <w:sz w:val="24"/>
                <w:szCs w:val="24"/>
              </w:rPr>
            </w:pPr>
            <w:r w:rsidRPr="00B40696">
              <w:rPr>
                <w:b/>
                <w:bCs/>
                <w:sz w:val="24"/>
                <w:szCs w:val="24"/>
              </w:rPr>
              <w:t xml:space="preserve">Component </w:t>
            </w:r>
            <w:r w:rsidR="002D5339" w:rsidRPr="00B40696">
              <w:rPr>
                <w:b/>
                <w:bCs/>
                <w:sz w:val="24"/>
                <w:szCs w:val="24"/>
              </w:rPr>
              <w:t xml:space="preserve">Objective </w:t>
            </w:r>
          </w:p>
        </w:tc>
        <w:tc>
          <w:tcPr>
            <w:tcW w:w="5522" w:type="dxa"/>
            <w:tcBorders>
              <w:left w:val="single" w:sz="4" w:space="0" w:color="auto"/>
            </w:tcBorders>
          </w:tcPr>
          <w:p w14:paraId="1DC2D61D" w14:textId="77777777" w:rsidR="002D5339" w:rsidRPr="00B40696" w:rsidRDefault="002D5339" w:rsidP="008E123F">
            <w:pPr>
              <w:widowControl w:val="0"/>
              <w:autoSpaceDE w:val="0"/>
              <w:autoSpaceDN w:val="0"/>
              <w:adjustRightInd w:val="0"/>
              <w:spacing w:line="20" w:lineRule="atLeast"/>
              <w:rPr>
                <w:b/>
                <w:bCs/>
                <w:sz w:val="24"/>
                <w:szCs w:val="24"/>
              </w:rPr>
            </w:pPr>
            <w:r w:rsidRPr="00B40696">
              <w:rPr>
                <w:b/>
                <w:bCs/>
                <w:sz w:val="24"/>
                <w:szCs w:val="24"/>
              </w:rPr>
              <w:t xml:space="preserve">Progress </w:t>
            </w:r>
          </w:p>
        </w:tc>
      </w:tr>
      <w:tr w:rsidR="002D5339" w:rsidRPr="00B40696" w14:paraId="72A89C1B" w14:textId="77777777" w:rsidTr="00CB09E4">
        <w:tc>
          <w:tcPr>
            <w:tcW w:w="4542" w:type="dxa"/>
            <w:tcBorders>
              <w:right w:val="single" w:sz="4" w:space="0" w:color="auto"/>
            </w:tcBorders>
          </w:tcPr>
          <w:p w14:paraId="31DE4B44" w14:textId="76902FF2" w:rsidR="002D5339" w:rsidRPr="00B40696" w:rsidRDefault="002D5339" w:rsidP="008E123F">
            <w:pPr>
              <w:spacing w:line="20" w:lineRule="atLeast"/>
              <w:ind w:left="744"/>
              <w:rPr>
                <w:sz w:val="24"/>
                <w:szCs w:val="24"/>
              </w:rPr>
            </w:pPr>
            <w:r w:rsidRPr="00B40696">
              <w:rPr>
                <w:sz w:val="24"/>
                <w:szCs w:val="24"/>
              </w:rPr>
              <w:t xml:space="preserve">To </w:t>
            </w:r>
            <w:r w:rsidR="00313646">
              <w:rPr>
                <w:sz w:val="24"/>
                <w:szCs w:val="24"/>
              </w:rPr>
              <w:t xml:space="preserve">review whether the assets held by the Town Council are maximising benefits for all residents of Newport Pagnell. </w:t>
            </w:r>
          </w:p>
        </w:tc>
        <w:tc>
          <w:tcPr>
            <w:tcW w:w="5522" w:type="dxa"/>
            <w:tcBorders>
              <w:left w:val="single" w:sz="4" w:space="0" w:color="auto"/>
            </w:tcBorders>
          </w:tcPr>
          <w:p w14:paraId="15016C68" w14:textId="4884F468" w:rsidR="002D5339" w:rsidRPr="00B40696" w:rsidRDefault="005A5184" w:rsidP="008E123F">
            <w:pPr>
              <w:widowControl w:val="0"/>
              <w:autoSpaceDE w:val="0"/>
              <w:autoSpaceDN w:val="0"/>
              <w:adjustRightInd w:val="0"/>
              <w:spacing w:line="20" w:lineRule="atLeast"/>
              <w:rPr>
                <w:sz w:val="24"/>
                <w:szCs w:val="24"/>
              </w:rPr>
            </w:pPr>
            <w:r>
              <w:rPr>
                <w:sz w:val="24"/>
                <w:szCs w:val="24"/>
              </w:rPr>
              <w:t xml:space="preserve">Objective completed, in relation to allotments and community centres.  </w:t>
            </w:r>
            <w:r w:rsidR="007257AD">
              <w:rPr>
                <w:sz w:val="24"/>
                <w:szCs w:val="24"/>
              </w:rPr>
              <w:t xml:space="preserve"> </w:t>
            </w:r>
            <w:r w:rsidR="00313646" w:rsidRPr="00B40696">
              <w:rPr>
                <w:sz w:val="24"/>
                <w:szCs w:val="24"/>
              </w:rPr>
              <w:t xml:space="preserve">   </w:t>
            </w:r>
            <w:r w:rsidR="00313646">
              <w:rPr>
                <w:sz w:val="24"/>
                <w:szCs w:val="24"/>
              </w:rPr>
              <w:t xml:space="preserve">  </w:t>
            </w:r>
            <w:r w:rsidR="002D5339" w:rsidRPr="00B40696">
              <w:rPr>
                <w:sz w:val="24"/>
                <w:szCs w:val="24"/>
              </w:rPr>
              <w:t xml:space="preserve">  </w:t>
            </w:r>
          </w:p>
        </w:tc>
      </w:tr>
      <w:tr w:rsidR="002D5339" w:rsidRPr="00B40696" w14:paraId="5F39D1C6" w14:textId="77777777" w:rsidTr="00CB09E4">
        <w:tc>
          <w:tcPr>
            <w:tcW w:w="4542" w:type="dxa"/>
            <w:tcBorders>
              <w:right w:val="single" w:sz="4" w:space="0" w:color="auto"/>
            </w:tcBorders>
          </w:tcPr>
          <w:p w14:paraId="4F7523B6" w14:textId="77777777" w:rsidR="002D5339" w:rsidRDefault="002D5339" w:rsidP="008E123F">
            <w:pPr>
              <w:widowControl w:val="0"/>
              <w:autoSpaceDE w:val="0"/>
              <w:autoSpaceDN w:val="0"/>
              <w:adjustRightInd w:val="0"/>
              <w:spacing w:line="20" w:lineRule="atLeast"/>
              <w:ind w:left="744"/>
              <w:rPr>
                <w:sz w:val="24"/>
                <w:szCs w:val="24"/>
              </w:rPr>
            </w:pPr>
            <w:r w:rsidRPr="00B40696">
              <w:rPr>
                <w:sz w:val="24"/>
                <w:szCs w:val="24"/>
              </w:rPr>
              <w:t xml:space="preserve">To consider </w:t>
            </w:r>
            <w:r w:rsidR="00313646">
              <w:rPr>
                <w:sz w:val="24"/>
                <w:szCs w:val="24"/>
              </w:rPr>
              <w:t xml:space="preserve">the possible impact of a newly appointed parish ombudsman and any changes required to the Council’s Complaint Policy </w:t>
            </w:r>
          </w:p>
          <w:p w14:paraId="6A0B7135" w14:textId="77777777" w:rsidR="007B2EE9" w:rsidRDefault="007B2EE9" w:rsidP="008E123F">
            <w:pPr>
              <w:widowControl w:val="0"/>
              <w:autoSpaceDE w:val="0"/>
              <w:autoSpaceDN w:val="0"/>
              <w:adjustRightInd w:val="0"/>
              <w:spacing w:line="20" w:lineRule="atLeast"/>
              <w:ind w:left="744"/>
              <w:rPr>
                <w:sz w:val="24"/>
                <w:szCs w:val="24"/>
              </w:rPr>
            </w:pPr>
          </w:p>
          <w:p w14:paraId="0D0ED80C" w14:textId="77777777" w:rsidR="007B2EE9" w:rsidRDefault="007B2EE9" w:rsidP="008E123F">
            <w:pPr>
              <w:widowControl w:val="0"/>
              <w:autoSpaceDE w:val="0"/>
              <w:autoSpaceDN w:val="0"/>
              <w:adjustRightInd w:val="0"/>
              <w:spacing w:line="20" w:lineRule="atLeast"/>
              <w:ind w:left="744"/>
              <w:rPr>
                <w:sz w:val="24"/>
                <w:szCs w:val="24"/>
              </w:rPr>
            </w:pPr>
          </w:p>
          <w:p w14:paraId="5EA9106B" w14:textId="7EF8BF57" w:rsidR="007B2EE9" w:rsidRPr="00B40696" w:rsidRDefault="007B2EE9" w:rsidP="008E123F">
            <w:pPr>
              <w:widowControl w:val="0"/>
              <w:autoSpaceDE w:val="0"/>
              <w:autoSpaceDN w:val="0"/>
              <w:adjustRightInd w:val="0"/>
              <w:spacing w:line="20" w:lineRule="atLeast"/>
              <w:ind w:left="744"/>
              <w:rPr>
                <w:sz w:val="24"/>
                <w:szCs w:val="24"/>
              </w:rPr>
            </w:pPr>
            <w:r>
              <w:rPr>
                <w:sz w:val="24"/>
                <w:szCs w:val="24"/>
              </w:rPr>
              <w:t xml:space="preserve">To assess how residents regard the Town Council’s communication methods, processes and content. </w:t>
            </w:r>
          </w:p>
        </w:tc>
        <w:tc>
          <w:tcPr>
            <w:tcW w:w="5522" w:type="dxa"/>
            <w:tcBorders>
              <w:left w:val="single" w:sz="4" w:space="0" w:color="auto"/>
            </w:tcBorders>
          </w:tcPr>
          <w:p w14:paraId="26F7A7A3" w14:textId="50C436A7" w:rsidR="007B2EE9" w:rsidRDefault="007257AD" w:rsidP="008E123F">
            <w:pPr>
              <w:widowControl w:val="0"/>
              <w:autoSpaceDE w:val="0"/>
              <w:autoSpaceDN w:val="0"/>
              <w:adjustRightInd w:val="0"/>
              <w:spacing w:line="20" w:lineRule="atLeast"/>
              <w:rPr>
                <w:sz w:val="24"/>
                <w:szCs w:val="24"/>
              </w:rPr>
            </w:pPr>
            <w:r>
              <w:rPr>
                <w:sz w:val="24"/>
                <w:szCs w:val="24"/>
              </w:rPr>
              <w:t>Unlikely</w:t>
            </w:r>
            <w:r w:rsidR="00313646" w:rsidRPr="00313646">
              <w:rPr>
                <w:sz w:val="24"/>
                <w:szCs w:val="24"/>
              </w:rPr>
              <w:t xml:space="preserve"> that parish ombudsman legislation will get </w:t>
            </w:r>
            <w:r w:rsidR="00313646" w:rsidRPr="00085B7F">
              <w:rPr>
                <w:sz w:val="24"/>
                <w:szCs w:val="24"/>
              </w:rPr>
              <w:t>Royal</w:t>
            </w:r>
            <w:r w:rsidR="00313646" w:rsidRPr="00313646">
              <w:rPr>
                <w:sz w:val="24"/>
                <w:szCs w:val="24"/>
              </w:rPr>
              <w:t xml:space="preserve"> Assent.</w:t>
            </w:r>
            <w:r>
              <w:rPr>
                <w:sz w:val="24"/>
                <w:szCs w:val="24"/>
              </w:rPr>
              <w:t xml:space="preserve"> However, the Government has amended the requirements for external audit, introducing a new section, Assertion 10, relating to data management and IT systems.  </w:t>
            </w:r>
            <w:r w:rsidR="002655EE">
              <w:rPr>
                <w:sz w:val="24"/>
                <w:szCs w:val="24"/>
              </w:rPr>
              <w:t>This will need careful management.</w:t>
            </w:r>
            <w:r w:rsidR="00313646" w:rsidRPr="00313646">
              <w:rPr>
                <w:sz w:val="24"/>
                <w:szCs w:val="24"/>
              </w:rPr>
              <w:t xml:space="preserve">   </w:t>
            </w:r>
          </w:p>
          <w:p w14:paraId="56ADA904" w14:textId="06641A7D" w:rsidR="007B2EE9" w:rsidRPr="00313646" w:rsidRDefault="007B2EE9" w:rsidP="008E123F">
            <w:pPr>
              <w:widowControl w:val="0"/>
              <w:autoSpaceDE w:val="0"/>
              <w:autoSpaceDN w:val="0"/>
              <w:adjustRightInd w:val="0"/>
              <w:spacing w:line="20" w:lineRule="atLeast"/>
              <w:rPr>
                <w:sz w:val="24"/>
                <w:szCs w:val="24"/>
              </w:rPr>
            </w:pPr>
            <w:r>
              <w:rPr>
                <w:sz w:val="24"/>
                <w:szCs w:val="24"/>
              </w:rPr>
              <w:t xml:space="preserve">This objective has been passed to the CEPR working group, who have undertaken a survey, and are now taking steps to address deficiencies, include the use of VLOGS to reach a different audience. </w:t>
            </w:r>
          </w:p>
        </w:tc>
      </w:tr>
      <w:tr w:rsidR="002D5339" w:rsidRPr="00B40696" w14:paraId="77D2B418" w14:textId="77777777" w:rsidTr="00CB09E4">
        <w:tc>
          <w:tcPr>
            <w:tcW w:w="4542" w:type="dxa"/>
            <w:tcBorders>
              <w:right w:val="single" w:sz="4" w:space="0" w:color="auto"/>
            </w:tcBorders>
          </w:tcPr>
          <w:p w14:paraId="11599379" w14:textId="77777777" w:rsidR="002D5339" w:rsidRPr="00B40696" w:rsidRDefault="002D5339" w:rsidP="008E123F">
            <w:pPr>
              <w:widowControl w:val="0"/>
              <w:autoSpaceDE w:val="0"/>
              <w:autoSpaceDN w:val="0"/>
              <w:adjustRightInd w:val="0"/>
              <w:spacing w:line="20" w:lineRule="atLeast"/>
              <w:rPr>
                <w:sz w:val="24"/>
                <w:szCs w:val="24"/>
              </w:rPr>
            </w:pPr>
          </w:p>
        </w:tc>
        <w:tc>
          <w:tcPr>
            <w:tcW w:w="5522" w:type="dxa"/>
            <w:tcBorders>
              <w:left w:val="single" w:sz="4" w:space="0" w:color="auto"/>
            </w:tcBorders>
          </w:tcPr>
          <w:p w14:paraId="347B4354" w14:textId="77777777" w:rsidR="002D5339" w:rsidRPr="00B40696" w:rsidRDefault="002D5339" w:rsidP="008E123F">
            <w:pPr>
              <w:widowControl w:val="0"/>
              <w:autoSpaceDE w:val="0"/>
              <w:autoSpaceDN w:val="0"/>
              <w:adjustRightInd w:val="0"/>
              <w:spacing w:line="20" w:lineRule="atLeast"/>
              <w:rPr>
                <w:sz w:val="24"/>
                <w:szCs w:val="24"/>
              </w:rPr>
            </w:pPr>
          </w:p>
        </w:tc>
      </w:tr>
    </w:tbl>
    <w:p w14:paraId="76C2E1DB" w14:textId="77777777" w:rsidR="00D1297A" w:rsidRPr="00B40696" w:rsidRDefault="00D1297A" w:rsidP="008E123F">
      <w:pPr>
        <w:spacing w:after="0" w:line="20" w:lineRule="atLeast"/>
        <w:rPr>
          <w:b/>
          <w:bCs/>
          <w:sz w:val="24"/>
          <w:szCs w:val="24"/>
        </w:rPr>
      </w:pPr>
    </w:p>
    <w:tbl>
      <w:tblPr>
        <w:tblStyle w:val="TableGrid"/>
        <w:tblW w:w="0" w:type="auto"/>
        <w:tblLook w:val="04A0" w:firstRow="1" w:lastRow="0" w:firstColumn="1" w:lastColumn="0" w:noHBand="0" w:noVBand="1"/>
      </w:tblPr>
      <w:tblGrid>
        <w:gridCol w:w="10456"/>
      </w:tblGrid>
      <w:tr w:rsidR="002D5339" w:rsidRPr="00B40696" w14:paraId="531F8173" w14:textId="77777777" w:rsidTr="002D5339">
        <w:tc>
          <w:tcPr>
            <w:tcW w:w="10456" w:type="dxa"/>
          </w:tcPr>
          <w:p w14:paraId="32251190" w14:textId="721F1069" w:rsidR="002D5339" w:rsidRPr="00B40696" w:rsidRDefault="002D5339" w:rsidP="008E123F">
            <w:pPr>
              <w:spacing w:after="0" w:line="20" w:lineRule="atLeast"/>
              <w:rPr>
                <w:b/>
                <w:bCs/>
                <w:sz w:val="24"/>
                <w:szCs w:val="24"/>
              </w:rPr>
            </w:pPr>
            <w:r w:rsidRPr="00B40696">
              <w:rPr>
                <w:b/>
                <w:bCs/>
                <w:sz w:val="24"/>
                <w:szCs w:val="24"/>
              </w:rPr>
              <w:t>Objective: To manage reserves, cash flow, project demand and precept effectively and efficiently</w:t>
            </w:r>
          </w:p>
        </w:tc>
      </w:tr>
    </w:tbl>
    <w:p w14:paraId="4CD7B226" w14:textId="77777777" w:rsidR="002D5339" w:rsidRPr="00B40696" w:rsidRDefault="002D5339" w:rsidP="008E123F">
      <w:pPr>
        <w:spacing w:after="0" w:line="20" w:lineRule="atLeast"/>
        <w:rPr>
          <w:b/>
          <w:bCs/>
          <w:sz w:val="24"/>
          <w:szCs w:val="24"/>
        </w:rPr>
      </w:pPr>
    </w:p>
    <w:tbl>
      <w:tblPr>
        <w:tblStyle w:val="TableGrid"/>
        <w:tblW w:w="11057" w:type="dxa"/>
        <w:tblInd w:w="-8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42"/>
        <w:gridCol w:w="6515"/>
      </w:tblGrid>
      <w:tr w:rsidR="002D5339" w:rsidRPr="002D5339" w14:paraId="58DC64F8" w14:textId="77777777" w:rsidTr="00CB09E4">
        <w:tc>
          <w:tcPr>
            <w:tcW w:w="4542" w:type="dxa"/>
            <w:tcBorders>
              <w:right w:val="single" w:sz="4" w:space="0" w:color="auto"/>
            </w:tcBorders>
          </w:tcPr>
          <w:p w14:paraId="1C4C104C" w14:textId="1158F0E3" w:rsidR="002D5339" w:rsidRPr="002D5339" w:rsidRDefault="00B40696" w:rsidP="008E123F">
            <w:pPr>
              <w:spacing w:after="0" w:line="20" w:lineRule="atLeast"/>
              <w:ind w:left="744"/>
              <w:rPr>
                <w:b/>
                <w:bCs/>
                <w:sz w:val="24"/>
                <w:szCs w:val="24"/>
              </w:rPr>
            </w:pPr>
            <w:r w:rsidRPr="00B40696">
              <w:rPr>
                <w:b/>
                <w:bCs/>
                <w:sz w:val="24"/>
                <w:szCs w:val="24"/>
              </w:rPr>
              <w:t xml:space="preserve">Component </w:t>
            </w:r>
            <w:r w:rsidR="002D5339" w:rsidRPr="002D5339">
              <w:rPr>
                <w:b/>
                <w:bCs/>
                <w:sz w:val="24"/>
                <w:szCs w:val="24"/>
              </w:rPr>
              <w:t xml:space="preserve">Objective </w:t>
            </w:r>
          </w:p>
        </w:tc>
        <w:tc>
          <w:tcPr>
            <w:tcW w:w="6515" w:type="dxa"/>
            <w:tcBorders>
              <w:left w:val="single" w:sz="4" w:space="0" w:color="auto"/>
            </w:tcBorders>
          </w:tcPr>
          <w:p w14:paraId="2D19FBC4" w14:textId="77777777" w:rsidR="002D5339" w:rsidRPr="002D5339" w:rsidRDefault="002D5339" w:rsidP="008E123F">
            <w:pPr>
              <w:spacing w:after="0" w:line="20" w:lineRule="atLeast"/>
              <w:rPr>
                <w:b/>
                <w:bCs/>
                <w:sz w:val="24"/>
                <w:szCs w:val="24"/>
              </w:rPr>
            </w:pPr>
            <w:r w:rsidRPr="002D5339">
              <w:rPr>
                <w:b/>
                <w:bCs/>
                <w:sz w:val="24"/>
                <w:szCs w:val="24"/>
              </w:rPr>
              <w:t xml:space="preserve">Progress </w:t>
            </w:r>
          </w:p>
        </w:tc>
      </w:tr>
      <w:tr w:rsidR="002D5339" w:rsidRPr="002D5339" w14:paraId="06E4DF52" w14:textId="77777777" w:rsidTr="00CB09E4">
        <w:tc>
          <w:tcPr>
            <w:tcW w:w="4542" w:type="dxa"/>
            <w:tcBorders>
              <w:right w:val="single" w:sz="4" w:space="0" w:color="auto"/>
            </w:tcBorders>
          </w:tcPr>
          <w:p w14:paraId="1A1A64F9" w14:textId="77777777" w:rsidR="002D5339" w:rsidRPr="002D5339" w:rsidRDefault="002D5339" w:rsidP="008E123F">
            <w:pPr>
              <w:spacing w:after="0" w:line="20" w:lineRule="atLeast"/>
              <w:ind w:left="744"/>
              <w:rPr>
                <w:sz w:val="24"/>
                <w:szCs w:val="24"/>
              </w:rPr>
            </w:pPr>
            <w:r w:rsidRPr="002D5339">
              <w:rPr>
                <w:sz w:val="24"/>
                <w:szCs w:val="24"/>
              </w:rPr>
              <w:t>To ensure that the phases and scope of the various projects at the police station site are determined, and a guiding set of costs associated with these are produced.</w:t>
            </w:r>
          </w:p>
          <w:p w14:paraId="01A066FF" w14:textId="77777777" w:rsidR="002D5339" w:rsidRPr="002D5339" w:rsidRDefault="002D5339" w:rsidP="008E123F">
            <w:pPr>
              <w:spacing w:after="0" w:line="20" w:lineRule="atLeast"/>
              <w:ind w:left="744"/>
              <w:rPr>
                <w:sz w:val="24"/>
                <w:szCs w:val="24"/>
              </w:rPr>
            </w:pPr>
          </w:p>
        </w:tc>
        <w:tc>
          <w:tcPr>
            <w:tcW w:w="6515" w:type="dxa"/>
            <w:tcBorders>
              <w:left w:val="single" w:sz="4" w:space="0" w:color="auto"/>
            </w:tcBorders>
          </w:tcPr>
          <w:p w14:paraId="019C0381" w14:textId="1FCC777B" w:rsidR="002D5339" w:rsidRPr="002D5339" w:rsidRDefault="007B2EE9" w:rsidP="008E123F">
            <w:pPr>
              <w:spacing w:after="0" w:line="20" w:lineRule="atLeast"/>
              <w:rPr>
                <w:sz w:val="24"/>
                <w:szCs w:val="24"/>
              </w:rPr>
            </w:pPr>
            <w:r>
              <w:rPr>
                <w:sz w:val="24"/>
                <w:szCs w:val="24"/>
              </w:rPr>
              <w:t xml:space="preserve">Objective completed, and cash flow analysis on speed with which project is to be undertaken completed.  The net result will be a faster build. </w:t>
            </w:r>
          </w:p>
          <w:p w14:paraId="593F2E8D" w14:textId="77777777" w:rsidR="002D5339" w:rsidRPr="002D5339" w:rsidRDefault="002D5339" w:rsidP="008E123F">
            <w:pPr>
              <w:spacing w:after="0" w:line="20" w:lineRule="atLeast"/>
              <w:rPr>
                <w:sz w:val="24"/>
                <w:szCs w:val="24"/>
              </w:rPr>
            </w:pPr>
          </w:p>
          <w:p w14:paraId="0AFF802C" w14:textId="39A74A91" w:rsidR="002D5339" w:rsidRPr="002D5339" w:rsidRDefault="002D5339" w:rsidP="008E123F">
            <w:pPr>
              <w:spacing w:after="0" w:line="20" w:lineRule="atLeast"/>
              <w:rPr>
                <w:sz w:val="24"/>
                <w:szCs w:val="24"/>
              </w:rPr>
            </w:pPr>
          </w:p>
        </w:tc>
      </w:tr>
      <w:tr w:rsidR="002D5339" w:rsidRPr="002D5339" w14:paraId="1833F339" w14:textId="77777777" w:rsidTr="00CB09E4">
        <w:tc>
          <w:tcPr>
            <w:tcW w:w="4542" w:type="dxa"/>
            <w:tcBorders>
              <w:right w:val="single" w:sz="4" w:space="0" w:color="auto"/>
            </w:tcBorders>
          </w:tcPr>
          <w:p w14:paraId="508A1997" w14:textId="1A5A5D22" w:rsidR="002D5339" w:rsidRPr="002D5339" w:rsidRDefault="002D5339" w:rsidP="008E123F">
            <w:pPr>
              <w:spacing w:after="0" w:line="20" w:lineRule="atLeast"/>
              <w:ind w:left="744"/>
              <w:rPr>
                <w:sz w:val="24"/>
                <w:szCs w:val="24"/>
              </w:rPr>
            </w:pPr>
            <w:r w:rsidRPr="002D5339">
              <w:rPr>
                <w:sz w:val="24"/>
                <w:szCs w:val="24"/>
              </w:rPr>
              <w:t>T</w:t>
            </w:r>
            <w:r w:rsidR="007257AD">
              <w:rPr>
                <w:sz w:val="24"/>
                <w:szCs w:val="24"/>
              </w:rPr>
              <w:t xml:space="preserve">o set up a tender evaluation panel for the architectural RIBA stages 0-4 and QS on the Willen Road Sports Ground Phase 2 refurbishment.  </w:t>
            </w:r>
          </w:p>
          <w:p w14:paraId="5D0498FC" w14:textId="77777777" w:rsidR="002D5339" w:rsidRPr="002D5339" w:rsidRDefault="002D5339" w:rsidP="008E123F">
            <w:pPr>
              <w:spacing w:after="0" w:line="20" w:lineRule="atLeast"/>
              <w:ind w:left="744"/>
              <w:rPr>
                <w:sz w:val="24"/>
                <w:szCs w:val="24"/>
              </w:rPr>
            </w:pPr>
          </w:p>
        </w:tc>
        <w:tc>
          <w:tcPr>
            <w:tcW w:w="6515" w:type="dxa"/>
            <w:tcBorders>
              <w:left w:val="single" w:sz="4" w:space="0" w:color="auto"/>
            </w:tcBorders>
          </w:tcPr>
          <w:p w14:paraId="146DE14D" w14:textId="00659A3A" w:rsidR="002D5339" w:rsidRPr="002D5339" w:rsidRDefault="007B2EE9" w:rsidP="008E123F">
            <w:pPr>
              <w:spacing w:after="0" w:line="20" w:lineRule="atLeast"/>
              <w:rPr>
                <w:sz w:val="24"/>
                <w:szCs w:val="24"/>
              </w:rPr>
            </w:pPr>
            <w:r>
              <w:rPr>
                <w:sz w:val="24"/>
                <w:szCs w:val="24"/>
              </w:rPr>
              <w:t>Tender issued, bids received, and the appropriate contractor chosen who will start work in Ma</w:t>
            </w:r>
            <w:r w:rsidR="00EE7AE2">
              <w:rPr>
                <w:sz w:val="24"/>
                <w:szCs w:val="24"/>
              </w:rPr>
              <w:t>y</w:t>
            </w:r>
            <w:r>
              <w:rPr>
                <w:sz w:val="24"/>
                <w:szCs w:val="24"/>
              </w:rPr>
              <w:t xml:space="preserve"> 2026. </w:t>
            </w:r>
            <w:r w:rsidR="002D5339" w:rsidRPr="002D5339">
              <w:rPr>
                <w:sz w:val="24"/>
                <w:szCs w:val="24"/>
              </w:rPr>
              <w:t xml:space="preserve">   </w:t>
            </w:r>
          </w:p>
          <w:p w14:paraId="56691413" w14:textId="77777777" w:rsidR="002D5339" w:rsidRPr="002D5339" w:rsidRDefault="002D5339" w:rsidP="008E123F">
            <w:pPr>
              <w:spacing w:after="0" w:line="20" w:lineRule="atLeast"/>
              <w:rPr>
                <w:sz w:val="24"/>
                <w:szCs w:val="24"/>
              </w:rPr>
            </w:pPr>
            <w:r w:rsidRPr="002D5339">
              <w:rPr>
                <w:sz w:val="24"/>
                <w:szCs w:val="24"/>
              </w:rPr>
              <w:t xml:space="preserve">  </w:t>
            </w:r>
          </w:p>
        </w:tc>
      </w:tr>
      <w:tr w:rsidR="002D5339" w:rsidRPr="002D5339" w14:paraId="637248C1" w14:textId="77777777" w:rsidTr="00CB09E4">
        <w:tc>
          <w:tcPr>
            <w:tcW w:w="4542" w:type="dxa"/>
            <w:tcBorders>
              <w:right w:val="single" w:sz="4" w:space="0" w:color="auto"/>
            </w:tcBorders>
          </w:tcPr>
          <w:p w14:paraId="3B4E151B" w14:textId="1D57C799" w:rsidR="002D5339" w:rsidRPr="002D5339" w:rsidRDefault="002D5339" w:rsidP="008E123F">
            <w:pPr>
              <w:spacing w:after="0" w:line="20" w:lineRule="atLeast"/>
              <w:ind w:left="744"/>
              <w:rPr>
                <w:sz w:val="24"/>
                <w:szCs w:val="24"/>
              </w:rPr>
            </w:pPr>
            <w:r w:rsidRPr="002D5339">
              <w:rPr>
                <w:sz w:val="24"/>
                <w:szCs w:val="24"/>
              </w:rPr>
              <w:t>To consider the financial implications of the new Tickford Field</w:t>
            </w:r>
            <w:r w:rsidR="005217B6">
              <w:rPr>
                <w:sz w:val="24"/>
                <w:szCs w:val="24"/>
              </w:rPr>
              <w:t>s</w:t>
            </w:r>
            <w:r w:rsidRPr="002D5339">
              <w:rPr>
                <w:sz w:val="24"/>
                <w:szCs w:val="24"/>
              </w:rPr>
              <w:t xml:space="preserve"> development with a 50% social housing requirement and new costs associated with additional land and facilities. </w:t>
            </w:r>
          </w:p>
          <w:p w14:paraId="3D8C817A" w14:textId="77777777" w:rsidR="002D5339" w:rsidRPr="002D5339" w:rsidRDefault="002D5339" w:rsidP="008E123F">
            <w:pPr>
              <w:spacing w:after="0" w:line="20" w:lineRule="atLeast"/>
              <w:ind w:left="744"/>
              <w:rPr>
                <w:sz w:val="24"/>
                <w:szCs w:val="24"/>
              </w:rPr>
            </w:pPr>
          </w:p>
        </w:tc>
        <w:tc>
          <w:tcPr>
            <w:tcW w:w="6515" w:type="dxa"/>
            <w:tcBorders>
              <w:left w:val="single" w:sz="4" w:space="0" w:color="auto"/>
            </w:tcBorders>
          </w:tcPr>
          <w:p w14:paraId="1C2C2F33" w14:textId="1F51DCC3" w:rsidR="002D5339" w:rsidRDefault="003C0F01" w:rsidP="008E123F">
            <w:pPr>
              <w:spacing w:after="0" w:line="20" w:lineRule="atLeast"/>
              <w:rPr>
                <w:sz w:val="24"/>
                <w:szCs w:val="24"/>
              </w:rPr>
            </w:pPr>
            <w:r>
              <w:rPr>
                <w:sz w:val="24"/>
                <w:szCs w:val="24"/>
              </w:rPr>
              <w:lastRenderedPageBreak/>
              <w:t>Clarity on social homes has been provided by Vistry.  The negotiations resulted in a 31% requirement for social homes, with 19% other forms of assisted housing.  This reduces the risk of having insufficient funding to maintain new assets on site</w:t>
            </w:r>
            <w:r w:rsidR="007257AD">
              <w:rPr>
                <w:sz w:val="24"/>
                <w:szCs w:val="24"/>
              </w:rPr>
              <w:t xml:space="preserve">. The major focus now is on ensuring there is sufficient funding for the bowls club/community/wellbeing centre through s106 </w:t>
            </w:r>
            <w:r w:rsidR="007257AD">
              <w:rPr>
                <w:sz w:val="24"/>
                <w:szCs w:val="24"/>
              </w:rPr>
              <w:lastRenderedPageBreak/>
              <w:t xml:space="preserve">contributions.  </w:t>
            </w:r>
            <w:r w:rsidR="007B2EE9">
              <w:rPr>
                <w:sz w:val="24"/>
                <w:szCs w:val="24"/>
              </w:rPr>
              <w:t xml:space="preserve">It is unlikely that the available funding will cover all costs, so the project will have to be part funded by the Council. </w:t>
            </w:r>
            <w:r w:rsidR="002D5339" w:rsidRPr="002D5339">
              <w:rPr>
                <w:sz w:val="24"/>
                <w:szCs w:val="24"/>
              </w:rPr>
              <w:t xml:space="preserve">  </w:t>
            </w:r>
            <w:r w:rsidR="00EE7AE2">
              <w:rPr>
                <w:sz w:val="24"/>
                <w:szCs w:val="24"/>
              </w:rPr>
              <w:t xml:space="preserve">This will affect other projects, depending on start date. </w:t>
            </w:r>
          </w:p>
          <w:p w14:paraId="525008E6" w14:textId="3CC0835A" w:rsidR="007257AD" w:rsidRPr="002D5339" w:rsidRDefault="007257AD" w:rsidP="008E123F">
            <w:pPr>
              <w:spacing w:after="0" w:line="20" w:lineRule="atLeast"/>
              <w:rPr>
                <w:sz w:val="24"/>
                <w:szCs w:val="24"/>
              </w:rPr>
            </w:pPr>
          </w:p>
        </w:tc>
      </w:tr>
      <w:tr w:rsidR="007257AD" w:rsidRPr="002D5339" w14:paraId="2B36F7D9" w14:textId="77777777" w:rsidTr="00CB09E4">
        <w:tc>
          <w:tcPr>
            <w:tcW w:w="4542" w:type="dxa"/>
            <w:tcBorders>
              <w:right w:val="single" w:sz="4" w:space="0" w:color="auto"/>
            </w:tcBorders>
          </w:tcPr>
          <w:p w14:paraId="21331B3E" w14:textId="1B541DB6" w:rsidR="007257AD" w:rsidRPr="002D5339" w:rsidRDefault="007257AD" w:rsidP="008E123F">
            <w:pPr>
              <w:spacing w:after="0" w:line="20" w:lineRule="atLeast"/>
              <w:ind w:left="744"/>
              <w:rPr>
                <w:sz w:val="24"/>
                <w:szCs w:val="24"/>
              </w:rPr>
            </w:pPr>
            <w:r>
              <w:rPr>
                <w:sz w:val="24"/>
                <w:szCs w:val="24"/>
              </w:rPr>
              <w:lastRenderedPageBreak/>
              <w:t xml:space="preserve">To receive quotations for a job evaluation/benchmarking exercise to be undertaken on council staff roles. </w:t>
            </w:r>
          </w:p>
        </w:tc>
        <w:tc>
          <w:tcPr>
            <w:tcW w:w="6515" w:type="dxa"/>
            <w:tcBorders>
              <w:left w:val="single" w:sz="4" w:space="0" w:color="auto"/>
            </w:tcBorders>
          </w:tcPr>
          <w:p w14:paraId="40A8EA72" w14:textId="47331DE1" w:rsidR="007257AD" w:rsidRDefault="007B2EE9" w:rsidP="008E123F">
            <w:pPr>
              <w:spacing w:after="0" w:line="20" w:lineRule="atLeast"/>
              <w:rPr>
                <w:sz w:val="24"/>
                <w:szCs w:val="24"/>
              </w:rPr>
            </w:pPr>
            <w:r>
              <w:rPr>
                <w:sz w:val="24"/>
                <w:szCs w:val="24"/>
              </w:rPr>
              <w:t xml:space="preserve">Tender to be issued in April 2026.  </w:t>
            </w:r>
            <w:r w:rsidR="007257AD">
              <w:rPr>
                <w:sz w:val="24"/>
                <w:szCs w:val="24"/>
              </w:rPr>
              <w:t xml:space="preserve"> </w:t>
            </w:r>
          </w:p>
        </w:tc>
      </w:tr>
    </w:tbl>
    <w:p w14:paraId="5A276BD9" w14:textId="77777777" w:rsidR="00CB09E4" w:rsidRPr="00B40696" w:rsidRDefault="00CB09E4" w:rsidP="008E123F">
      <w:pPr>
        <w:spacing w:after="0" w:line="20" w:lineRule="atLeast"/>
        <w:rPr>
          <w:b/>
          <w:bCs/>
          <w:sz w:val="24"/>
          <w:szCs w:val="24"/>
        </w:rPr>
      </w:pPr>
    </w:p>
    <w:p w14:paraId="0F7315EC" w14:textId="77777777" w:rsidR="002D5339" w:rsidRPr="00B40696" w:rsidRDefault="002D5339" w:rsidP="008E123F">
      <w:pPr>
        <w:spacing w:after="0" w:line="20" w:lineRule="atLeast"/>
        <w:rPr>
          <w:b/>
          <w:bCs/>
          <w:sz w:val="24"/>
          <w:szCs w:val="24"/>
        </w:rPr>
      </w:pPr>
    </w:p>
    <w:tbl>
      <w:tblPr>
        <w:tblStyle w:val="TableGrid"/>
        <w:tblW w:w="0" w:type="auto"/>
        <w:tblLook w:val="04A0" w:firstRow="1" w:lastRow="0" w:firstColumn="1" w:lastColumn="0" w:noHBand="0" w:noVBand="1"/>
      </w:tblPr>
      <w:tblGrid>
        <w:gridCol w:w="10456"/>
      </w:tblGrid>
      <w:tr w:rsidR="001830F6" w:rsidRPr="00B40696" w14:paraId="0864FC3D" w14:textId="77777777" w:rsidTr="001830F6">
        <w:tc>
          <w:tcPr>
            <w:tcW w:w="10456" w:type="dxa"/>
          </w:tcPr>
          <w:p w14:paraId="698E050F" w14:textId="71CB3634" w:rsidR="001830F6" w:rsidRPr="00B40696" w:rsidRDefault="001830F6" w:rsidP="008E123F">
            <w:pPr>
              <w:spacing w:after="0" w:line="20" w:lineRule="atLeast"/>
              <w:rPr>
                <w:b/>
                <w:bCs/>
                <w:sz w:val="24"/>
                <w:szCs w:val="24"/>
              </w:rPr>
            </w:pPr>
            <w:r w:rsidRPr="00B40696">
              <w:rPr>
                <w:b/>
                <w:bCs/>
                <w:sz w:val="24"/>
                <w:szCs w:val="24"/>
              </w:rPr>
              <w:t xml:space="preserve">Objective: To ensure that accounts are properly kept, auditing takes place and is </w:t>
            </w:r>
            <w:r w:rsidR="00A17F7E">
              <w:rPr>
                <w:b/>
                <w:bCs/>
                <w:sz w:val="24"/>
                <w:szCs w:val="24"/>
              </w:rPr>
              <w:t>accurate</w:t>
            </w:r>
            <w:r w:rsidRPr="00B40696">
              <w:rPr>
                <w:b/>
                <w:bCs/>
                <w:sz w:val="24"/>
                <w:szCs w:val="24"/>
              </w:rPr>
              <w:t xml:space="preserve"> and that risk is managed well </w:t>
            </w:r>
          </w:p>
        </w:tc>
      </w:tr>
    </w:tbl>
    <w:p w14:paraId="3F2E38B4" w14:textId="77777777" w:rsidR="003C0F01" w:rsidRPr="00B40696" w:rsidRDefault="003C0F01" w:rsidP="008E123F">
      <w:pPr>
        <w:spacing w:after="0" w:line="20" w:lineRule="atLeast"/>
        <w:rPr>
          <w:b/>
          <w:bCs/>
          <w:sz w:val="24"/>
          <w:szCs w:val="24"/>
        </w:rPr>
      </w:pPr>
    </w:p>
    <w:tbl>
      <w:tblPr>
        <w:tblStyle w:val="TableGrid"/>
        <w:tblW w:w="11057" w:type="dxa"/>
        <w:tblInd w:w="-8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42"/>
        <w:gridCol w:w="6515"/>
      </w:tblGrid>
      <w:tr w:rsidR="001830F6" w:rsidRPr="00B40696" w14:paraId="3E6F7965" w14:textId="77777777" w:rsidTr="00CB09E4">
        <w:tc>
          <w:tcPr>
            <w:tcW w:w="4542" w:type="dxa"/>
            <w:tcBorders>
              <w:right w:val="single" w:sz="4" w:space="0" w:color="auto"/>
            </w:tcBorders>
          </w:tcPr>
          <w:p w14:paraId="189C1099" w14:textId="687E0276" w:rsidR="001830F6" w:rsidRPr="00B40696" w:rsidRDefault="00B40696" w:rsidP="008E123F">
            <w:pPr>
              <w:spacing w:line="20" w:lineRule="atLeast"/>
              <w:ind w:left="744"/>
              <w:rPr>
                <w:b/>
                <w:sz w:val="24"/>
                <w:szCs w:val="24"/>
              </w:rPr>
            </w:pPr>
            <w:r w:rsidRPr="00B40696">
              <w:rPr>
                <w:b/>
                <w:bCs/>
                <w:sz w:val="24"/>
                <w:szCs w:val="24"/>
              </w:rPr>
              <w:t xml:space="preserve">Component </w:t>
            </w:r>
            <w:r w:rsidR="001830F6" w:rsidRPr="00B40696">
              <w:rPr>
                <w:b/>
                <w:bCs/>
                <w:sz w:val="24"/>
                <w:szCs w:val="24"/>
              </w:rPr>
              <w:t xml:space="preserve">Objective </w:t>
            </w:r>
          </w:p>
        </w:tc>
        <w:tc>
          <w:tcPr>
            <w:tcW w:w="6515" w:type="dxa"/>
            <w:tcBorders>
              <w:left w:val="single" w:sz="4" w:space="0" w:color="auto"/>
            </w:tcBorders>
          </w:tcPr>
          <w:p w14:paraId="36358657" w14:textId="77777777" w:rsidR="001830F6" w:rsidRPr="00B40696" w:rsidRDefault="001830F6" w:rsidP="008E123F">
            <w:pPr>
              <w:spacing w:line="20" w:lineRule="atLeast"/>
              <w:rPr>
                <w:b/>
                <w:sz w:val="24"/>
                <w:szCs w:val="24"/>
              </w:rPr>
            </w:pPr>
            <w:r w:rsidRPr="00B40696">
              <w:rPr>
                <w:b/>
                <w:bCs/>
                <w:sz w:val="24"/>
                <w:szCs w:val="24"/>
              </w:rPr>
              <w:t xml:space="preserve">Progress </w:t>
            </w:r>
          </w:p>
        </w:tc>
      </w:tr>
      <w:tr w:rsidR="001830F6" w:rsidRPr="00B40696" w14:paraId="4480DD52" w14:textId="77777777" w:rsidTr="00CB09E4">
        <w:tc>
          <w:tcPr>
            <w:tcW w:w="4542" w:type="dxa"/>
            <w:tcBorders>
              <w:right w:val="single" w:sz="4" w:space="0" w:color="auto"/>
            </w:tcBorders>
          </w:tcPr>
          <w:p w14:paraId="5590DD99" w14:textId="0853A81B" w:rsidR="001830F6" w:rsidRPr="00B40696" w:rsidRDefault="001830F6" w:rsidP="008E123F">
            <w:pPr>
              <w:spacing w:line="20" w:lineRule="atLeast"/>
              <w:ind w:left="744"/>
              <w:rPr>
                <w:sz w:val="24"/>
                <w:szCs w:val="24"/>
              </w:rPr>
            </w:pPr>
            <w:r w:rsidRPr="00B40696">
              <w:rPr>
                <w:sz w:val="24"/>
                <w:szCs w:val="24"/>
              </w:rPr>
              <w:t xml:space="preserve">To ensure that </w:t>
            </w:r>
            <w:r w:rsidR="003C0F01">
              <w:rPr>
                <w:sz w:val="24"/>
                <w:szCs w:val="24"/>
              </w:rPr>
              <w:t xml:space="preserve">allocations to cost codes are accurate to improve management accounting information. </w:t>
            </w:r>
          </w:p>
          <w:p w14:paraId="3192227B" w14:textId="77777777" w:rsidR="001830F6" w:rsidRPr="00B40696" w:rsidRDefault="001830F6" w:rsidP="008E123F">
            <w:pPr>
              <w:spacing w:line="20" w:lineRule="atLeast"/>
              <w:rPr>
                <w:b/>
                <w:sz w:val="24"/>
                <w:szCs w:val="24"/>
              </w:rPr>
            </w:pPr>
          </w:p>
        </w:tc>
        <w:tc>
          <w:tcPr>
            <w:tcW w:w="6515" w:type="dxa"/>
            <w:tcBorders>
              <w:left w:val="single" w:sz="4" w:space="0" w:color="auto"/>
            </w:tcBorders>
          </w:tcPr>
          <w:p w14:paraId="4E4191BD" w14:textId="6F68CFD4" w:rsidR="001830F6" w:rsidRPr="00B40696" w:rsidRDefault="003C0F01" w:rsidP="008E123F">
            <w:pPr>
              <w:spacing w:line="20" w:lineRule="atLeast"/>
              <w:rPr>
                <w:b/>
                <w:sz w:val="24"/>
                <w:szCs w:val="24"/>
              </w:rPr>
            </w:pPr>
            <w:r>
              <w:rPr>
                <w:sz w:val="24"/>
                <w:szCs w:val="24"/>
              </w:rPr>
              <w:t>Objective completed</w:t>
            </w:r>
            <w:r w:rsidR="001830F6" w:rsidRPr="00B40696">
              <w:rPr>
                <w:sz w:val="24"/>
                <w:szCs w:val="24"/>
              </w:rPr>
              <w:t xml:space="preserve"> </w:t>
            </w:r>
          </w:p>
        </w:tc>
      </w:tr>
      <w:tr w:rsidR="001830F6" w:rsidRPr="00B40696" w14:paraId="393A2CFC" w14:textId="77777777" w:rsidTr="00CB09E4">
        <w:tc>
          <w:tcPr>
            <w:tcW w:w="4542" w:type="dxa"/>
            <w:tcBorders>
              <w:right w:val="single" w:sz="4" w:space="0" w:color="auto"/>
            </w:tcBorders>
          </w:tcPr>
          <w:p w14:paraId="29C1849B" w14:textId="77777777" w:rsidR="001830F6" w:rsidRPr="00B40696" w:rsidRDefault="001830F6" w:rsidP="008E123F">
            <w:pPr>
              <w:spacing w:line="20" w:lineRule="atLeast"/>
              <w:ind w:left="744"/>
              <w:rPr>
                <w:sz w:val="24"/>
                <w:szCs w:val="24"/>
              </w:rPr>
            </w:pPr>
            <w:r w:rsidRPr="00B40696">
              <w:rPr>
                <w:sz w:val="24"/>
                <w:szCs w:val="24"/>
              </w:rPr>
              <w:t>To review the appointment  of the Internal Auditor and the Council Accountant.</w:t>
            </w:r>
          </w:p>
          <w:p w14:paraId="0008F785" w14:textId="77777777" w:rsidR="001830F6" w:rsidRPr="00B40696" w:rsidRDefault="001830F6" w:rsidP="008E123F">
            <w:pPr>
              <w:spacing w:line="20" w:lineRule="atLeast"/>
              <w:ind w:left="744"/>
              <w:rPr>
                <w:b/>
                <w:sz w:val="24"/>
                <w:szCs w:val="24"/>
              </w:rPr>
            </w:pPr>
          </w:p>
        </w:tc>
        <w:tc>
          <w:tcPr>
            <w:tcW w:w="6515" w:type="dxa"/>
            <w:tcBorders>
              <w:left w:val="single" w:sz="4" w:space="0" w:color="auto"/>
            </w:tcBorders>
          </w:tcPr>
          <w:p w14:paraId="730C482F" w14:textId="4C16518B" w:rsidR="001830F6" w:rsidRPr="00B446BF" w:rsidRDefault="007B2EE9" w:rsidP="008E123F">
            <w:pPr>
              <w:spacing w:line="20" w:lineRule="atLeast"/>
              <w:rPr>
                <w:bCs/>
                <w:sz w:val="24"/>
                <w:szCs w:val="24"/>
              </w:rPr>
            </w:pPr>
            <w:r>
              <w:rPr>
                <w:bCs/>
                <w:sz w:val="24"/>
                <w:szCs w:val="24"/>
              </w:rPr>
              <w:t xml:space="preserve">Objective completed. </w:t>
            </w:r>
            <w:r w:rsidR="00B446BF" w:rsidRPr="00B446BF">
              <w:rPr>
                <w:bCs/>
                <w:sz w:val="24"/>
                <w:szCs w:val="24"/>
              </w:rPr>
              <w:t xml:space="preserve"> </w:t>
            </w:r>
          </w:p>
        </w:tc>
      </w:tr>
      <w:tr w:rsidR="001830F6" w:rsidRPr="00B40696" w14:paraId="1D5121FD" w14:textId="77777777" w:rsidTr="00CB09E4">
        <w:tc>
          <w:tcPr>
            <w:tcW w:w="4542" w:type="dxa"/>
            <w:tcBorders>
              <w:right w:val="single" w:sz="4" w:space="0" w:color="auto"/>
            </w:tcBorders>
          </w:tcPr>
          <w:p w14:paraId="460B3050" w14:textId="77777777" w:rsidR="001830F6" w:rsidRDefault="001830F6" w:rsidP="008E123F">
            <w:pPr>
              <w:spacing w:line="20" w:lineRule="atLeast"/>
              <w:ind w:left="744"/>
              <w:rPr>
                <w:sz w:val="24"/>
                <w:szCs w:val="24"/>
              </w:rPr>
            </w:pPr>
            <w:r w:rsidRPr="00B40696">
              <w:rPr>
                <w:sz w:val="24"/>
                <w:szCs w:val="24"/>
              </w:rPr>
              <w:t xml:space="preserve">To consider the risks that a parish boundary review could bring to Council income. </w:t>
            </w:r>
          </w:p>
          <w:p w14:paraId="7293921E" w14:textId="77777777" w:rsidR="007B2EE9" w:rsidRPr="00B40696" w:rsidRDefault="007B2EE9" w:rsidP="008E123F">
            <w:pPr>
              <w:spacing w:line="20" w:lineRule="atLeast"/>
              <w:ind w:left="744"/>
              <w:rPr>
                <w:sz w:val="24"/>
                <w:szCs w:val="24"/>
              </w:rPr>
            </w:pPr>
          </w:p>
        </w:tc>
        <w:tc>
          <w:tcPr>
            <w:tcW w:w="6515" w:type="dxa"/>
            <w:tcBorders>
              <w:left w:val="single" w:sz="4" w:space="0" w:color="auto"/>
            </w:tcBorders>
          </w:tcPr>
          <w:p w14:paraId="5EB9E9F4" w14:textId="14882B20" w:rsidR="001830F6" w:rsidRPr="00B40696" w:rsidRDefault="007B2EE9" w:rsidP="008E123F">
            <w:pPr>
              <w:spacing w:line="20" w:lineRule="atLeast"/>
              <w:rPr>
                <w:bCs/>
                <w:sz w:val="24"/>
                <w:szCs w:val="24"/>
              </w:rPr>
            </w:pPr>
            <w:r>
              <w:rPr>
                <w:bCs/>
                <w:sz w:val="24"/>
                <w:szCs w:val="24"/>
              </w:rPr>
              <w:t xml:space="preserve">Objective completed and risk removed. </w:t>
            </w:r>
          </w:p>
        </w:tc>
      </w:tr>
      <w:tr w:rsidR="001830F6" w:rsidRPr="00B40696" w14:paraId="46CC3B42" w14:textId="77777777" w:rsidTr="00CB09E4">
        <w:tc>
          <w:tcPr>
            <w:tcW w:w="4542" w:type="dxa"/>
            <w:tcBorders>
              <w:right w:val="single" w:sz="4" w:space="0" w:color="auto"/>
            </w:tcBorders>
          </w:tcPr>
          <w:p w14:paraId="4C91B369" w14:textId="77777777" w:rsidR="001830F6" w:rsidRPr="00B40696" w:rsidRDefault="001830F6" w:rsidP="008E123F">
            <w:pPr>
              <w:spacing w:line="20" w:lineRule="atLeast"/>
              <w:ind w:left="744"/>
              <w:rPr>
                <w:sz w:val="24"/>
                <w:szCs w:val="24"/>
              </w:rPr>
            </w:pPr>
            <w:r w:rsidRPr="00B40696">
              <w:rPr>
                <w:sz w:val="24"/>
                <w:szCs w:val="24"/>
              </w:rPr>
              <w:t>To assess the risks involved with becoming uninsurable, particularly in relation to impending legislation on Martyn’s Law.</w:t>
            </w:r>
          </w:p>
        </w:tc>
        <w:tc>
          <w:tcPr>
            <w:tcW w:w="6515" w:type="dxa"/>
            <w:tcBorders>
              <w:left w:val="single" w:sz="4" w:space="0" w:color="auto"/>
            </w:tcBorders>
          </w:tcPr>
          <w:p w14:paraId="71DD0315" w14:textId="7042E2D9" w:rsidR="001830F6" w:rsidRPr="00B40696" w:rsidRDefault="007B2EE9" w:rsidP="008E123F">
            <w:pPr>
              <w:spacing w:line="20" w:lineRule="atLeast"/>
              <w:rPr>
                <w:bCs/>
                <w:sz w:val="24"/>
                <w:szCs w:val="24"/>
              </w:rPr>
            </w:pPr>
            <w:r>
              <w:rPr>
                <w:bCs/>
                <w:sz w:val="24"/>
                <w:szCs w:val="24"/>
              </w:rPr>
              <w:t xml:space="preserve">Awaiting final guidance from the Home Office, in spring of 2026.  Existing procedures, risk assessments and terrorism plans to be evaluated against this guidance. </w:t>
            </w:r>
          </w:p>
        </w:tc>
      </w:tr>
      <w:tr w:rsidR="001830F6" w:rsidRPr="00B40696" w14:paraId="7E8A1348" w14:textId="77777777" w:rsidTr="00CB09E4">
        <w:tc>
          <w:tcPr>
            <w:tcW w:w="4542" w:type="dxa"/>
            <w:tcBorders>
              <w:right w:val="single" w:sz="4" w:space="0" w:color="auto"/>
            </w:tcBorders>
          </w:tcPr>
          <w:p w14:paraId="240A2BEB" w14:textId="57B1DEFB" w:rsidR="007B2EE9" w:rsidRPr="00B40696" w:rsidRDefault="001830F6" w:rsidP="007B2EE9">
            <w:pPr>
              <w:spacing w:line="20" w:lineRule="atLeast"/>
              <w:ind w:left="744"/>
              <w:rPr>
                <w:sz w:val="24"/>
                <w:szCs w:val="24"/>
              </w:rPr>
            </w:pPr>
            <w:r w:rsidRPr="00B40696">
              <w:rPr>
                <w:sz w:val="24"/>
                <w:szCs w:val="24"/>
              </w:rPr>
              <w:t>To</w:t>
            </w:r>
            <w:r w:rsidR="00B446BF">
              <w:rPr>
                <w:sz w:val="24"/>
                <w:szCs w:val="24"/>
              </w:rPr>
              <w:t xml:space="preserve"> review the insurance schedule for 25</w:t>
            </w:r>
            <w:r w:rsidR="002C0FEB">
              <w:rPr>
                <w:sz w:val="24"/>
                <w:szCs w:val="24"/>
              </w:rPr>
              <w:t>/</w:t>
            </w:r>
            <w:r w:rsidR="00B446BF">
              <w:rPr>
                <w:sz w:val="24"/>
                <w:szCs w:val="24"/>
              </w:rPr>
              <w:t xml:space="preserve">26 and to prepare a tender for a new insurance package early in 2026.  </w:t>
            </w:r>
          </w:p>
        </w:tc>
        <w:tc>
          <w:tcPr>
            <w:tcW w:w="6515" w:type="dxa"/>
            <w:tcBorders>
              <w:left w:val="single" w:sz="4" w:space="0" w:color="auto"/>
            </w:tcBorders>
          </w:tcPr>
          <w:p w14:paraId="3543A127" w14:textId="5FDEECA3" w:rsidR="001830F6" w:rsidRPr="00B40696" w:rsidRDefault="007B2EE9" w:rsidP="008E123F">
            <w:pPr>
              <w:spacing w:line="20" w:lineRule="atLeast"/>
              <w:rPr>
                <w:bCs/>
                <w:sz w:val="24"/>
                <w:szCs w:val="24"/>
              </w:rPr>
            </w:pPr>
            <w:r>
              <w:rPr>
                <w:bCs/>
                <w:sz w:val="24"/>
                <w:szCs w:val="24"/>
              </w:rPr>
              <w:t xml:space="preserve">Tender issues, awaiting final bid </w:t>
            </w:r>
            <w:r w:rsidR="00EE7AE2">
              <w:rPr>
                <w:bCs/>
                <w:sz w:val="24"/>
                <w:szCs w:val="24"/>
              </w:rPr>
              <w:t>mid-April</w:t>
            </w:r>
            <w:r>
              <w:rPr>
                <w:bCs/>
                <w:sz w:val="24"/>
                <w:szCs w:val="24"/>
              </w:rPr>
              <w:t xml:space="preserve"> </w:t>
            </w:r>
          </w:p>
        </w:tc>
      </w:tr>
    </w:tbl>
    <w:p w14:paraId="4843D939" w14:textId="77777777" w:rsidR="007B2EE9" w:rsidRDefault="007B2EE9" w:rsidP="008E123F">
      <w:pPr>
        <w:spacing w:after="0" w:line="20" w:lineRule="atLeast"/>
        <w:rPr>
          <w:b/>
          <w:bCs/>
          <w:sz w:val="28"/>
          <w:szCs w:val="28"/>
        </w:rPr>
      </w:pPr>
    </w:p>
    <w:p w14:paraId="5836F8AE" w14:textId="77777777" w:rsidR="007B2EE9" w:rsidRDefault="007B2EE9" w:rsidP="008E123F">
      <w:pPr>
        <w:spacing w:after="0" w:line="20" w:lineRule="atLeast"/>
        <w:rPr>
          <w:b/>
          <w:bCs/>
          <w:sz w:val="28"/>
          <w:szCs w:val="28"/>
        </w:rPr>
      </w:pPr>
    </w:p>
    <w:p w14:paraId="20E386EA" w14:textId="77777777" w:rsidR="007B2EE9" w:rsidRDefault="007B2EE9" w:rsidP="008E123F">
      <w:pPr>
        <w:spacing w:after="0" w:line="20" w:lineRule="atLeast"/>
        <w:rPr>
          <w:b/>
          <w:bCs/>
          <w:sz w:val="28"/>
          <w:szCs w:val="28"/>
        </w:rPr>
      </w:pPr>
    </w:p>
    <w:p w14:paraId="58E49390" w14:textId="77777777" w:rsidR="007B2EE9" w:rsidRDefault="007B2EE9" w:rsidP="008E123F">
      <w:pPr>
        <w:spacing w:after="0" w:line="20" w:lineRule="atLeast"/>
        <w:rPr>
          <w:b/>
          <w:bCs/>
          <w:sz w:val="28"/>
          <w:szCs w:val="28"/>
        </w:rPr>
      </w:pPr>
    </w:p>
    <w:p w14:paraId="4DEC7390" w14:textId="77777777" w:rsidR="007B2EE9" w:rsidRDefault="007B2EE9" w:rsidP="008E123F">
      <w:pPr>
        <w:spacing w:after="0" w:line="20" w:lineRule="atLeast"/>
        <w:rPr>
          <w:b/>
          <w:bCs/>
          <w:sz w:val="28"/>
          <w:szCs w:val="28"/>
        </w:rPr>
      </w:pPr>
    </w:p>
    <w:p w14:paraId="43038278" w14:textId="53FDE2A3" w:rsidR="00D1297A" w:rsidRPr="00A17F7E" w:rsidRDefault="00D1297A" w:rsidP="008E123F">
      <w:pPr>
        <w:spacing w:after="0" w:line="20" w:lineRule="atLeast"/>
        <w:rPr>
          <w:b/>
          <w:bCs/>
          <w:sz w:val="28"/>
          <w:szCs w:val="28"/>
        </w:rPr>
      </w:pPr>
      <w:r w:rsidRPr="00A17F7E">
        <w:rPr>
          <w:b/>
          <w:bCs/>
          <w:sz w:val="28"/>
          <w:szCs w:val="28"/>
        </w:rPr>
        <w:lastRenderedPageBreak/>
        <w:t xml:space="preserve">THE </w:t>
      </w:r>
      <w:r w:rsidR="00BD53E4" w:rsidRPr="00A17F7E">
        <w:rPr>
          <w:b/>
          <w:bCs/>
          <w:sz w:val="28"/>
          <w:szCs w:val="28"/>
        </w:rPr>
        <w:t>ECONOMIC AND SERVICE</w:t>
      </w:r>
      <w:r w:rsidRPr="00A17F7E">
        <w:rPr>
          <w:b/>
          <w:bCs/>
          <w:sz w:val="28"/>
          <w:szCs w:val="28"/>
        </w:rPr>
        <w:t xml:space="preserve"> DEVELOPMENT WORKING GROUP </w:t>
      </w:r>
    </w:p>
    <w:p w14:paraId="0E1110C8" w14:textId="77777777" w:rsidR="00D1297A" w:rsidRPr="00B40696" w:rsidRDefault="00D1297A" w:rsidP="008E123F">
      <w:pPr>
        <w:spacing w:after="0" w:line="20" w:lineRule="atLeast"/>
        <w:rPr>
          <w:b/>
          <w:bCs/>
          <w:sz w:val="24"/>
          <w:szCs w:val="24"/>
        </w:rPr>
      </w:pPr>
    </w:p>
    <w:tbl>
      <w:tblPr>
        <w:tblStyle w:val="TableGrid"/>
        <w:tblW w:w="0" w:type="auto"/>
        <w:tblLook w:val="04A0" w:firstRow="1" w:lastRow="0" w:firstColumn="1" w:lastColumn="0" w:noHBand="0" w:noVBand="1"/>
      </w:tblPr>
      <w:tblGrid>
        <w:gridCol w:w="10456"/>
      </w:tblGrid>
      <w:tr w:rsidR="00B40696" w:rsidRPr="006F4477" w14:paraId="37876718" w14:textId="77777777" w:rsidTr="00B40696">
        <w:tc>
          <w:tcPr>
            <w:tcW w:w="10456" w:type="dxa"/>
          </w:tcPr>
          <w:p w14:paraId="08B58A4D" w14:textId="6F29CC07" w:rsidR="00B40696" w:rsidRPr="006F4477" w:rsidRDefault="00B40696" w:rsidP="008E123F">
            <w:pPr>
              <w:spacing w:after="0" w:line="20" w:lineRule="atLeast"/>
              <w:rPr>
                <w:b/>
                <w:bCs/>
                <w:sz w:val="24"/>
                <w:szCs w:val="24"/>
              </w:rPr>
            </w:pPr>
            <w:r w:rsidRPr="006F4477">
              <w:rPr>
                <w:b/>
                <w:bCs/>
                <w:sz w:val="24"/>
                <w:szCs w:val="24"/>
              </w:rPr>
              <w:t xml:space="preserve">Development of Willen Road Sports Ground </w:t>
            </w:r>
          </w:p>
        </w:tc>
      </w:tr>
    </w:tbl>
    <w:p w14:paraId="224B2B44" w14:textId="77777777" w:rsidR="00B40696" w:rsidRPr="006F4477" w:rsidRDefault="00B40696" w:rsidP="008E123F">
      <w:pPr>
        <w:spacing w:after="0" w:line="20" w:lineRule="atLeast"/>
        <w:rPr>
          <w:b/>
          <w:bCs/>
          <w:sz w:val="24"/>
          <w:szCs w:val="24"/>
        </w:rPr>
      </w:pPr>
    </w:p>
    <w:tbl>
      <w:tblPr>
        <w:tblStyle w:val="TableGrid"/>
        <w:tblW w:w="10491" w:type="dxa"/>
        <w:tblInd w:w="-9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4"/>
        <w:gridCol w:w="5807"/>
      </w:tblGrid>
      <w:tr w:rsidR="006F4477" w:rsidRPr="006F4477" w14:paraId="4ADF3638" w14:textId="77777777" w:rsidTr="00CB09E4">
        <w:tc>
          <w:tcPr>
            <w:tcW w:w="4684" w:type="dxa"/>
            <w:tcBorders>
              <w:right w:val="single" w:sz="4" w:space="0" w:color="auto"/>
            </w:tcBorders>
          </w:tcPr>
          <w:p w14:paraId="76B30C1B" w14:textId="3943F80F" w:rsidR="006F4477" w:rsidRPr="006F4477" w:rsidRDefault="006F4477" w:rsidP="008E123F">
            <w:pPr>
              <w:spacing w:line="20" w:lineRule="atLeast"/>
              <w:ind w:left="888"/>
              <w:rPr>
                <w:b/>
                <w:sz w:val="24"/>
                <w:szCs w:val="24"/>
              </w:rPr>
            </w:pPr>
            <w:r w:rsidRPr="006F4477">
              <w:rPr>
                <w:b/>
                <w:sz w:val="24"/>
                <w:szCs w:val="24"/>
              </w:rPr>
              <w:t>Component Objective</w:t>
            </w:r>
          </w:p>
        </w:tc>
        <w:tc>
          <w:tcPr>
            <w:tcW w:w="5807" w:type="dxa"/>
            <w:tcBorders>
              <w:left w:val="single" w:sz="4" w:space="0" w:color="auto"/>
            </w:tcBorders>
          </w:tcPr>
          <w:p w14:paraId="4DE45009" w14:textId="2340DE4E" w:rsidR="006F4477" w:rsidRPr="006F4477" w:rsidRDefault="006F4477" w:rsidP="008E123F">
            <w:pPr>
              <w:spacing w:line="20" w:lineRule="atLeast"/>
              <w:ind w:left="28"/>
              <w:rPr>
                <w:b/>
                <w:sz w:val="24"/>
                <w:szCs w:val="24"/>
              </w:rPr>
            </w:pPr>
            <w:r w:rsidRPr="006F4477">
              <w:rPr>
                <w:b/>
                <w:sz w:val="24"/>
                <w:szCs w:val="24"/>
              </w:rPr>
              <w:t>Progress</w:t>
            </w:r>
          </w:p>
        </w:tc>
      </w:tr>
      <w:tr w:rsidR="00B40696" w:rsidRPr="006F4477" w14:paraId="4674B43F" w14:textId="77777777" w:rsidTr="00CB09E4">
        <w:tc>
          <w:tcPr>
            <w:tcW w:w="4684" w:type="dxa"/>
            <w:tcBorders>
              <w:right w:val="single" w:sz="4" w:space="0" w:color="auto"/>
            </w:tcBorders>
          </w:tcPr>
          <w:p w14:paraId="5DF93C3D" w14:textId="66CD2A9F" w:rsidR="00B40696" w:rsidRPr="006F4477" w:rsidRDefault="00B40696" w:rsidP="008E123F">
            <w:pPr>
              <w:spacing w:line="20" w:lineRule="atLeast"/>
              <w:ind w:left="888"/>
              <w:rPr>
                <w:bCs/>
                <w:sz w:val="24"/>
                <w:szCs w:val="24"/>
              </w:rPr>
            </w:pPr>
            <w:r w:rsidRPr="006F4477">
              <w:rPr>
                <w:bCs/>
                <w:sz w:val="24"/>
                <w:szCs w:val="24"/>
              </w:rPr>
              <w:t xml:space="preserve">To install a </w:t>
            </w:r>
            <w:r w:rsidR="006F4477" w:rsidRPr="006F4477">
              <w:rPr>
                <w:bCs/>
                <w:sz w:val="24"/>
                <w:szCs w:val="24"/>
              </w:rPr>
              <w:t>full-size</w:t>
            </w:r>
            <w:r w:rsidRPr="006F4477">
              <w:rPr>
                <w:bCs/>
                <w:sz w:val="24"/>
                <w:szCs w:val="24"/>
              </w:rPr>
              <w:t xml:space="preserve"> Artificial Grass Pitch (AGP) and improve changing facilities for Newport Pagnell Town Football Club, jointly funded by the Football Foundation and the Town Council. </w:t>
            </w:r>
          </w:p>
        </w:tc>
        <w:tc>
          <w:tcPr>
            <w:tcW w:w="5807" w:type="dxa"/>
            <w:tcBorders>
              <w:left w:val="single" w:sz="4" w:space="0" w:color="auto"/>
            </w:tcBorders>
          </w:tcPr>
          <w:p w14:paraId="3D88DC35" w14:textId="54603DA4" w:rsidR="00B40696" w:rsidRPr="006F4477" w:rsidRDefault="006D1EFE" w:rsidP="008E123F">
            <w:pPr>
              <w:spacing w:line="20" w:lineRule="atLeast"/>
              <w:ind w:left="28"/>
              <w:rPr>
                <w:sz w:val="24"/>
                <w:szCs w:val="24"/>
              </w:rPr>
            </w:pPr>
            <w:r>
              <w:rPr>
                <w:sz w:val="24"/>
                <w:szCs w:val="24"/>
              </w:rPr>
              <w:t>Objective completed, and s106 funding for new signage at WRSG has been received</w:t>
            </w:r>
            <w:r w:rsidR="002C0FEB">
              <w:rPr>
                <w:sz w:val="24"/>
                <w:szCs w:val="24"/>
              </w:rPr>
              <w:t xml:space="preserve">, with the new sign now in place. </w:t>
            </w:r>
            <w:r>
              <w:rPr>
                <w:sz w:val="24"/>
                <w:szCs w:val="24"/>
              </w:rPr>
              <w:t xml:space="preserve">  </w:t>
            </w:r>
          </w:p>
        </w:tc>
      </w:tr>
      <w:tr w:rsidR="00B40696" w:rsidRPr="006F4477" w14:paraId="6155385A" w14:textId="77777777" w:rsidTr="00CB09E4">
        <w:tc>
          <w:tcPr>
            <w:tcW w:w="4684" w:type="dxa"/>
            <w:tcBorders>
              <w:right w:val="single" w:sz="4" w:space="0" w:color="auto"/>
            </w:tcBorders>
          </w:tcPr>
          <w:p w14:paraId="0633AA4F" w14:textId="20BFB02E" w:rsidR="00B40696" w:rsidRPr="006F4477" w:rsidRDefault="00B40696" w:rsidP="008E123F">
            <w:pPr>
              <w:spacing w:line="20" w:lineRule="atLeast"/>
              <w:ind w:left="888"/>
              <w:rPr>
                <w:bCs/>
                <w:sz w:val="24"/>
                <w:szCs w:val="24"/>
              </w:rPr>
            </w:pPr>
            <w:r w:rsidRPr="006F4477">
              <w:rPr>
                <w:bCs/>
                <w:sz w:val="24"/>
                <w:szCs w:val="24"/>
              </w:rPr>
              <w:t>To provide a football academy</w:t>
            </w:r>
            <w:r w:rsidR="00233479">
              <w:rPr>
                <w:bCs/>
                <w:sz w:val="24"/>
                <w:szCs w:val="24"/>
              </w:rPr>
              <w:t>, pavilion</w:t>
            </w:r>
            <w:r w:rsidRPr="006F4477">
              <w:rPr>
                <w:bCs/>
                <w:sz w:val="24"/>
                <w:szCs w:val="24"/>
              </w:rPr>
              <w:t xml:space="preserve"> and further changing facilities, and </w:t>
            </w:r>
            <w:r w:rsidR="0068502D">
              <w:rPr>
                <w:bCs/>
                <w:sz w:val="24"/>
                <w:szCs w:val="24"/>
              </w:rPr>
              <w:t xml:space="preserve">additional facilities for cricket and tennis. </w:t>
            </w:r>
          </w:p>
        </w:tc>
        <w:tc>
          <w:tcPr>
            <w:tcW w:w="5807" w:type="dxa"/>
            <w:tcBorders>
              <w:left w:val="single" w:sz="4" w:space="0" w:color="auto"/>
            </w:tcBorders>
          </w:tcPr>
          <w:p w14:paraId="0226E2FF" w14:textId="62776515" w:rsidR="00741A45" w:rsidRPr="00741A45" w:rsidRDefault="006D1EFE" w:rsidP="008E123F">
            <w:pPr>
              <w:spacing w:line="20" w:lineRule="atLeast"/>
              <w:ind w:left="28"/>
              <w:rPr>
                <w:sz w:val="24"/>
                <w:szCs w:val="24"/>
              </w:rPr>
            </w:pPr>
            <w:r>
              <w:rPr>
                <w:sz w:val="24"/>
                <w:szCs w:val="24"/>
              </w:rPr>
              <w:t xml:space="preserve"> </w:t>
            </w:r>
            <w:r w:rsidR="00741A45" w:rsidRPr="00741A45">
              <w:rPr>
                <w:sz w:val="24"/>
                <w:szCs w:val="24"/>
              </w:rPr>
              <w:t xml:space="preserve">Grindley Architects has been appointed as the successful bidder for the Phase two refurbishment of WRSG.  </w:t>
            </w:r>
          </w:p>
          <w:p w14:paraId="744FB709" w14:textId="77777777" w:rsidR="00B40696" w:rsidRDefault="00741A45" w:rsidP="008E123F">
            <w:pPr>
              <w:spacing w:line="20" w:lineRule="atLeast"/>
              <w:ind w:left="28"/>
              <w:rPr>
                <w:sz w:val="24"/>
                <w:szCs w:val="24"/>
              </w:rPr>
            </w:pPr>
            <w:r w:rsidRPr="00741A45">
              <w:rPr>
                <w:sz w:val="24"/>
                <w:szCs w:val="24"/>
              </w:rPr>
              <w:t>s106 funding of circa £102,000 has been drawn down to pay for architectural and associated services.  However, the bids came in over th</w:t>
            </w:r>
            <w:r w:rsidR="002C0FEB">
              <w:rPr>
                <w:sz w:val="24"/>
                <w:szCs w:val="24"/>
              </w:rPr>
              <w:t>is</w:t>
            </w:r>
            <w:r w:rsidRPr="00741A45">
              <w:rPr>
                <w:sz w:val="24"/>
                <w:szCs w:val="24"/>
              </w:rPr>
              <w:t xml:space="preserve"> amount, so some funding from the £2M  from Vistry Homes will have to be used for this purpose.  </w:t>
            </w:r>
          </w:p>
          <w:p w14:paraId="4614B984" w14:textId="20567EA4" w:rsidR="0068502D" w:rsidRDefault="0068502D" w:rsidP="008E123F">
            <w:pPr>
              <w:spacing w:line="20" w:lineRule="atLeast"/>
              <w:ind w:left="28"/>
              <w:rPr>
                <w:sz w:val="24"/>
                <w:szCs w:val="24"/>
              </w:rPr>
            </w:pPr>
            <w:r>
              <w:rPr>
                <w:sz w:val="24"/>
                <w:szCs w:val="24"/>
              </w:rPr>
              <w:t xml:space="preserve">The Council has taken a decision on how funds should be allocated for the new refurbishments at this site. </w:t>
            </w:r>
            <w:r w:rsidR="00233479">
              <w:rPr>
                <w:sz w:val="24"/>
                <w:szCs w:val="24"/>
              </w:rPr>
              <w:t xml:space="preserve">This has been discussed with all clubs occupying the WRSG premises and land.   </w:t>
            </w:r>
          </w:p>
          <w:p w14:paraId="1DDA78B3" w14:textId="1B3D4C47" w:rsidR="0068502D" w:rsidRPr="006F4477" w:rsidRDefault="0068502D" w:rsidP="0068502D">
            <w:pPr>
              <w:spacing w:line="20" w:lineRule="atLeast"/>
              <w:rPr>
                <w:sz w:val="24"/>
                <w:szCs w:val="24"/>
              </w:rPr>
            </w:pPr>
          </w:p>
        </w:tc>
      </w:tr>
      <w:tr w:rsidR="00B40696" w:rsidRPr="006F4477" w14:paraId="0A10F907" w14:textId="77777777" w:rsidTr="00CB09E4">
        <w:tc>
          <w:tcPr>
            <w:tcW w:w="4684" w:type="dxa"/>
            <w:tcBorders>
              <w:right w:val="single" w:sz="4" w:space="0" w:color="auto"/>
            </w:tcBorders>
          </w:tcPr>
          <w:p w14:paraId="1D5FBFEC" w14:textId="77777777" w:rsidR="00B40696" w:rsidRPr="006F4477" w:rsidRDefault="00B40696" w:rsidP="008E123F">
            <w:pPr>
              <w:spacing w:line="20" w:lineRule="atLeast"/>
              <w:ind w:left="888"/>
              <w:rPr>
                <w:bCs/>
                <w:sz w:val="24"/>
                <w:szCs w:val="24"/>
              </w:rPr>
            </w:pPr>
            <w:r w:rsidRPr="006F4477">
              <w:rPr>
                <w:bCs/>
                <w:sz w:val="24"/>
                <w:szCs w:val="24"/>
              </w:rPr>
              <w:t xml:space="preserve">To receive the additional sports land adjacent to WRSG offered by Bloor Homes, and to agree the specifics of  sports development on that site. </w:t>
            </w:r>
          </w:p>
        </w:tc>
        <w:tc>
          <w:tcPr>
            <w:tcW w:w="5807" w:type="dxa"/>
            <w:tcBorders>
              <w:left w:val="single" w:sz="4" w:space="0" w:color="auto"/>
            </w:tcBorders>
          </w:tcPr>
          <w:p w14:paraId="6D7A5B64" w14:textId="462A1857" w:rsidR="00B40696" w:rsidRPr="006F4477" w:rsidRDefault="00B40696" w:rsidP="008E123F">
            <w:pPr>
              <w:spacing w:line="20" w:lineRule="atLeast"/>
              <w:ind w:left="28"/>
              <w:rPr>
                <w:sz w:val="24"/>
                <w:szCs w:val="24"/>
              </w:rPr>
            </w:pPr>
            <w:r w:rsidRPr="006F4477">
              <w:rPr>
                <w:bCs/>
                <w:sz w:val="24"/>
                <w:szCs w:val="24"/>
              </w:rPr>
              <w:t>This land is unlikely to be available before 202</w:t>
            </w:r>
            <w:r w:rsidR="006D1EFE">
              <w:rPr>
                <w:bCs/>
                <w:sz w:val="24"/>
                <w:szCs w:val="24"/>
              </w:rPr>
              <w:t>7</w:t>
            </w:r>
            <w:r w:rsidR="00362B26">
              <w:rPr>
                <w:bCs/>
                <w:sz w:val="24"/>
                <w:szCs w:val="24"/>
              </w:rPr>
              <w:t>/28</w:t>
            </w:r>
            <w:r w:rsidRPr="006F4477">
              <w:rPr>
                <w:bCs/>
                <w:sz w:val="24"/>
                <w:szCs w:val="24"/>
              </w:rPr>
              <w:t xml:space="preserve">. </w:t>
            </w:r>
            <w:r w:rsidR="006D1EFE">
              <w:rPr>
                <w:bCs/>
                <w:sz w:val="24"/>
                <w:szCs w:val="24"/>
              </w:rPr>
              <w:t xml:space="preserve"> </w:t>
            </w:r>
            <w:r w:rsidR="00233479">
              <w:rPr>
                <w:bCs/>
                <w:sz w:val="24"/>
                <w:szCs w:val="24"/>
              </w:rPr>
              <w:t xml:space="preserve">MKCC has now agreed that this </w:t>
            </w:r>
            <w:r w:rsidR="00362B26">
              <w:rPr>
                <w:bCs/>
                <w:sz w:val="24"/>
                <w:szCs w:val="24"/>
              </w:rPr>
              <w:t xml:space="preserve">s106 </w:t>
            </w:r>
            <w:r w:rsidR="00233479">
              <w:rPr>
                <w:bCs/>
                <w:sz w:val="24"/>
                <w:szCs w:val="24"/>
              </w:rPr>
              <w:t>f</w:t>
            </w:r>
            <w:r w:rsidR="00362B26">
              <w:rPr>
                <w:bCs/>
                <w:sz w:val="24"/>
                <w:szCs w:val="24"/>
              </w:rPr>
              <w:t>unding</w:t>
            </w:r>
            <w:r w:rsidR="00233479">
              <w:rPr>
                <w:bCs/>
                <w:sz w:val="24"/>
                <w:szCs w:val="24"/>
              </w:rPr>
              <w:t xml:space="preserve"> can be used on the WRSG site for changing rooms and parking.  </w:t>
            </w:r>
            <w:r w:rsidR="006D1EFE">
              <w:rPr>
                <w:bCs/>
                <w:sz w:val="24"/>
                <w:szCs w:val="24"/>
              </w:rPr>
              <w:t xml:space="preserve"> The new</w:t>
            </w:r>
            <w:r w:rsidR="00233479">
              <w:rPr>
                <w:bCs/>
                <w:sz w:val="24"/>
                <w:szCs w:val="24"/>
              </w:rPr>
              <w:t xml:space="preserve"> Bloor</w:t>
            </w:r>
            <w:r w:rsidR="006D1EFE">
              <w:rPr>
                <w:bCs/>
                <w:sz w:val="24"/>
                <w:szCs w:val="24"/>
              </w:rPr>
              <w:t xml:space="preserve"> site </w:t>
            </w:r>
            <w:r w:rsidR="00233479">
              <w:rPr>
                <w:bCs/>
                <w:sz w:val="24"/>
                <w:szCs w:val="24"/>
              </w:rPr>
              <w:t>will only</w:t>
            </w:r>
            <w:r w:rsidR="006D1EFE">
              <w:rPr>
                <w:bCs/>
                <w:sz w:val="24"/>
                <w:szCs w:val="24"/>
              </w:rPr>
              <w:t xml:space="preserve"> only contain grass football pitches and a MUGA for netball/basketball.</w:t>
            </w:r>
            <w:r w:rsidR="00741A45">
              <w:rPr>
                <w:bCs/>
                <w:sz w:val="24"/>
                <w:szCs w:val="24"/>
              </w:rPr>
              <w:t xml:space="preserve">   </w:t>
            </w:r>
            <w:r w:rsidR="006D1EFE">
              <w:rPr>
                <w:bCs/>
                <w:sz w:val="24"/>
                <w:szCs w:val="24"/>
              </w:rPr>
              <w:t xml:space="preserve">  </w:t>
            </w:r>
          </w:p>
        </w:tc>
      </w:tr>
    </w:tbl>
    <w:p w14:paraId="5E138DC3" w14:textId="77777777" w:rsidR="006D1EFE" w:rsidRDefault="006D1EFE" w:rsidP="008E123F">
      <w:pPr>
        <w:spacing w:after="0" w:line="20" w:lineRule="atLeast"/>
        <w:rPr>
          <w:b/>
          <w:bCs/>
          <w:sz w:val="24"/>
          <w:szCs w:val="24"/>
        </w:rPr>
      </w:pPr>
    </w:p>
    <w:p w14:paraId="642419CD" w14:textId="77777777" w:rsidR="00CB09E4" w:rsidRDefault="00CB09E4" w:rsidP="008E123F">
      <w:pPr>
        <w:spacing w:after="0" w:line="20" w:lineRule="atLeast"/>
        <w:rPr>
          <w:b/>
          <w:bCs/>
          <w:sz w:val="24"/>
          <w:szCs w:val="24"/>
        </w:rPr>
      </w:pPr>
    </w:p>
    <w:tbl>
      <w:tblPr>
        <w:tblStyle w:val="TableGrid"/>
        <w:tblW w:w="0" w:type="auto"/>
        <w:tblLook w:val="04A0" w:firstRow="1" w:lastRow="0" w:firstColumn="1" w:lastColumn="0" w:noHBand="0" w:noVBand="1"/>
      </w:tblPr>
      <w:tblGrid>
        <w:gridCol w:w="10456"/>
      </w:tblGrid>
      <w:tr w:rsidR="006F4477" w:rsidRPr="006F4477" w14:paraId="68FAC71F" w14:textId="77777777" w:rsidTr="006F4477">
        <w:tc>
          <w:tcPr>
            <w:tcW w:w="10456" w:type="dxa"/>
          </w:tcPr>
          <w:p w14:paraId="32CC76EA" w14:textId="4B910037" w:rsidR="006F4477" w:rsidRPr="006F4477" w:rsidRDefault="006F4477" w:rsidP="008E123F">
            <w:pPr>
              <w:spacing w:after="0" w:line="20" w:lineRule="atLeast"/>
              <w:rPr>
                <w:b/>
                <w:bCs/>
                <w:sz w:val="24"/>
                <w:szCs w:val="24"/>
              </w:rPr>
            </w:pPr>
            <w:r w:rsidRPr="006F4477">
              <w:rPr>
                <w:b/>
                <w:bCs/>
                <w:sz w:val="24"/>
                <w:szCs w:val="24"/>
              </w:rPr>
              <w:t>Objective:  Implementation of the facilities to be available on the Tickford Field</w:t>
            </w:r>
            <w:r w:rsidR="005217B6">
              <w:rPr>
                <w:b/>
                <w:bCs/>
                <w:sz w:val="24"/>
                <w:szCs w:val="24"/>
              </w:rPr>
              <w:t>s</w:t>
            </w:r>
            <w:r w:rsidRPr="006F4477">
              <w:rPr>
                <w:b/>
                <w:bCs/>
                <w:sz w:val="24"/>
                <w:szCs w:val="24"/>
              </w:rPr>
              <w:t xml:space="preserve"> Development </w:t>
            </w:r>
          </w:p>
        </w:tc>
      </w:tr>
    </w:tbl>
    <w:p w14:paraId="32DD71B9" w14:textId="77777777" w:rsidR="006F4477" w:rsidRPr="006F4477" w:rsidRDefault="006F4477" w:rsidP="008E123F">
      <w:pPr>
        <w:spacing w:after="0" w:line="20" w:lineRule="atLeast"/>
        <w:rPr>
          <w:b/>
          <w:bCs/>
          <w:sz w:val="24"/>
          <w:szCs w:val="24"/>
        </w:rPr>
      </w:pPr>
    </w:p>
    <w:tbl>
      <w:tblPr>
        <w:tblStyle w:val="TableGrid"/>
        <w:tblW w:w="10491" w:type="dxa"/>
        <w:tblInd w:w="-9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4"/>
        <w:gridCol w:w="5807"/>
      </w:tblGrid>
      <w:tr w:rsidR="006F4477" w:rsidRPr="006F4477" w14:paraId="59C16F2E" w14:textId="77777777" w:rsidTr="00CB09E4">
        <w:tc>
          <w:tcPr>
            <w:tcW w:w="4684" w:type="dxa"/>
            <w:tcBorders>
              <w:right w:val="single" w:sz="4" w:space="0" w:color="auto"/>
            </w:tcBorders>
          </w:tcPr>
          <w:p w14:paraId="1102A148" w14:textId="26369F69" w:rsidR="006F4477" w:rsidRPr="006F4477" w:rsidRDefault="006F4477" w:rsidP="008E123F">
            <w:pPr>
              <w:spacing w:line="20" w:lineRule="atLeast"/>
              <w:ind w:left="888"/>
              <w:rPr>
                <w:b/>
                <w:sz w:val="24"/>
                <w:szCs w:val="24"/>
              </w:rPr>
            </w:pPr>
            <w:r w:rsidRPr="006F4477">
              <w:rPr>
                <w:b/>
                <w:sz w:val="24"/>
                <w:szCs w:val="24"/>
              </w:rPr>
              <w:t>Component Objective</w:t>
            </w:r>
          </w:p>
        </w:tc>
        <w:tc>
          <w:tcPr>
            <w:tcW w:w="5807" w:type="dxa"/>
            <w:tcBorders>
              <w:left w:val="single" w:sz="4" w:space="0" w:color="auto"/>
            </w:tcBorders>
          </w:tcPr>
          <w:p w14:paraId="2CF1F7F0" w14:textId="3D284998" w:rsidR="006F4477" w:rsidRPr="006F4477" w:rsidRDefault="006F4477" w:rsidP="008E123F">
            <w:pPr>
              <w:spacing w:line="20" w:lineRule="atLeast"/>
              <w:rPr>
                <w:b/>
                <w:bCs/>
                <w:sz w:val="24"/>
                <w:szCs w:val="24"/>
              </w:rPr>
            </w:pPr>
            <w:r w:rsidRPr="006F4477">
              <w:rPr>
                <w:b/>
                <w:bCs/>
                <w:sz w:val="24"/>
                <w:szCs w:val="24"/>
              </w:rPr>
              <w:t>Progress</w:t>
            </w:r>
          </w:p>
        </w:tc>
      </w:tr>
      <w:tr w:rsidR="006F4477" w:rsidRPr="006F4477" w14:paraId="3801DD41" w14:textId="77777777" w:rsidTr="00CB09E4">
        <w:tc>
          <w:tcPr>
            <w:tcW w:w="4684" w:type="dxa"/>
            <w:tcBorders>
              <w:right w:val="single" w:sz="4" w:space="0" w:color="auto"/>
            </w:tcBorders>
          </w:tcPr>
          <w:p w14:paraId="38337BE6" w14:textId="77777777" w:rsidR="006F4477" w:rsidRDefault="006F4477" w:rsidP="008E123F">
            <w:pPr>
              <w:spacing w:line="20" w:lineRule="atLeast"/>
              <w:ind w:left="888"/>
              <w:rPr>
                <w:bCs/>
                <w:sz w:val="24"/>
                <w:szCs w:val="24"/>
              </w:rPr>
            </w:pPr>
            <w:r w:rsidRPr="006F4477">
              <w:rPr>
                <w:bCs/>
                <w:sz w:val="24"/>
                <w:szCs w:val="24"/>
              </w:rPr>
              <w:t xml:space="preserve">To develop a bowls clubhouse, two bowling greens (one covered and possibly an AGP), and parking facilities on site </w:t>
            </w:r>
          </w:p>
          <w:p w14:paraId="67B27E31" w14:textId="77777777" w:rsidR="004E0C8A" w:rsidRDefault="004E0C8A" w:rsidP="008E123F">
            <w:pPr>
              <w:spacing w:line="20" w:lineRule="atLeast"/>
              <w:ind w:left="888"/>
              <w:rPr>
                <w:bCs/>
                <w:sz w:val="24"/>
                <w:szCs w:val="24"/>
              </w:rPr>
            </w:pPr>
          </w:p>
          <w:p w14:paraId="06FC157C" w14:textId="32A5D201" w:rsidR="004E0C8A" w:rsidRPr="006F4477" w:rsidRDefault="00741A45" w:rsidP="008E123F">
            <w:pPr>
              <w:spacing w:line="20" w:lineRule="atLeast"/>
              <w:ind w:left="888"/>
              <w:rPr>
                <w:bCs/>
                <w:sz w:val="24"/>
                <w:szCs w:val="24"/>
              </w:rPr>
            </w:pPr>
            <w:r w:rsidRPr="006F4477">
              <w:rPr>
                <w:sz w:val="24"/>
                <w:szCs w:val="24"/>
              </w:rPr>
              <w:lastRenderedPageBreak/>
              <w:t>To develop a Community/Wellbeing Centre on site</w:t>
            </w:r>
          </w:p>
        </w:tc>
        <w:tc>
          <w:tcPr>
            <w:tcW w:w="5807" w:type="dxa"/>
            <w:tcBorders>
              <w:left w:val="single" w:sz="4" w:space="0" w:color="auto"/>
            </w:tcBorders>
          </w:tcPr>
          <w:p w14:paraId="02D1FE56" w14:textId="456E913F" w:rsidR="006F4477" w:rsidRDefault="00E770FC" w:rsidP="008E123F">
            <w:pPr>
              <w:spacing w:line="20" w:lineRule="atLeast"/>
              <w:rPr>
                <w:color w:val="000000" w:themeColor="text1"/>
                <w:sz w:val="24"/>
                <w:szCs w:val="24"/>
              </w:rPr>
            </w:pPr>
            <w:r w:rsidRPr="00362B26">
              <w:rPr>
                <w:color w:val="000000" w:themeColor="text1"/>
                <w:sz w:val="24"/>
                <w:szCs w:val="24"/>
              </w:rPr>
              <w:lastRenderedPageBreak/>
              <w:t xml:space="preserve">The Bowls Club has </w:t>
            </w:r>
            <w:r w:rsidR="00233479" w:rsidRPr="00362B26">
              <w:rPr>
                <w:color w:val="000000" w:themeColor="text1"/>
                <w:sz w:val="24"/>
                <w:szCs w:val="24"/>
              </w:rPr>
              <w:t xml:space="preserve">agreed to move to the new site.   </w:t>
            </w:r>
          </w:p>
          <w:p w14:paraId="5FD9609E" w14:textId="45848510" w:rsidR="00362B26" w:rsidRPr="00362B26" w:rsidRDefault="00362B26" w:rsidP="008E123F">
            <w:pPr>
              <w:spacing w:line="20" w:lineRule="atLeast"/>
              <w:rPr>
                <w:color w:val="000000" w:themeColor="text1"/>
                <w:sz w:val="24"/>
                <w:szCs w:val="24"/>
              </w:rPr>
            </w:pPr>
            <w:r>
              <w:rPr>
                <w:color w:val="000000" w:themeColor="text1"/>
                <w:sz w:val="24"/>
                <w:szCs w:val="24"/>
              </w:rPr>
              <w:t xml:space="preserve">RIBA stage 3&amp;4 plans will now be drawn up by Vistry, and these costs removed from the s106 funding.  This is so that the reserve matter plans can be submitted by the deadline of end May 26.  </w:t>
            </w:r>
          </w:p>
          <w:p w14:paraId="00B9B50C" w14:textId="77777777" w:rsidR="00741A45" w:rsidRPr="00233479" w:rsidRDefault="00741A45" w:rsidP="008E123F">
            <w:pPr>
              <w:spacing w:line="20" w:lineRule="atLeast"/>
              <w:rPr>
                <w:i/>
                <w:iCs/>
                <w:color w:val="000000" w:themeColor="text1"/>
                <w:sz w:val="24"/>
                <w:szCs w:val="24"/>
              </w:rPr>
            </w:pPr>
          </w:p>
          <w:p w14:paraId="674033E6" w14:textId="2ECE73A1" w:rsidR="00741A45" w:rsidRPr="00233479" w:rsidRDefault="00233479" w:rsidP="008E123F">
            <w:pPr>
              <w:spacing w:line="20" w:lineRule="atLeast"/>
              <w:rPr>
                <w:i/>
                <w:iCs/>
                <w:color w:val="000000" w:themeColor="text1"/>
                <w:sz w:val="24"/>
                <w:szCs w:val="24"/>
              </w:rPr>
            </w:pPr>
            <w:r w:rsidRPr="00233479">
              <w:rPr>
                <w:i/>
                <w:iCs/>
                <w:color w:val="000000" w:themeColor="text1"/>
                <w:sz w:val="24"/>
                <w:szCs w:val="24"/>
              </w:rPr>
              <w:lastRenderedPageBreak/>
              <w:t>A</w:t>
            </w:r>
            <w:r w:rsidR="00E770FC" w:rsidRPr="00233479">
              <w:rPr>
                <w:i/>
                <w:iCs/>
                <w:color w:val="000000" w:themeColor="text1"/>
                <w:sz w:val="24"/>
                <w:szCs w:val="24"/>
              </w:rPr>
              <w:t xml:space="preserve">s above, as this is part of the same project. </w:t>
            </w:r>
          </w:p>
          <w:p w14:paraId="71006A7B" w14:textId="62975B40" w:rsidR="00C147AF" w:rsidRPr="00233479" w:rsidRDefault="00C147AF" w:rsidP="008E123F">
            <w:pPr>
              <w:spacing w:line="20" w:lineRule="atLeast"/>
              <w:rPr>
                <w:bCs/>
                <w:color w:val="000000" w:themeColor="text1"/>
                <w:sz w:val="24"/>
                <w:szCs w:val="24"/>
              </w:rPr>
            </w:pPr>
          </w:p>
        </w:tc>
      </w:tr>
    </w:tbl>
    <w:p w14:paraId="09D46327" w14:textId="2F797C03" w:rsidR="006F4477" w:rsidRDefault="006F4477" w:rsidP="008E123F">
      <w:pPr>
        <w:spacing w:after="0" w:line="20" w:lineRule="atLeast"/>
        <w:rPr>
          <w:b/>
          <w:bCs/>
          <w:sz w:val="24"/>
          <w:szCs w:val="24"/>
        </w:rPr>
      </w:pPr>
    </w:p>
    <w:p w14:paraId="47AD0640" w14:textId="77777777" w:rsidR="002C0FEB" w:rsidRPr="006F4477" w:rsidRDefault="002C0FEB" w:rsidP="008E123F">
      <w:pPr>
        <w:spacing w:after="0" w:line="20" w:lineRule="atLeast"/>
        <w:rPr>
          <w:b/>
          <w:bCs/>
          <w:sz w:val="24"/>
          <w:szCs w:val="24"/>
        </w:rPr>
      </w:pPr>
    </w:p>
    <w:tbl>
      <w:tblPr>
        <w:tblStyle w:val="TableGrid"/>
        <w:tblW w:w="0" w:type="auto"/>
        <w:tblLook w:val="04A0" w:firstRow="1" w:lastRow="0" w:firstColumn="1" w:lastColumn="0" w:noHBand="0" w:noVBand="1"/>
      </w:tblPr>
      <w:tblGrid>
        <w:gridCol w:w="10456"/>
      </w:tblGrid>
      <w:tr w:rsidR="00132BD7" w:rsidRPr="000E5123" w14:paraId="5761518C" w14:textId="77777777" w:rsidTr="00132BD7">
        <w:tc>
          <w:tcPr>
            <w:tcW w:w="10456" w:type="dxa"/>
          </w:tcPr>
          <w:p w14:paraId="18322926" w14:textId="103DA4FF" w:rsidR="00132BD7" w:rsidRPr="000E5123" w:rsidRDefault="00132BD7" w:rsidP="008E123F">
            <w:pPr>
              <w:spacing w:after="0" w:line="20" w:lineRule="atLeast"/>
              <w:rPr>
                <w:b/>
                <w:bCs/>
                <w:sz w:val="24"/>
                <w:szCs w:val="24"/>
              </w:rPr>
            </w:pPr>
            <w:r w:rsidRPr="000E5123">
              <w:rPr>
                <w:b/>
                <w:bCs/>
                <w:sz w:val="24"/>
                <w:szCs w:val="24"/>
              </w:rPr>
              <w:t xml:space="preserve">Objective: To register parks where ownership cannot be transferred as village greens </w:t>
            </w:r>
          </w:p>
        </w:tc>
      </w:tr>
    </w:tbl>
    <w:p w14:paraId="58C463CF" w14:textId="77777777" w:rsidR="00B40696" w:rsidRPr="000E5123" w:rsidRDefault="00B40696" w:rsidP="008E123F">
      <w:pPr>
        <w:spacing w:after="0" w:line="20" w:lineRule="atLeast"/>
        <w:rPr>
          <w:b/>
          <w:bCs/>
          <w:sz w:val="24"/>
          <w:szCs w:val="24"/>
        </w:rPr>
      </w:pPr>
    </w:p>
    <w:tbl>
      <w:tblPr>
        <w:tblStyle w:val="TableGrid"/>
        <w:tblW w:w="10491" w:type="dxa"/>
        <w:tblInd w:w="-9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4"/>
        <w:gridCol w:w="5807"/>
      </w:tblGrid>
      <w:tr w:rsidR="000E5123" w:rsidRPr="000E5123" w14:paraId="03335879" w14:textId="77777777" w:rsidTr="00CB09E4">
        <w:tc>
          <w:tcPr>
            <w:tcW w:w="4684" w:type="dxa"/>
            <w:tcBorders>
              <w:right w:val="single" w:sz="4" w:space="0" w:color="auto"/>
            </w:tcBorders>
          </w:tcPr>
          <w:p w14:paraId="6318880C" w14:textId="6F29B6A6" w:rsidR="000E5123" w:rsidRPr="000E5123" w:rsidRDefault="000E5123" w:rsidP="008E123F">
            <w:pPr>
              <w:spacing w:line="20" w:lineRule="atLeast"/>
              <w:ind w:left="888"/>
              <w:rPr>
                <w:b/>
                <w:bCs/>
                <w:sz w:val="24"/>
                <w:szCs w:val="24"/>
              </w:rPr>
            </w:pPr>
            <w:r w:rsidRPr="000E5123">
              <w:rPr>
                <w:b/>
                <w:bCs/>
                <w:sz w:val="24"/>
                <w:szCs w:val="24"/>
              </w:rPr>
              <w:t>Component Objective</w:t>
            </w:r>
          </w:p>
        </w:tc>
        <w:tc>
          <w:tcPr>
            <w:tcW w:w="5807" w:type="dxa"/>
            <w:tcBorders>
              <w:left w:val="single" w:sz="4" w:space="0" w:color="auto"/>
            </w:tcBorders>
          </w:tcPr>
          <w:p w14:paraId="3F282C2C" w14:textId="065E6A89" w:rsidR="000E5123" w:rsidRPr="000E5123" w:rsidRDefault="000E5123" w:rsidP="008E123F">
            <w:pPr>
              <w:spacing w:line="20" w:lineRule="atLeast"/>
              <w:ind w:left="28"/>
              <w:rPr>
                <w:b/>
                <w:bCs/>
                <w:sz w:val="24"/>
                <w:szCs w:val="24"/>
              </w:rPr>
            </w:pPr>
            <w:r w:rsidRPr="000E5123">
              <w:rPr>
                <w:b/>
                <w:bCs/>
                <w:sz w:val="24"/>
                <w:szCs w:val="24"/>
              </w:rPr>
              <w:t>Progress</w:t>
            </w:r>
          </w:p>
        </w:tc>
      </w:tr>
      <w:tr w:rsidR="000E5123" w:rsidRPr="000E5123" w14:paraId="4E1B64E2" w14:textId="77777777" w:rsidTr="00CB09E4">
        <w:tc>
          <w:tcPr>
            <w:tcW w:w="4684" w:type="dxa"/>
            <w:tcBorders>
              <w:right w:val="single" w:sz="4" w:space="0" w:color="auto"/>
            </w:tcBorders>
          </w:tcPr>
          <w:p w14:paraId="1DFBCD32" w14:textId="7BAF165D" w:rsidR="000E5123" w:rsidRPr="000E5123" w:rsidRDefault="000E5123" w:rsidP="008E123F">
            <w:pPr>
              <w:spacing w:line="20" w:lineRule="atLeast"/>
              <w:ind w:left="888"/>
              <w:rPr>
                <w:bCs/>
                <w:sz w:val="24"/>
                <w:szCs w:val="24"/>
              </w:rPr>
            </w:pPr>
            <w:r w:rsidRPr="000E5123">
              <w:rPr>
                <w:sz w:val="24"/>
                <w:szCs w:val="24"/>
              </w:rPr>
              <w:t xml:space="preserve">To obtain Village Green Status for Westbury Lane Park.  </w:t>
            </w:r>
          </w:p>
        </w:tc>
        <w:tc>
          <w:tcPr>
            <w:tcW w:w="5807" w:type="dxa"/>
            <w:tcBorders>
              <w:left w:val="single" w:sz="4" w:space="0" w:color="auto"/>
            </w:tcBorders>
          </w:tcPr>
          <w:p w14:paraId="61C15105" w14:textId="77777777" w:rsidR="000E5123" w:rsidRDefault="00233479" w:rsidP="008E123F">
            <w:pPr>
              <w:spacing w:line="20" w:lineRule="atLeast"/>
              <w:ind w:left="28"/>
              <w:rPr>
                <w:sz w:val="24"/>
                <w:szCs w:val="24"/>
              </w:rPr>
            </w:pPr>
            <w:r>
              <w:rPr>
                <w:sz w:val="24"/>
                <w:szCs w:val="24"/>
              </w:rPr>
              <w:t xml:space="preserve">Progress has been made in that the MKCC barrister has recommended that approval for Village Green Status be given for most of the site, apart from an area required for access by Anglian Water.  A new submission is being made, as is required by MKCC. </w:t>
            </w:r>
          </w:p>
          <w:p w14:paraId="57C2253C" w14:textId="07FB66CC" w:rsidR="00233479" w:rsidRPr="000E5123" w:rsidRDefault="00233479" w:rsidP="008E123F">
            <w:pPr>
              <w:spacing w:line="20" w:lineRule="atLeast"/>
              <w:ind w:left="28"/>
              <w:rPr>
                <w:sz w:val="24"/>
                <w:szCs w:val="24"/>
              </w:rPr>
            </w:pPr>
          </w:p>
        </w:tc>
      </w:tr>
      <w:tr w:rsidR="000E5123" w:rsidRPr="000E5123" w14:paraId="0B301B3B" w14:textId="77777777" w:rsidTr="00CB09E4">
        <w:tc>
          <w:tcPr>
            <w:tcW w:w="4684" w:type="dxa"/>
            <w:tcBorders>
              <w:right w:val="single" w:sz="4" w:space="0" w:color="auto"/>
            </w:tcBorders>
          </w:tcPr>
          <w:p w14:paraId="0BFA1622" w14:textId="04D65BA1" w:rsidR="000E5123" w:rsidRPr="000E5123" w:rsidRDefault="000E5123" w:rsidP="008E123F">
            <w:pPr>
              <w:spacing w:line="20" w:lineRule="atLeast"/>
              <w:ind w:left="888"/>
              <w:rPr>
                <w:bCs/>
                <w:sz w:val="24"/>
                <w:szCs w:val="24"/>
              </w:rPr>
            </w:pPr>
            <w:r w:rsidRPr="000E5123">
              <w:rPr>
                <w:sz w:val="24"/>
                <w:szCs w:val="24"/>
              </w:rPr>
              <w:t xml:space="preserve">To consider whether to apply for Village Green status </w:t>
            </w:r>
            <w:r>
              <w:rPr>
                <w:sz w:val="24"/>
                <w:szCs w:val="24"/>
              </w:rPr>
              <w:t>for</w:t>
            </w:r>
            <w:r w:rsidRPr="000E5123">
              <w:rPr>
                <w:sz w:val="24"/>
                <w:szCs w:val="24"/>
              </w:rPr>
              <w:t xml:space="preserve"> Lawrence Walk Park </w:t>
            </w:r>
          </w:p>
        </w:tc>
        <w:tc>
          <w:tcPr>
            <w:tcW w:w="5807" w:type="dxa"/>
            <w:tcBorders>
              <w:left w:val="single" w:sz="4" w:space="0" w:color="auto"/>
            </w:tcBorders>
          </w:tcPr>
          <w:p w14:paraId="142FDCA3" w14:textId="62C83F3C" w:rsidR="000E5123" w:rsidRPr="000E5123" w:rsidRDefault="000E5123" w:rsidP="008E123F">
            <w:pPr>
              <w:spacing w:line="20" w:lineRule="atLeast"/>
              <w:ind w:left="28"/>
              <w:rPr>
                <w:bCs/>
                <w:sz w:val="24"/>
                <w:szCs w:val="24"/>
              </w:rPr>
            </w:pPr>
            <w:r w:rsidRPr="000E5123">
              <w:rPr>
                <w:sz w:val="24"/>
                <w:szCs w:val="24"/>
              </w:rPr>
              <w:t xml:space="preserve">The Town Council is awaiting the results of the Westbury Lane application before coming to a decision on making a Village Green application </w:t>
            </w:r>
            <w:r>
              <w:rPr>
                <w:sz w:val="24"/>
                <w:szCs w:val="24"/>
              </w:rPr>
              <w:t>for</w:t>
            </w:r>
            <w:r w:rsidRPr="000E5123">
              <w:rPr>
                <w:sz w:val="24"/>
                <w:szCs w:val="24"/>
              </w:rPr>
              <w:t xml:space="preserve"> Lawrence Walk Park. </w:t>
            </w:r>
          </w:p>
        </w:tc>
      </w:tr>
    </w:tbl>
    <w:p w14:paraId="7433EA49" w14:textId="77777777" w:rsidR="0093461A" w:rsidRDefault="0093461A" w:rsidP="008E123F">
      <w:pPr>
        <w:spacing w:after="0" w:line="20" w:lineRule="atLeast"/>
        <w:rPr>
          <w:b/>
          <w:bCs/>
          <w:sz w:val="24"/>
          <w:szCs w:val="24"/>
        </w:rPr>
      </w:pPr>
    </w:p>
    <w:tbl>
      <w:tblPr>
        <w:tblStyle w:val="TableGrid"/>
        <w:tblW w:w="0" w:type="auto"/>
        <w:tblLook w:val="04A0" w:firstRow="1" w:lastRow="0" w:firstColumn="1" w:lastColumn="0" w:noHBand="0" w:noVBand="1"/>
      </w:tblPr>
      <w:tblGrid>
        <w:gridCol w:w="10456"/>
      </w:tblGrid>
      <w:tr w:rsidR="000E5123" w:rsidRPr="0093461A" w14:paraId="4FA15B84" w14:textId="77777777" w:rsidTr="000E5123">
        <w:tc>
          <w:tcPr>
            <w:tcW w:w="10456" w:type="dxa"/>
          </w:tcPr>
          <w:p w14:paraId="07EDFA20" w14:textId="2752FD2D" w:rsidR="000E5123" w:rsidRPr="0093461A" w:rsidRDefault="000E5123" w:rsidP="008E123F">
            <w:pPr>
              <w:spacing w:after="0" w:line="20" w:lineRule="atLeast"/>
              <w:rPr>
                <w:b/>
                <w:bCs/>
                <w:sz w:val="24"/>
                <w:szCs w:val="24"/>
              </w:rPr>
            </w:pPr>
            <w:r w:rsidRPr="0093461A">
              <w:rPr>
                <w:b/>
                <w:bCs/>
                <w:sz w:val="24"/>
                <w:szCs w:val="24"/>
              </w:rPr>
              <w:t>Objective: To Develop</w:t>
            </w:r>
            <w:r w:rsidR="002C0FEB">
              <w:rPr>
                <w:b/>
                <w:bCs/>
                <w:sz w:val="24"/>
                <w:szCs w:val="24"/>
              </w:rPr>
              <w:t xml:space="preserve"> further sporting facilities and</w:t>
            </w:r>
            <w:r w:rsidRPr="0093461A">
              <w:rPr>
                <w:b/>
                <w:bCs/>
                <w:sz w:val="24"/>
                <w:szCs w:val="24"/>
              </w:rPr>
              <w:t xml:space="preserve"> Museum Provision</w:t>
            </w:r>
            <w:r w:rsidR="002C0FEB">
              <w:rPr>
                <w:b/>
                <w:bCs/>
                <w:sz w:val="24"/>
                <w:szCs w:val="24"/>
              </w:rPr>
              <w:t xml:space="preserve"> on available land</w:t>
            </w:r>
            <w:r w:rsidRPr="0093461A">
              <w:rPr>
                <w:b/>
                <w:bCs/>
                <w:sz w:val="24"/>
                <w:szCs w:val="24"/>
              </w:rPr>
              <w:t xml:space="preserve">  </w:t>
            </w:r>
          </w:p>
        </w:tc>
      </w:tr>
    </w:tbl>
    <w:p w14:paraId="6F38526C" w14:textId="77777777" w:rsidR="000E5123" w:rsidRPr="0093461A" w:rsidRDefault="000E5123" w:rsidP="008E123F">
      <w:pPr>
        <w:spacing w:after="0" w:line="20" w:lineRule="atLeast"/>
        <w:rPr>
          <w:b/>
          <w:bCs/>
          <w:sz w:val="24"/>
          <w:szCs w:val="24"/>
        </w:rPr>
      </w:pPr>
    </w:p>
    <w:tbl>
      <w:tblPr>
        <w:tblStyle w:val="TableGrid"/>
        <w:tblW w:w="10628" w:type="dxa"/>
        <w:tblInd w:w="-9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9"/>
        <w:gridCol w:w="5949"/>
      </w:tblGrid>
      <w:tr w:rsidR="0093461A" w:rsidRPr="0093461A" w14:paraId="6177EDD9" w14:textId="77777777" w:rsidTr="00CB09E4">
        <w:tc>
          <w:tcPr>
            <w:tcW w:w="4679" w:type="dxa"/>
            <w:tcBorders>
              <w:right w:val="single" w:sz="4" w:space="0" w:color="auto"/>
            </w:tcBorders>
          </w:tcPr>
          <w:p w14:paraId="479F6C24" w14:textId="6E0C5619" w:rsidR="0093461A" w:rsidRPr="0093461A" w:rsidRDefault="0093461A" w:rsidP="008E123F">
            <w:pPr>
              <w:spacing w:line="20" w:lineRule="atLeast"/>
              <w:ind w:left="888"/>
              <w:rPr>
                <w:bCs/>
                <w:sz w:val="24"/>
                <w:szCs w:val="24"/>
              </w:rPr>
            </w:pPr>
            <w:r w:rsidRPr="0093461A">
              <w:rPr>
                <w:bCs/>
                <w:sz w:val="24"/>
                <w:szCs w:val="24"/>
              </w:rPr>
              <w:t xml:space="preserve">To </w:t>
            </w:r>
            <w:r w:rsidR="00105A90">
              <w:rPr>
                <w:bCs/>
                <w:sz w:val="24"/>
                <w:szCs w:val="24"/>
              </w:rPr>
              <w:t xml:space="preserve">make appropriate use of the disused London road Allotment site, </w:t>
            </w:r>
            <w:r w:rsidR="00A05949">
              <w:rPr>
                <w:bCs/>
                <w:sz w:val="24"/>
                <w:szCs w:val="24"/>
              </w:rPr>
              <w:t xml:space="preserve">now referred to as the Downs Field site, </w:t>
            </w:r>
            <w:r w:rsidR="00105A90">
              <w:rPr>
                <w:bCs/>
                <w:sz w:val="24"/>
                <w:szCs w:val="24"/>
              </w:rPr>
              <w:t xml:space="preserve">with particular reference to the Newport Pagnell archers, and to consult with local residents on this matter. </w:t>
            </w:r>
          </w:p>
        </w:tc>
        <w:tc>
          <w:tcPr>
            <w:tcW w:w="5949" w:type="dxa"/>
            <w:tcBorders>
              <w:left w:val="single" w:sz="4" w:space="0" w:color="auto"/>
            </w:tcBorders>
          </w:tcPr>
          <w:p w14:paraId="26ECB211" w14:textId="1D09AA61" w:rsidR="0093461A" w:rsidRPr="0093461A" w:rsidRDefault="00105A90" w:rsidP="008E123F">
            <w:pPr>
              <w:spacing w:line="20" w:lineRule="atLeast"/>
              <w:rPr>
                <w:bCs/>
                <w:sz w:val="24"/>
                <w:szCs w:val="24"/>
              </w:rPr>
            </w:pPr>
            <w:r w:rsidRPr="00105A90">
              <w:rPr>
                <w:bCs/>
                <w:sz w:val="24"/>
                <w:szCs w:val="24"/>
              </w:rPr>
              <w:t>Both neighbours to this site have agreed that they wish to licence additional land from the Town Council to occupy as  extended gardens only, at a small fee.   These areas have therefore been excluded from the dimensions of the area leased to the Archer</w:t>
            </w:r>
            <w:r w:rsidR="00A05949">
              <w:rPr>
                <w:bCs/>
                <w:sz w:val="24"/>
                <w:szCs w:val="24"/>
              </w:rPr>
              <w:t>s</w:t>
            </w:r>
            <w:r w:rsidRPr="00105A90">
              <w:rPr>
                <w:bCs/>
                <w:sz w:val="24"/>
                <w:szCs w:val="24"/>
              </w:rPr>
              <w:t xml:space="preserve"> Club</w:t>
            </w:r>
            <w:r w:rsidRPr="00233479">
              <w:rPr>
                <w:bCs/>
                <w:sz w:val="22"/>
                <w:szCs w:val="22"/>
              </w:rPr>
              <w:t>.</w:t>
            </w:r>
            <w:r w:rsidR="00233479" w:rsidRPr="00233479">
              <w:rPr>
                <w:bCs/>
                <w:sz w:val="22"/>
                <w:szCs w:val="22"/>
              </w:rPr>
              <w:t xml:space="preserve"> The adjacent neighbours and the Archer</w:t>
            </w:r>
            <w:r w:rsidR="00A05949">
              <w:rPr>
                <w:bCs/>
                <w:sz w:val="22"/>
                <w:szCs w:val="22"/>
              </w:rPr>
              <w:t>s</w:t>
            </w:r>
            <w:r w:rsidR="00233479" w:rsidRPr="00233479">
              <w:rPr>
                <w:bCs/>
                <w:sz w:val="22"/>
                <w:szCs w:val="22"/>
              </w:rPr>
              <w:t xml:space="preserve"> Club have now signed the respective licences and lease.</w:t>
            </w:r>
            <w:r w:rsidR="00233479">
              <w:rPr>
                <w:bCs/>
              </w:rPr>
              <w:t xml:space="preserve">  </w:t>
            </w:r>
            <w:r>
              <w:rPr>
                <w:rFonts w:ascii="Arial" w:hAnsi="Arial" w:cs="Arial"/>
                <w:bCs/>
              </w:rPr>
              <w:t xml:space="preserve"> </w:t>
            </w:r>
            <w:r w:rsidR="00EE7AE2">
              <w:rPr>
                <w:rFonts w:ascii="Arial" w:hAnsi="Arial" w:cs="Arial"/>
                <w:bCs/>
              </w:rPr>
              <w:t xml:space="preserve">The objective is therefore completed. </w:t>
            </w:r>
          </w:p>
        </w:tc>
      </w:tr>
      <w:tr w:rsidR="0093461A" w:rsidRPr="0093461A" w14:paraId="2FFAE322" w14:textId="77777777" w:rsidTr="00CB09E4">
        <w:trPr>
          <w:trHeight w:val="2331"/>
        </w:trPr>
        <w:tc>
          <w:tcPr>
            <w:tcW w:w="4679" w:type="dxa"/>
            <w:tcBorders>
              <w:right w:val="single" w:sz="4" w:space="0" w:color="auto"/>
            </w:tcBorders>
          </w:tcPr>
          <w:p w14:paraId="50EC7619" w14:textId="09A339C3" w:rsidR="0093461A" w:rsidRPr="0093461A" w:rsidRDefault="0093461A" w:rsidP="008E123F">
            <w:pPr>
              <w:spacing w:after="0" w:line="20" w:lineRule="atLeast"/>
              <w:ind w:left="888"/>
              <w:rPr>
                <w:bCs/>
                <w:sz w:val="24"/>
                <w:szCs w:val="24"/>
              </w:rPr>
            </w:pPr>
            <w:r w:rsidRPr="0093461A">
              <w:rPr>
                <w:bCs/>
                <w:sz w:val="24"/>
                <w:szCs w:val="24"/>
              </w:rPr>
              <w:t xml:space="preserve">To </w:t>
            </w:r>
            <w:r w:rsidR="00105A90">
              <w:rPr>
                <w:bCs/>
                <w:sz w:val="24"/>
                <w:szCs w:val="24"/>
              </w:rPr>
              <w:t xml:space="preserve">ensure that there are no blockages in the plan to refurbish the Police Station site, to move the Town Council offices into this building, and to relocate the Chandos Museum displays to the site. </w:t>
            </w:r>
          </w:p>
        </w:tc>
        <w:tc>
          <w:tcPr>
            <w:tcW w:w="5949" w:type="dxa"/>
            <w:tcBorders>
              <w:left w:val="single" w:sz="4" w:space="0" w:color="auto"/>
            </w:tcBorders>
          </w:tcPr>
          <w:p w14:paraId="57CEB4CC" w14:textId="34B2EB69" w:rsidR="0093461A" w:rsidRPr="00105A90" w:rsidRDefault="00105A90" w:rsidP="008E123F">
            <w:pPr>
              <w:spacing w:after="0" w:line="20" w:lineRule="atLeast"/>
              <w:rPr>
                <w:bCs/>
                <w:sz w:val="24"/>
                <w:szCs w:val="24"/>
              </w:rPr>
            </w:pPr>
            <w:r w:rsidRPr="00105A90">
              <w:rPr>
                <w:bCs/>
                <w:sz w:val="24"/>
                <w:szCs w:val="24"/>
              </w:rPr>
              <w:t xml:space="preserve">The </w:t>
            </w:r>
            <w:r w:rsidR="00233479">
              <w:rPr>
                <w:bCs/>
                <w:sz w:val="24"/>
                <w:szCs w:val="24"/>
              </w:rPr>
              <w:t>major issue was that the Historic Society turned down the opportunity to use this site for their displays.  New occupiers have been found for the Heritage and Cultural section of this site, for a Thames Valley Police museum and a Model Railway Club.  New plans have been drawn up and works start on 1</w:t>
            </w:r>
            <w:r w:rsidR="00233479" w:rsidRPr="00233479">
              <w:rPr>
                <w:bCs/>
                <w:sz w:val="24"/>
                <w:szCs w:val="24"/>
                <w:vertAlign w:val="superscript"/>
              </w:rPr>
              <w:t>st</w:t>
            </w:r>
            <w:r w:rsidR="00233479">
              <w:rPr>
                <w:bCs/>
                <w:sz w:val="24"/>
                <w:szCs w:val="24"/>
              </w:rPr>
              <w:t xml:space="preserve"> May 2026. </w:t>
            </w:r>
            <w:r w:rsidRPr="00105A90">
              <w:rPr>
                <w:bCs/>
                <w:sz w:val="24"/>
                <w:szCs w:val="24"/>
              </w:rPr>
              <w:t xml:space="preserve">    </w:t>
            </w:r>
          </w:p>
        </w:tc>
      </w:tr>
    </w:tbl>
    <w:p w14:paraId="52EC745C" w14:textId="77777777" w:rsidR="00233479" w:rsidRDefault="00233479" w:rsidP="008E123F">
      <w:pPr>
        <w:spacing w:after="0" w:line="20" w:lineRule="atLeast"/>
        <w:rPr>
          <w:b/>
          <w:bCs/>
          <w:sz w:val="24"/>
          <w:szCs w:val="24"/>
        </w:rPr>
      </w:pPr>
    </w:p>
    <w:tbl>
      <w:tblPr>
        <w:tblStyle w:val="TableGrid"/>
        <w:tblW w:w="0" w:type="auto"/>
        <w:tblLook w:val="04A0" w:firstRow="1" w:lastRow="0" w:firstColumn="1" w:lastColumn="0" w:noHBand="0" w:noVBand="1"/>
      </w:tblPr>
      <w:tblGrid>
        <w:gridCol w:w="10456"/>
      </w:tblGrid>
      <w:tr w:rsidR="003E1A01" w:rsidRPr="003E1A01" w14:paraId="74F4114B" w14:textId="77777777" w:rsidTr="003E1A01">
        <w:tc>
          <w:tcPr>
            <w:tcW w:w="10456" w:type="dxa"/>
          </w:tcPr>
          <w:p w14:paraId="6F8C505E" w14:textId="03BB4E2B" w:rsidR="003E1A01" w:rsidRPr="003E1A01" w:rsidRDefault="003E1A01" w:rsidP="008E123F">
            <w:pPr>
              <w:spacing w:after="0" w:line="20" w:lineRule="atLeast"/>
              <w:rPr>
                <w:b/>
                <w:bCs/>
                <w:sz w:val="24"/>
                <w:szCs w:val="24"/>
              </w:rPr>
            </w:pPr>
            <w:r w:rsidRPr="003E1A01">
              <w:rPr>
                <w:b/>
                <w:bCs/>
                <w:sz w:val="24"/>
                <w:szCs w:val="24"/>
              </w:rPr>
              <w:t>Objective: To increase funding for the maintenance and improvement of Bury Common</w:t>
            </w:r>
          </w:p>
        </w:tc>
      </w:tr>
    </w:tbl>
    <w:p w14:paraId="384DE063" w14:textId="77777777" w:rsidR="000E5123" w:rsidRPr="003E1A01" w:rsidRDefault="000E5123" w:rsidP="008E123F">
      <w:pPr>
        <w:spacing w:after="0" w:line="20" w:lineRule="atLeast"/>
        <w:rPr>
          <w:b/>
          <w:bCs/>
          <w:sz w:val="24"/>
          <w:szCs w:val="24"/>
        </w:rPr>
      </w:pPr>
    </w:p>
    <w:tbl>
      <w:tblPr>
        <w:tblStyle w:val="TableGrid"/>
        <w:tblW w:w="11245" w:type="dxa"/>
        <w:tblInd w:w="-9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4"/>
        <w:gridCol w:w="6561"/>
      </w:tblGrid>
      <w:tr w:rsidR="003E1A01" w:rsidRPr="003E1A01" w14:paraId="5F611F9F" w14:textId="77777777" w:rsidTr="00CB09E4">
        <w:trPr>
          <w:trHeight w:val="352"/>
        </w:trPr>
        <w:tc>
          <w:tcPr>
            <w:tcW w:w="4684" w:type="dxa"/>
            <w:tcBorders>
              <w:right w:val="single" w:sz="4" w:space="0" w:color="auto"/>
            </w:tcBorders>
          </w:tcPr>
          <w:p w14:paraId="78BBBF48" w14:textId="17F0AA00" w:rsidR="003E1A01" w:rsidRPr="003E1A01" w:rsidRDefault="003E1A01" w:rsidP="008E123F">
            <w:pPr>
              <w:spacing w:line="20" w:lineRule="atLeast"/>
              <w:ind w:left="888"/>
              <w:rPr>
                <w:b/>
                <w:sz w:val="24"/>
                <w:szCs w:val="24"/>
              </w:rPr>
            </w:pPr>
            <w:r w:rsidRPr="003E1A01">
              <w:rPr>
                <w:b/>
                <w:sz w:val="24"/>
                <w:szCs w:val="24"/>
              </w:rPr>
              <w:t>Component Objective</w:t>
            </w:r>
          </w:p>
        </w:tc>
        <w:tc>
          <w:tcPr>
            <w:tcW w:w="6561" w:type="dxa"/>
            <w:tcBorders>
              <w:left w:val="single" w:sz="4" w:space="0" w:color="auto"/>
            </w:tcBorders>
          </w:tcPr>
          <w:p w14:paraId="55A6142F" w14:textId="37FBE797" w:rsidR="003E1A01" w:rsidRPr="003E1A01" w:rsidRDefault="003E1A01" w:rsidP="008E123F">
            <w:pPr>
              <w:spacing w:line="20" w:lineRule="atLeast"/>
              <w:ind w:left="172"/>
              <w:rPr>
                <w:b/>
                <w:sz w:val="24"/>
                <w:szCs w:val="24"/>
              </w:rPr>
            </w:pPr>
            <w:r w:rsidRPr="003E1A01">
              <w:rPr>
                <w:b/>
                <w:sz w:val="24"/>
                <w:szCs w:val="24"/>
              </w:rPr>
              <w:t>Progress</w:t>
            </w:r>
          </w:p>
        </w:tc>
      </w:tr>
      <w:tr w:rsidR="003E1A01" w:rsidRPr="003E1A01" w14:paraId="4395B2FB" w14:textId="77777777" w:rsidTr="00CB09E4">
        <w:trPr>
          <w:trHeight w:val="1859"/>
        </w:trPr>
        <w:tc>
          <w:tcPr>
            <w:tcW w:w="4684" w:type="dxa"/>
            <w:tcBorders>
              <w:right w:val="single" w:sz="4" w:space="0" w:color="auto"/>
            </w:tcBorders>
          </w:tcPr>
          <w:p w14:paraId="34F03463" w14:textId="2CD6E8BD" w:rsidR="00B34C73" w:rsidRPr="00CB09E4" w:rsidRDefault="003E1A01" w:rsidP="008E123F">
            <w:pPr>
              <w:pStyle w:val="ListParagraph"/>
              <w:spacing w:after="0" w:line="20" w:lineRule="atLeast"/>
              <w:ind w:left="888"/>
              <w:rPr>
                <w:rFonts w:ascii="Calibri" w:hAnsi="Calibri" w:cs="Calibri"/>
                <w:bCs/>
                <w:sz w:val="24"/>
                <w:szCs w:val="24"/>
              </w:rPr>
            </w:pPr>
            <w:r w:rsidRPr="00CB09E4">
              <w:rPr>
                <w:rFonts w:ascii="Calibri" w:hAnsi="Calibri" w:cs="Calibri"/>
                <w:bCs/>
                <w:sz w:val="24"/>
                <w:szCs w:val="24"/>
              </w:rPr>
              <w:lastRenderedPageBreak/>
              <w:t xml:space="preserve">To </w:t>
            </w:r>
            <w:r w:rsidR="00105A90">
              <w:rPr>
                <w:rFonts w:ascii="Calibri" w:hAnsi="Calibri" w:cs="Calibri"/>
                <w:bCs/>
                <w:sz w:val="24"/>
                <w:szCs w:val="24"/>
              </w:rPr>
              <w:t xml:space="preserve">make an Enhanced Tier application to the </w:t>
            </w:r>
            <w:r w:rsidRPr="00CB09E4">
              <w:rPr>
                <w:rFonts w:ascii="Calibri" w:hAnsi="Calibri" w:cs="Calibri"/>
                <w:bCs/>
                <w:sz w:val="24"/>
                <w:szCs w:val="24"/>
              </w:rPr>
              <w:t>Rural Payments Agency for 202</w:t>
            </w:r>
            <w:r w:rsidR="00105A90">
              <w:rPr>
                <w:rFonts w:ascii="Calibri" w:hAnsi="Calibri" w:cs="Calibri"/>
                <w:bCs/>
                <w:sz w:val="24"/>
                <w:szCs w:val="24"/>
              </w:rPr>
              <w:t>6</w:t>
            </w:r>
            <w:r w:rsidR="00B61F6F" w:rsidRPr="00CB09E4">
              <w:rPr>
                <w:rFonts w:ascii="Calibri" w:hAnsi="Calibri" w:cs="Calibri"/>
                <w:bCs/>
                <w:sz w:val="24"/>
                <w:szCs w:val="24"/>
              </w:rPr>
              <w:t>.</w:t>
            </w:r>
          </w:p>
        </w:tc>
        <w:tc>
          <w:tcPr>
            <w:tcW w:w="6561" w:type="dxa"/>
            <w:tcBorders>
              <w:left w:val="single" w:sz="4" w:space="0" w:color="auto"/>
            </w:tcBorders>
          </w:tcPr>
          <w:p w14:paraId="68DEBD15" w14:textId="2B0A8A36" w:rsidR="003E1A01" w:rsidRDefault="003E1A01" w:rsidP="008E123F">
            <w:pPr>
              <w:spacing w:after="0" w:line="20" w:lineRule="atLeast"/>
              <w:rPr>
                <w:bCs/>
                <w:sz w:val="24"/>
                <w:szCs w:val="24"/>
              </w:rPr>
            </w:pPr>
            <w:r w:rsidRPr="003E1A01">
              <w:rPr>
                <w:bCs/>
                <w:sz w:val="24"/>
                <w:szCs w:val="24"/>
              </w:rPr>
              <w:t>T</w:t>
            </w:r>
            <w:r>
              <w:rPr>
                <w:bCs/>
                <w:sz w:val="24"/>
                <w:szCs w:val="24"/>
              </w:rPr>
              <w:t xml:space="preserve">he Rural Payments Agency </w:t>
            </w:r>
            <w:r w:rsidR="00B61F6F">
              <w:rPr>
                <w:bCs/>
                <w:sz w:val="24"/>
                <w:szCs w:val="24"/>
              </w:rPr>
              <w:t xml:space="preserve">has not yet set its criteria for a new higher tier bid.   </w:t>
            </w:r>
          </w:p>
          <w:p w14:paraId="1DB7B84D" w14:textId="77777777" w:rsidR="008B7B42" w:rsidRDefault="008B7B42" w:rsidP="008E123F">
            <w:pPr>
              <w:spacing w:after="0" w:line="20" w:lineRule="atLeast"/>
              <w:rPr>
                <w:bCs/>
                <w:sz w:val="24"/>
                <w:szCs w:val="24"/>
              </w:rPr>
            </w:pPr>
          </w:p>
          <w:p w14:paraId="7E16966C" w14:textId="7D976D6F" w:rsidR="008B7B42" w:rsidRPr="003E1A01" w:rsidRDefault="00233479" w:rsidP="008E123F">
            <w:pPr>
              <w:spacing w:after="0" w:line="20" w:lineRule="atLeast"/>
              <w:rPr>
                <w:bCs/>
                <w:sz w:val="24"/>
                <w:szCs w:val="24"/>
              </w:rPr>
            </w:pPr>
            <w:r>
              <w:rPr>
                <w:bCs/>
                <w:sz w:val="24"/>
                <w:szCs w:val="24"/>
              </w:rPr>
              <w:t xml:space="preserve">Funding was </w:t>
            </w:r>
            <w:r w:rsidR="008B7B42">
              <w:rPr>
                <w:bCs/>
                <w:sz w:val="24"/>
                <w:szCs w:val="24"/>
              </w:rPr>
              <w:t xml:space="preserve">paid to MKCC from the Rural Payments Agency for the 2020 year, so the Town Council has </w:t>
            </w:r>
            <w:r>
              <w:rPr>
                <w:bCs/>
                <w:sz w:val="24"/>
                <w:szCs w:val="24"/>
              </w:rPr>
              <w:t xml:space="preserve">negotiated with MKCC to receive this payment from them.  </w:t>
            </w:r>
          </w:p>
        </w:tc>
      </w:tr>
      <w:tr w:rsidR="003E1A01" w:rsidRPr="003E1A01" w14:paraId="19F1C686" w14:textId="77777777" w:rsidTr="00CB09E4">
        <w:tc>
          <w:tcPr>
            <w:tcW w:w="4684" w:type="dxa"/>
            <w:tcBorders>
              <w:right w:val="single" w:sz="4" w:space="0" w:color="auto"/>
            </w:tcBorders>
          </w:tcPr>
          <w:p w14:paraId="610029DD" w14:textId="07B8057D" w:rsidR="00552885" w:rsidRPr="003E1A01" w:rsidRDefault="00552885" w:rsidP="008E123F">
            <w:pPr>
              <w:spacing w:after="0" w:line="20" w:lineRule="atLeast"/>
              <w:rPr>
                <w:bCs/>
                <w:sz w:val="24"/>
                <w:szCs w:val="24"/>
              </w:rPr>
            </w:pPr>
          </w:p>
        </w:tc>
        <w:tc>
          <w:tcPr>
            <w:tcW w:w="6561" w:type="dxa"/>
            <w:tcBorders>
              <w:left w:val="single" w:sz="4" w:space="0" w:color="auto"/>
            </w:tcBorders>
          </w:tcPr>
          <w:p w14:paraId="209BF424" w14:textId="7A12EB5E" w:rsidR="003E1A01" w:rsidRPr="00852A1A" w:rsidRDefault="003E1A01" w:rsidP="008E123F">
            <w:pPr>
              <w:spacing w:after="0" w:line="20" w:lineRule="atLeast"/>
              <w:rPr>
                <w:bCs/>
                <w:sz w:val="24"/>
                <w:szCs w:val="24"/>
              </w:rPr>
            </w:pPr>
          </w:p>
        </w:tc>
      </w:tr>
    </w:tbl>
    <w:p w14:paraId="561DCDC2" w14:textId="3DFBF300" w:rsidR="00B34C73" w:rsidRDefault="00756984" w:rsidP="008E123F">
      <w:pPr>
        <w:spacing w:after="0" w:line="20" w:lineRule="atLeast"/>
        <w:rPr>
          <w:b/>
          <w:bCs/>
          <w:sz w:val="28"/>
          <w:szCs w:val="28"/>
        </w:rPr>
      </w:pPr>
      <w:r>
        <w:rPr>
          <w:b/>
          <w:bCs/>
          <w:sz w:val="28"/>
          <w:szCs w:val="28"/>
        </w:rPr>
        <w:t xml:space="preserve"> </w:t>
      </w:r>
    </w:p>
    <w:p w14:paraId="6549DF43" w14:textId="4E23FFEC" w:rsidR="00D1297A" w:rsidRPr="00A17F7E" w:rsidRDefault="00D1297A" w:rsidP="008E123F">
      <w:pPr>
        <w:spacing w:after="0" w:line="20" w:lineRule="atLeast"/>
        <w:rPr>
          <w:b/>
          <w:bCs/>
          <w:sz w:val="28"/>
          <w:szCs w:val="28"/>
        </w:rPr>
      </w:pPr>
      <w:r w:rsidRPr="00A17F7E">
        <w:rPr>
          <w:b/>
          <w:bCs/>
          <w:sz w:val="28"/>
          <w:szCs w:val="28"/>
        </w:rPr>
        <w:t>THE CULTURE, EVENTS AND PUBLIC RELATIONS WORKING GROUP</w:t>
      </w:r>
    </w:p>
    <w:p w14:paraId="38384E44" w14:textId="77777777" w:rsidR="00D1297A" w:rsidRDefault="00D1297A" w:rsidP="008E123F">
      <w:pPr>
        <w:spacing w:after="0" w:line="20" w:lineRule="atLeast"/>
        <w:rPr>
          <w:b/>
          <w:bCs/>
          <w:sz w:val="24"/>
          <w:szCs w:val="24"/>
        </w:rPr>
      </w:pPr>
    </w:p>
    <w:tbl>
      <w:tblPr>
        <w:tblStyle w:val="TableGrid"/>
        <w:tblW w:w="0" w:type="auto"/>
        <w:tblLook w:val="04A0" w:firstRow="1" w:lastRow="0" w:firstColumn="1" w:lastColumn="0" w:noHBand="0" w:noVBand="1"/>
      </w:tblPr>
      <w:tblGrid>
        <w:gridCol w:w="10456"/>
      </w:tblGrid>
      <w:tr w:rsidR="003C07A2" w14:paraId="6B7990C6" w14:textId="77777777" w:rsidTr="003C07A2">
        <w:tc>
          <w:tcPr>
            <w:tcW w:w="10456" w:type="dxa"/>
          </w:tcPr>
          <w:p w14:paraId="6AD0E8A2" w14:textId="0F3A57ED" w:rsidR="003C07A2" w:rsidRDefault="003C07A2" w:rsidP="008E123F">
            <w:pPr>
              <w:spacing w:after="0" w:line="20" w:lineRule="atLeast"/>
              <w:rPr>
                <w:b/>
                <w:bCs/>
                <w:sz w:val="24"/>
                <w:szCs w:val="24"/>
              </w:rPr>
            </w:pPr>
            <w:r>
              <w:rPr>
                <w:b/>
                <w:bCs/>
                <w:sz w:val="24"/>
                <w:szCs w:val="24"/>
              </w:rPr>
              <w:t xml:space="preserve">Objective: To put on Events for Residents and to attract new people to the town to partake in these events </w:t>
            </w:r>
          </w:p>
        </w:tc>
      </w:tr>
    </w:tbl>
    <w:p w14:paraId="01FDF1E7" w14:textId="77777777" w:rsidR="003C07A2" w:rsidRDefault="003C07A2" w:rsidP="008E123F">
      <w:pPr>
        <w:spacing w:after="0" w:line="20" w:lineRule="atLeast"/>
        <w:rPr>
          <w:b/>
          <w:bCs/>
          <w:sz w:val="24"/>
          <w:szCs w:val="24"/>
        </w:rPr>
      </w:pPr>
    </w:p>
    <w:tbl>
      <w:tblPr>
        <w:tblStyle w:val="TableGrid"/>
        <w:tblW w:w="11403" w:type="dxa"/>
        <w:tblInd w:w="-8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00" w:firstRow="0" w:lastRow="0" w:firstColumn="0" w:lastColumn="0" w:noHBand="0" w:noVBand="1"/>
      </w:tblPr>
      <w:tblGrid>
        <w:gridCol w:w="4542"/>
        <w:gridCol w:w="6861"/>
      </w:tblGrid>
      <w:tr w:rsidR="003C07A2" w:rsidRPr="003C07A2" w14:paraId="337315E8" w14:textId="77777777" w:rsidTr="00CB09E4">
        <w:trPr>
          <w:trHeight w:val="174"/>
        </w:trPr>
        <w:tc>
          <w:tcPr>
            <w:tcW w:w="4542" w:type="dxa"/>
            <w:tcBorders>
              <w:right w:val="single" w:sz="4" w:space="0" w:color="auto"/>
            </w:tcBorders>
          </w:tcPr>
          <w:p w14:paraId="56CB9990" w14:textId="0FB07BFE" w:rsidR="003C07A2" w:rsidRPr="003C07A2" w:rsidRDefault="000B3288" w:rsidP="008E123F">
            <w:pPr>
              <w:spacing w:after="0" w:line="20" w:lineRule="atLeast"/>
              <w:ind w:left="744"/>
              <w:rPr>
                <w:b/>
                <w:bCs/>
                <w:sz w:val="24"/>
                <w:szCs w:val="24"/>
              </w:rPr>
            </w:pPr>
            <w:r>
              <w:rPr>
                <w:b/>
                <w:bCs/>
                <w:sz w:val="24"/>
                <w:szCs w:val="24"/>
              </w:rPr>
              <w:t>Component Objective</w:t>
            </w:r>
          </w:p>
        </w:tc>
        <w:tc>
          <w:tcPr>
            <w:tcW w:w="6861" w:type="dxa"/>
            <w:tcBorders>
              <w:left w:val="single" w:sz="4" w:space="0" w:color="auto"/>
            </w:tcBorders>
          </w:tcPr>
          <w:p w14:paraId="5BCF1C07" w14:textId="52C61851" w:rsidR="003C07A2" w:rsidRPr="003C07A2" w:rsidRDefault="000B3288" w:rsidP="008E123F">
            <w:pPr>
              <w:spacing w:after="0" w:line="20" w:lineRule="atLeast"/>
              <w:rPr>
                <w:b/>
                <w:bCs/>
                <w:sz w:val="24"/>
                <w:szCs w:val="24"/>
              </w:rPr>
            </w:pPr>
            <w:r w:rsidRPr="000B3288">
              <w:rPr>
                <w:b/>
                <w:bCs/>
                <w:sz w:val="24"/>
                <w:szCs w:val="24"/>
              </w:rPr>
              <w:t>Progress</w:t>
            </w:r>
          </w:p>
        </w:tc>
      </w:tr>
      <w:tr w:rsidR="003C07A2" w:rsidRPr="003C07A2" w14:paraId="5D8D8D91" w14:textId="77777777" w:rsidTr="00CB09E4">
        <w:tc>
          <w:tcPr>
            <w:tcW w:w="4542" w:type="dxa"/>
            <w:tcBorders>
              <w:right w:val="single" w:sz="4" w:space="0" w:color="auto"/>
            </w:tcBorders>
          </w:tcPr>
          <w:p w14:paraId="1C0C34A2" w14:textId="1F68B7F7" w:rsidR="003C07A2" w:rsidRPr="003C07A2" w:rsidRDefault="003C07A2" w:rsidP="008E123F">
            <w:pPr>
              <w:spacing w:after="0" w:line="20" w:lineRule="atLeast"/>
              <w:ind w:left="744"/>
              <w:rPr>
                <w:sz w:val="24"/>
                <w:szCs w:val="24"/>
              </w:rPr>
            </w:pPr>
          </w:p>
        </w:tc>
        <w:tc>
          <w:tcPr>
            <w:tcW w:w="6861" w:type="dxa"/>
            <w:tcBorders>
              <w:left w:val="single" w:sz="4" w:space="0" w:color="auto"/>
            </w:tcBorders>
          </w:tcPr>
          <w:p w14:paraId="1E05BF6D" w14:textId="470B978D" w:rsidR="000B3288" w:rsidRPr="000B3288" w:rsidRDefault="000B3288" w:rsidP="008E123F">
            <w:pPr>
              <w:spacing w:after="0" w:line="20" w:lineRule="atLeast"/>
              <w:rPr>
                <w:sz w:val="24"/>
                <w:szCs w:val="24"/>
              </w:rPr>
            </w:pPr>
          </w:p>
        </w:tc>
      </w:tr>
      <w:tr w:rsidR="003C07A2" w:rsidRPr="003C07A2" w14:paraId="60483A9B" w14:textId="77777777" w:rsidTr="00CB09E4">
        <w:tc>
          <w:tcPr>
            <w:tcW w:w="4542" w:type="dxa"/>
            <w:tcBorders>
              <w:right w:val="single" w:sz="4" w:space="0" w:color="auto"/>
            </w:tcBorders>
          </w:tcPr>
          <w:p w14:paraId="1A7CCCC5" w14:textId="77777777" w:rsidR="000B3288" w:rsidRPr="003C07A2" w:rsidRDefault="000B3288" w:rsidP="008E123F">
            <w:pPr>
              <w:spacing w:after="0" w:line="20" w:lineRule="atLeast"/>
              <w:rPr>
                <w:sz w:val="24"/>
                <w:szCs w:val="24"/>
              </w:rPr>
            </w:pPr>
          </w:p>
        </w:tc>
        <w:tc>
          <w:tcPr>
            <w:tcW w:w="6861" w:type="dxa"/>
            <w:tcBorders>
              <w:left w:val="single" w:sz="4" w:space="0" w:color="auto"/>
            </w:tcBorders>
          </w:tcPr>
          <w:p w14:paraId="40C853EB" w14:textId="21C64B83" w:rsidR="003C07A2" w:rsidRPr="003C07A2" w:rsidRDefault="003C07A2" w:rsidP="008E123F">
            <w:pPr>
              <w:spacing w:after="0" w:line="20" w:lineRule="atLeast"/>
              <w:rPr>
                <w:sz w:val="24"/>
                <w:szCs w:val="24"/>
              </w:rPr>
            </w:pPr>
          </w:p>
        </w:tc>
      </w:tr>
      <w:tr w:rsidR="003C07A2" w:rsidRPr="003C07A2" w14:paraId="698C8B24" w14:textId="77777777" w:rsidTr="00CB09E4">
        <w:tc>
          <w:tcPr>
            <w:tcW w:w="4542" w:type="dxa"/>
            <w:tcBorders>
              <w:right w:val="single" w:sz="4" w:space="0" w:color="auto"/>
            </w:tcBorders>
          </w:tcPr>
          <w:p w14:paraId="194BA881" w14:textId="77777777" w:rsidR="003C07A2" w:rsidRDefault="003C07A2" w:rsidP="007E208C">
            <w:pPr>
              <w:spacing w:after="0" w:line="20" w:lineRule="atLeast"/>
              <w:ind w:left="751"/>
              <w:rPr>
                <w:sz w:val="24"/>
                <w:szCs w:val="24"/>
              </w:rPr>
            </w:pPr>
            <w:r w:rsidRPr="003C07A2">
              <w:rPr>
                <w:sz w:val="24"/>
                <w:szCs w:val="24"/>
              </w:rPr>
              <w:t xml:space="preserve">To work towards making the Cultural and </w:t>
            </w:r>
            <w:r w:rsidR="007E208C">
              <w:rPr>
                <w:sz w:val="24"/>
                <w:szCs w:val="24"/>
              </w:rPr>
              <w:t>Arts</w:t>
            </w:r>
            <w:r w:rsidRPr="003C07A2">
              <w:rPr>
                <w:sz w:val="24"/>
                <w:szCs w:val="24"/>
              </w:rPr>
              <w:t xml:space="preserve"> Festival a successful bi-annual event</w:t>
            </w:r>
          </w:p>
          <w:p w14:paraId="1CF21CAF" w14:textId="77777777" w:rsidR="00EE7AE2" w:rsidRDefault="00EE7AE2" w:rsidP="007E208C">
            <w:pPr>
              <w:spacing w:after="0" w:line="20" w:lineRule="atLeast"/>
              <w:ind w:left="751"/>
              <w:rPr>
                <w:sz w:val="24"/>
                <w:szCs w:val="24"/>
              </w:rPr>
            </w:pPr>
          </w:p>
          <w:p w14:paraId="207D4759" w14:textId="77777777" w:rsidR="00EE7AE2" w:rsidRDefault="00EE7AE2" w:rsidP="007E208C">
            <w:pPr>
              <w:spacing w:after="0" w:line="20" w:lineRule="atLeast"/>
              <w:ind w:left="751"/>
              <w:rPr>
                <w:sz w:val="24"/>
                <w:szCs w:val="24"/>
              </w:rPr>
            </w:pPr>
          </w:p>
          <w:p w14:paraId="4C231F53" w14:textId="77777777" w:rsidR="00EE7AE2" w:rsidRDefault="00EE7AE2" w:rsidP="007E208C">
            <w:pPr>
              <w:spacing w:after="0" w:line="20" w:lineRule="atLeast"/>
              <w:ind w:left="751"/>
              <w:rPr>
                <w:sz w:val="24"/>
                <w:szCs w:val="24"/>
              </w:rPr>
            </w:pPr>
          </w:p>
          <w:p w14:paraId="0B4CE24D" w14:textId="77777777" w:rsidR="00EE7AE2" w:rsidRDefault="00EE7AE2" w:rsidP="007E208C">
            <w:pPr>
              <w:spacing w:after="0" w:line="20" w:lineRule="atLeast"/>
              <w:ind w:left="751"/>
              <w:rPr>
                <w:sz w:val="24"/>
                <w:szCs w:val="24"/>
              </w:rPr>
            </w:pPr>
          </w:p>
          <w:p w14:paraId="4B79B0BA" w14:textId="77777777" w:rsidR="00EE7AE2" w:rsidRDefault="00EE7AE2" w:rsidP="007E208C">
            <w:pPr>
              <w:spacing w:after="0" w:line="20" w:lineRule="atLeast"/>
              <w:ind w:left="751"/>
              <w:rPr>
                <w:sz w:val="24"/>
                <w:szCs w:val="24"/>
              </w:rPr>
            </w:pPr>
          </w:p>
          <w:p w14:paraId="6D0FBBDE" w14:textId="77777777" w:rsidR="00EE7AE2" w:rsidRDefault="00EE7AE2" w:rsidP="007E208C">
            <w:pPr>
              <w:spacing w:after="0" w:line="20" w:lineRule="atLeast"/>
              <w:ind w:left="751"/>
              <w:rPr>
                <w:sz w:val="24"/>
                <w:szCs w:val="24"/>
              </w:rPr>
            </w:pPr>
          </w:p>
          <w:p w14:paraId="19A8A489" w14:textId="5D3AAE98" w:rsidR="00EE7AE2" w:rsidRDefault="00EE7AE2" w:rsidP="007E208C">
            <w:pPr>
              <w:spacing w:after="0" w:line="20" w:lineRule="atLeast"/>
              <w:ind w:left="751"/>
              <w:rPr>
                <w:sz w:val="24"/>
                <w:szCs w:val="24"/>
              </w:rPr>
            </w:pPr>
            <w:r>
              <w:rPr>
                <w:sz w:val="24"/>
                <w:szCs w:val="24"/>
              </w:rPr>
              <w:t xml:space="preserve">Other new events </w:t>
            </w:r>
          </w:p>
          <w:p w14:paraId="495B28BF" w14:textId="77777777" w:rsidR="007E208C" w:rsidRDefault="007E208C" w:rsidP="007E208C">
            <w:pPr>
              <w:spacing w:after="0" w:line="20" w:lineRule="atLeast"/>
              <w:ind w:left="751"/>
              <w:rPr>
                <w:sz w:val="24"/>
                <w:szCs w:val="24"/>
              </w:rPr>
            </w:pPr>
          </w:p>
          <w:p w14:paraId="5FFA2B70" w14:textId="77777777" w:rsidR="007E208C" w:rsidRDefault="007E208C" w:rsidP="007E208C">
            <w:pPr>
              <w:spacing w:after="0" w:line="20" w:lineRule="atLeast"/>
              <w:ind w:left="751"/>
              <w:rPr>
                <w:sz w:val="24"/>
                <w:szCs w:val="24"/>
              </w:rPr>
            </w:pPr>
          </w:p>
          <w:p w14:paraId="4DFD3D26" w14:textId="7DD0C190" w:rsidR="007E208C" w:rsidRPr="003C07A2" w:rsidRDefault="007E208C" w:rsidP="007E208C">
            <w:pPr>
              <w:spacing w:after="0" w:line="20" w:lineRule="atLeast"/>
              <w:ind w:left="751"/>
              <w:rPr>
                <w:sz w:val="24"/>
                <w:szCs w:val="24"/>
              </w:rPr>
            </w:pPr>
          </w:p>
        </w:tc>
        <w:tc>
          <w:tcPr>
            <w:tcW w:w="6861" w:type="dxa"/>
            <w:tcBorders>
              <w:left w:val="single" w:sz="4" w:space="0" w:color="auto"/>
            </w:tcBorders>
          </w:tcPr>
          <w:p w14:paraId="3132F289" w14:textId="76E87ED3" w:rsidR="00CB09E4" w:rsidRDefault="007E208C" w:rsidP="008E123F">
            <w:pPr>
              <w:spacing w:after="0" w:line="20" w:lineRule="atLeast"/>
              <w:rPr>
                <w:sz w:val="24"/>
                <w:szCs w:val="24"/>
              </w:rPr>
            </w:pPr>
            <w:r>
              <w:rPr>
                <w:sz w:val="24"/>
                <w:szCs w:val="24"/>
              </w:rPr>
              <w:t xml:space="preserve">This objective is not achievable as the volunteer committee is unable to obtain grant funding. The Town Council </w:t>
            </w:r>
            <w:r w:rsidR="00EE7AE2">
              <w:rPr>
                <w:sz w:val="24"/>
                <w:szCs w:val="24"/>
              </w:rPr>
              <w:t>is discussing whether</w:t>
            </w:r>
            <w:r>
              <w:rPr>
                <w:sz w:val="24"/>
                <w:szCs w:val="24"/>
              </w:rPr>
              <w:t xml:space="preserve"> to fully fund and put on this event itself in the future, and if funding allows this will take place in 2027. </w:t>
            </w:r>
          </w:p>
          <w:p w14:paraId="291B7C1A" w14:textId="77777777" w:rsidR="007E208C" w:rsidRDefault="007E208C" w:rsidP="008E123F">
            <w:pPr>
              <w:spacing w:after="0" w:line="20" w:lineRule="atLeast"/>
              <w:rPr>
                <w:sz w:val="24"/>
                <w:szCs w:val="24"/>
              </w:rPr>
            </w:pPr>
          </w:p>
          <w:p w14:paraId="0034B1E1" w14:textId="0098B24D" w:rsidR="007E208C" w:rsidRDefault="007E208C" w:rsidP="008E123F">
            <w:pPr>
              <w:spacing w:after="0" w:line="20" w:lineRule="atLeast"/>
              <w:rPr>
                <w:sz w:val="24"/>
                <w:szCs w:val="24"/>
              </w:rPr>
            </w:pPr>
            <w:r>
              <w:rPr>
                <w:sz w:val="24"/>
                <w:szCs w:val="24"/>
              </w:rPr>
              <w:t xml:space="preserve">An Expression of Interest has been submitted for the Town of Culture competition, which features the Cultural and Arts Festival as one of its main strands.   </w:t>
            </w:r>
          </w:p>
          <w:p w14:paraId="0051B804" w14:textId="77777777" w:rsidR="007E208C" w:rsidRDefault="007E208C" w:rsidP="008E123F">
            <w:pPr>
              <w:spacing w:after="0" w:line="20" w:lineRule="atLeast"/>
              <w:rPr>
                <w:sz w:val="24"/>
                <w:szCs w:val="24"/>
              </w:rPr>
            </w:pPr>
          </w:p>
          <w:p w14:paraId="44713A18" w14:textId="3216B563" w:rsidR="007E208C" w:rsidRDefault="007E208C" w:rsidP="008E123F">
            <w:pPr>
              <w:spacing w:after="0" w:line="20" w:lineRule="atLeast"/>
              <w:rPr>
                <w:sz w:val="24"/>
                <w:szCs w:val="24"/>
              </w:rPr>
            </w:pPr>
            <w:r>
              <w:rPr>
                <w:sz w:val="24"/>
                <w:szCs w:val="24"/>
              </w:rPr>
              <w:t xml:space="preserve">Another Civil War event will occur on Bank Holiday August, put on by the Bury Commoners, but assisted by the Town Council. </w:t>
            </w:r>
          </w:p>
          <w:p w14:paraId="30593B26" w14:textId="77777777" w:rsidR="007E208C" w:rsidRDefault="007E208C" w:rsidP="008E123F">
            <w:pPr>
              <w:spacing w:after="0" w:line="20" w:lineRule="atLeast"/>
              <w:rPr>
                <w:sz w:val="24"/>
                <w:szCs w:val="24"/>
              </w:rPr>
            </w:pPr>
          </w:p>
          <w:p w14:paraId="071FC9C7" w14:textId="2C39BE58" w:rsidR="003C07A2" w:rsidRPr="003C07A2" w:rsidRDefault="007E208C" w:rsidP="008E123F">
            <w:pPr>
              <w:spacing w:after="0" w:line="20" w:lineRule="atLeast"/>
              <w:rPr>
                <w:sz w:val="24"/>
                <w:szCs w:val="24"/>
              </w:rPr>
            </w:pPr>
            <w:r>
              <w:rPr>
                <w:sz w:val="24"/>
                <w:szCs w:val="24"/>
              </w:rPr>
              <w:t xml:space="preserve">Funding to aid a community event in the High Street late June 2026 is being sought by the clerk. </w:t>
            </w:r>
          </w:p>
        </w:tc>
      </w:tr>
    </w:tbl>
    <w:p w14:paraId="5006AD9C" w14:textId="77777777" w:rsidR="000B3288" w:rsidRDefault="000B3288" w:rsidP="008E123F">
      <w:pPr>
        <w:spacing w:after="0" w:line="20" w:lineRule="atLeast"/>
        <w:rPr>
          <w:b/>
          <w:bCs/>
          <w:sz w:val="24"/>
          <w:szCs w:val="24"/>
        </w:rPr>
      </w:pPr>
    </w:p>
    <w:tbl>
      <w:tblPr>
        <w:tblStyle w:val="TableGrid"/>
        <w:tblW w:w="0" w:type="auto"/>
        <w:tblLook w:val="04A0" w:firstRow="1" w:lastRow="0" w:firstColumn="1" w:lastColumn="0" w:noHBand="0" w:noVBand="1"/>
      </w:tblPr>
      <w:tblGrid>
        <w:gridCol w:w="10456"/>
      </w:tblGrid>
      <w:tr w:rsidR="000B3288" w14:paraId="40B5C066" w14:textId="77777777" w:rsidTr="000B3288">
        <w:tc>
          <w:tcPr>
            <w:tcW w:w="10456" w:type="dxa"/>
          </w:tcPr>
          <w:p w14:paraId="6F844772" w14:textId="5BBA514D" w:rsidR="000B3288" w:rsidRDefault="000B3288" w:rsidP="008E123F">
            <w:pPr>
              <w:spacing w:after="0" w:line="20" w:lineRule="atLeast"/>
              <w:rPr>
                <w:b/>
                <w:bCs/>
                <w:sz w:val="24"/>
                <w:szCs w:val="24"/>
              </w:rPr>
            </w:pPr>
            <w:r>
              <w:rPr>
                <w:b/>
                <w:bCs/>
                <w:sz w:val="24"/>
                <w:szCs w:val="24"/>
              </w:rPr>
              <w:t xml:space="preserve">Objective: To increase and improve Community Engagement </w:t>
            </w:r>
          </w:p>
        </w:tc>
      </w:tr>
    </w:tbl>
    <w:p w14:paraId="3054BDD0" w14:textId="77777777" w:rsidR="000B3288" w:rsidRDefault="000B3288" w:rsidP="008E123F">
      <w:pPr>
        <w:spacing w:after="0" w:line="20" w:lineRule="atLeast"/>
        <w:rPr>
          <w:b/>
          <w:bCs/>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gridCol w:w="5658"/>
      </w:tblGrid>
      <w:tr w:rsidR="000B3288" w:rsidRPr="000B3288" w14:paraId="1D851692" w14:textId="77777777" w:rsidTr="00FD737A">
        <w:tc>
          <w:tcPr>
            <w:tcW w:w="3686" w:type="dxa"/>
            <w:tcBorders>
              <w:right w:val="single" w:sz="4" w:space="0" w:color="auto"/>
            </w:tcBorders>
          </w:tcPr>
          <w:p w14:paraId="79A1C7C2" w14:textId="6B780B36" w:rsidR="000B3288" w:rsidRPr="000B3288" w:rsidRDefault="007934AF" w:rsidP="008E123F">
            <w:pPr>
              <w:spacing w:after="0" w:line="20" w:lineRule="atLeast"/>
              <w:rPr>
                <w:b/>
                <w:bCs/>
                <w:iCs/>
                <w:sz w:val="24"/>
                <w:szCs w:val="24"/>
              </w:rPr>
            </w:pPr>
            <w:r w:rsidRPr="00B34C73">
              <w:rPr>
                <w:b/>
                <w:bCs/>
                <w:iCs/>
                <w:sz w:val="24"/>
                <w:szCs w:val="24"/>
              </w:rPr>
              <w:t>Component Objective</w:t>
            </w:r>
          </w:p>
        </w:tc>
        <w:tc>
          <w:tcPr>
            <w:tcW w:w="5658" w:type="dxa"/>
            <w:tcBorders>
              <w:left w:val="single" w:sz="4" w:space="0" w:color="auto"/>
            </w:tcBorders>
          </w:tcPr>
          <w:p w14:paraId="4E794627" w14:textId="43B6A20D" w:rsidR="000B3288" w:rsidRPr="000B3288" w:rsidRDefault="007934AF" w:rsidP="008E123F">
            <w:pPr>
              <w:spacing w:after="0" w:line="20" w:lineRule="atLeast"/>
              <w:rPr>
                <w:b/>
                <w:bCs/>
                <w:iCs/>
                <w:sz w:val="24"/>
                <w:szCs w:val="24"/>
              </w:rPr>
            </w:pPr>
            <w:r w:rsidRPr="00B34C73">
              <w:rPr>
                <w:b/>
                <w:bCs/>
                <w:iCs/>
                <w:sz w:val="24"/>
                <w:szCs w:val="24"/>
              </w:rPr>
              <w:t xml:space="preserve">Progress </w:t>
            </w:r>
            <w:r w:rsidR="000B3288" w:rsidRPr="000B3288">
              <w:rPr>
                <w:b/>
                <w:bCs/>
                <w:iCs/>
                <w:sz w:val="24"/>
                <w:szCs w:val="24"/>
              </w:rPr>
              <w:t xml:space="preserve"> </w:t>
            </w:r>
            <w:r w:rsidR="000B3288" w:rsidRPr="000B3288">
              <w:rPr>
                <w:b/>
                <w:bCs/>
                <w:iCs/>
                <w:sz w:val="24"/>
                <w:szCs w:val="24"/>
              </w:rPr>
              <w:br/>
            </w:r>
          </w:p>
        </w:tc>
      </w:tr>
      <w:tr w:rsidR="000B3288" w:rsidRPr="000B3288" w14:paraId="44DEF217" w14:textId="77777777" w:rsidTr="00FD737A">
        <w:tc>
          <w:tcPr>
            <w:tcW w:w="3686" w:type="dxa"/>
            <w:tcBorders>
              <w:right w:val="single" w:sz="4" w:space="0" w:color="auto"/>
            </w:tcBorders>
          </w:tcPr>
          <w:p w14:paraId="15BF8EB2" w14:textId="77777777" w:rsidR="000B3288" w:rsidRPr="000B3288" w:rsidRDefault="000B3288" w:rsidP="008E123F">
            <w:pPr>
              <w:spacing w:after="0" w:line="20" w:lineRule="atLeast"/>
              <w:rPr>
                <w:iCs/>
                <w:sz w:val="24"/>
                <w:szCs w:val="24"/>
              </w:rPr>
            </w:pPr>
            <w:r w:rsidRPr="000B3288">
              <w:rPr>
                <w:iCs/>
                <w:sz w:val="24"/>
                <w:szCs w:val="24"/>
              </w:rPr>
              <w:t>To recruit more volunteers to help with Town Council events</w:t>
            </w:r>
          </w:p>
        </w:tc>
        <w:tc>
          <w:tcPr>
            <w:tcW w:w="5658" w:type="dxa"/>
            <w:tcBorders>
              <w:left w:val="single" w:sz="4" w:space="0" w:color="auto"/>
            </w:tcBorders>
          </w:tcPr>
          <w:p w14:paraId="007AE419" w14:textId="77777777" w:rsidR="000B3288" w:rsidRDefault="007E208C" w:rsidP="008E123F">
            <w:pPr>
              <w:spacing w:after="0" w:line="20" w:lineRule="atLeast"/>
              <w:rPr>
                <w:iCs/>
                <w:sz w:val="24"/>
                <w:szCs w:val="24"/>
              </w:rPr>
            </w:pPr>
            <w:r>
              <w:rPr>
                <w:iCs/>
                <w:sz w:val="24"/>
                <w:szCs w:val="24"/>
              </w:rPr>
              <w:t xml:space="preserve">Arrangements have been made to erect a Town Council notice board in the reception area of Ousedale School. </w:t>
            </w:r>
          </w:p>
          <w:p w14:paraId="19683BA6" w14:textId="77777777" w:rsidR="007E208C" w:rsidRDefault="007E208C" w:rsidP="008E123F">
            <w:pPr>
              <w:spacing w:after="0" w:line="20" w:lineRule="atLeast"/>
              <w:rPr>
                <w:iCs/>
                <w:sz w:val="24"/>
                <w:szCs w:val="24"/>
              </w:rPr>
            </w:pPr>
          </w:p>
          <w:p w14:paraId="70D20A38" w14:textId="6B6FC6AD" w:rsidR="007E208C" w:rsidRPr="000B3288" w:rsidRDefault="007E208C" w:rsidP="008E123F">
            <w:pPr>
              <w:spacing w:after="0" w:line="20" w:lineRule="atLeast"/>
              <w:rPr>
                <w:iCs/>
                <w:sz w:val="24"/>
                <w:szCs w:val="24"/>
              </w:rPr>
            </w:pPr>
            <w:r>
              <w:rPr>
                <w:iCs/>
                <w:sz w:val="24"/>
                <w:szCs w:val="24"/>
              </w:rPr>
              <w:t xml:space="preserve">Students have volunteered to participate in the Vintage Event, and a new competition for two different types of Vlogs created by students is being designed.  </w:t>
            </w:r>
          </w:p>
        </w:tc>
      </w:tr>
      <w:tr w:rsidR="000B3288" w:rsidRPr="000B3288" w14:paraId="429DEFAA" w14:textId="77777777" w:rsidTr="00FD737A">
        <w:tc>
          <w:tcPr>
            <w:tcW w:w="3686" w:type="dxa"/>
            <w:tcBorders>
              <w:right w:val="single" w:sz="4" w:space="0" w:color="auto"/>
            </w:tcBorders>
          </w:tcPr>
          <w:p w14:paraId="0DE83D15" w14:textId="519EC1FC" w:rsidR="000B3288" w:rsidRDefault="000B3288" w:rsidP="008E123F">
            <w:pPr>
              <w:spacing w:after="0" w:line="20" w:lineRule="atLeast"/>
              <w:rPr>
                <w:iCs/>
                <w:sz w:val="24"/>
                <w:szCs w:val="24"/>
              </w:rPr>
            </w:pPr>
            <w:r w:rsidRPr="000B3288">
              <w:rPr>
                <w:iCs/>
                <w:sz w:val="24"/>
                <w:szCs w:val="24"/>
              </w:rPr>
              <w:t xml:space="preserve">To help establish and maintain a ‘friends of’ group for </w:t>
            </w:r>
            <w:r w:rsidR="00483536">
              <w:rPr>
                <w:iCs/>
                <w:sz w:val="24"/>
                <w:szCs w:val="24"/>
              </w:rPr>
              <w:t>Lakes Lane/Westbury Park</w:t>
            </w:r>
          </w:p>
          <w:p w14:paraId="37FA3DFD" w14:textId="77777777" w:rsidR="007934AF" w:rsidRPr="000B3288" w:rsidRDefault="007934AF" w:rsidP="008E123F">
            <w:pPr>
              <w:spacing w:after="0" w:line="20" w:lineRule="atLeast"/>
              <w:rPr>
                <w:iCs/>
                <w:sz w:val="24"/>
                <w:szCs w:val="24"/>
              </w:rPr>
            </w:pPr>
          </w:p>
        </w:tc>
        <w:tc>
          <w:tcPr>
            <w:tcW w:w="5658" w:type="dxa"/>
            <w:tcBorders>
              <w:left w:val="single" w:sz="4" w:space="0" w:color="auto"/>
            </w:tcBorders>
          </w:tcPr>
          <w:p w14:paraId="60FED800" w14:textId="77777777" w:rsidR="00552885" w:rsidRDefault="00552885" w:rsidP="008E123F">
            <w:pPr>
              <w:spacing w:after="0" w:line="20" w:lineRule="atLeast"/>
              <w:rPr>
                <w:iCs/>
                <w:sz w:val="24"/>
                <w:szCs w:val="24"/>
              </w:rPr>
            </w:pPr>
          </w:p>
          <w:p w14:paraId="4F43D841" w14:textId="77777777" w:rsidR="00552885" w:rsidRDefault="00552885" w:rsidP="008E123F">
            <w:pPr>
              <w:spacing w:after="0" w:line="20" w:lineRule="atLeast"/>
              <w:rPr>
                <w:iCs/>
                <w:sz w:val="24"/>
                <w:szCs w:val="24"/>
              </w:rPr>
            </w:pPr>
          </w:p>
          <w:p w14:paraId="37E90D46" w14:textId="15DDE5A3" w:rsidR="000B3288" w:rsidRDefault="00483536" w:rsidP="008E123F">
            <w:pPr>
              <w:spacing w:after="0" w:line="20" w:lineRule="atLeast"/>
              <w:rPr>
                <w:iCs/>
                <w:sz w:val="24"/>
                <w:szCs w:val="24"/>
              </w:rPr>
            </w:pPr>
            <w:r>
              <w:rPr>
                <w:iCs/>
                <w:sz w:val="24"/>
                <w:szCs w:val="24"/>
              </w:rPr>
              <w:t>Awaiting results of the Village Green application.</w:t>
            </w:r>
            <w:r w:rsidR="007934AF">
              <w:rPr>
                <w:iCs/>
                <w:sz w:val="24"/>
                <w:szCs w:val="24"/>
              </w:rPr>
              <w:t xml:space="preserve"> </w:t>
            </w:r>
          </w:p>
          <w:p w14:paraId="393508C3" w14:textId="72412714" w:rsidR="007934AF" w:rsidRPr="000B3288" w:rsidRDefault="007934AF" w:rsidP="008E123F">
            <w:pPr>
              <w:spacing w:after="0" w:line="20" w:lineRule="atLeast"/>
              <w:rPr>
                <w:iCs/>
                <w:sz w:val="24"/>
                <w:szCs w:val="24"/>
              </w:rPr>
            </w:pPr>
          </w:p>
        </w:tc>
      </w:tr>
      <w:tr w:rsidR="000B3288" w:rsidRPr="000B3288" w14:paraId="0B4064D9" w14:textId="77777777" w:rsidTr="00FD737A">
        <w:tc>
          <w:tcPr>
            <w:tcW w:w="3686" w:type="dxa"/>
            <w:tcBorders>
              <w:right w:val="single" w:sz="4" w:space="0" w:color="auto"/>
            </w:tcBorders>
          </w:tcPr>
          <w:p w14:paraId="063A728B" w14:textId="77777777" w:rsidR="000B3288" w:rsidRDefault="000B3288" w:rsidP="008E123F">
            <w:pPr>
              <w:spacing w:after="0" w:line="20" w:lineRule="atLeast"/>
              <w:rPr>
                <w:iCs/>
                <w:sz w:val="24"/>
                <w:szCs w:val="24"/>
              </w:rPr>
            </w:pPr>
            <w:r w:rsidRPr="000B3288">
              <w:rPr>
                <w:sz w:val="24"/>
                <w:szCs w:val="24"/>
              </w:rPr>
              <w:lastRenderedPageBreak/>
              <w:t xml:space="preserve">To hold </w:t>
            </w:r>
            <w:r w:rsidR="00483536">
              <w:rPr>
                <w:sz w:val="24"/>
                <w:szCs w:val="24"/>
              </w:rPr>
              <w:t xml:space="preserve">Coffee and Cakes with </w:t>
            </w:r>
            <w:r w:rsidRPr="000B3288">
              <w:rPr>
                <w:sz w:val="24"/>
                <w:szCs w:val="24"/>
              </w:rPr>
              <w:t>Councillor</w:t>
            </w:r>
            <w:r w:rsidR="00483536">
              <w:rPr>
                <w:sz w:val="24"/>
                <w:szCs w:val="24"/>
              </w:rPr>
              <w:t xml:space="preserve"> events</w:t>
            </w:r>
            <w:r w:rsidRPr="000B3288">
              <w:rPr>
                <w:sz w:val="24"/>
                <w:szCs w:val="24"/>
              </w:rPr>
              <w:t xml:space="preserve">  to </w:t>
            </w:r>
            <w:r w:rsidRPr="000B3288">
              <w:rPr>
                <w:iCs/>
                <w:sz w:val="24"/>
                <w:szCs w:val="24"/>
              </w:rPr>
              <w:t>engage with residents</w:t>
            </w:r>
            <w:r w:rsidR="005C5469">
              <w:rPr>
                <w:iCs/>
                <w:sz w:val="24"/>
                <w:szCs w:val="24"/>
              </w:rPr>
              <w:t>.</w:t>
            </w:r>
          </w:p>
          <w:p w14:paraId="61540790" w14:textId="71277D82" w:rsidR="005C5469" w:rsidRPr="00552885" w:rsidRDefault="005C5469" w:rsidP="008E123F">
            <w:pPr>
              <w:spacing w:after="0" w:line="20" w:lineRule="atLeast"/>
              <w:rPr>
                <w:sz w:val="24"/>
                <w:szCs w:val="24"/>
              </w:rPr>
            </w:pPr>
          </w:p>
        </w:tc>
        <w:tc>
          <w:tcPr>
            <w:tcW w:w="5658" w:type="dxa"/>
            <w:tcBorders>
              <w:left w:val="single" w:sz="4" w:space="0" w:color="auto"/>
            </w:tcBorders>
          </w:tcPr>
          <w:p w14:paraId="6FB30330" w14:textId="23B3BF4E" w:rsidR="000B3288" w:rsidRPr="000B3288" w:rsidRDefault="007E208C" w:rsidP="008E123F">
            <w:pPr>
              <w:spacing w:after="0" w:line="20" w:lineRule="atLeast"/>
              <w:rPr>
                <w:iCs/>
                <w:sz w:val="24"/>
                <w:szCs w:val="24"/>
              </w:rPr>
            </w:pPr>
            <w:r>
              <w:rPr>
                <w:iCs/>
                <w:sz w:val="24"/>
                <w:szCs w:val="24"/>
              </w:rPr>
              <w:t xml:space="preserve">Four successful events have now been held.  </w:t>
            </w:r>
          </w:p>
          <w:p w14:paraId="418E4D83" w14:textId="77777777" w:rsidR="000B3288" w:rsidRPr="000B3288" w:rsidRDefault="000B3288" w:rsidP="008E123F">
            <w:pPr>
              <w:spacing w:after="0" w:line="20" w:lineRule="atLeast"/>
              <w:rPr>
                <w:iCs/>
                <w:sz w:val="24"/>
                <w:szCs w:val="24"/>
              </w:rPr>
            </w:pPr>
          </w:p>
        </w:tc>
      </w:tr>
      <w:tr w:rsidR="00D763A1" w:rsidRPr="000B3288" w14:paraId="7A192B21" w14:textId="77777777" w:rsidTr="00FD737A">
        <w:tc>
          <w:tcPr>
            <w:tcW w:w="3686" w:type="dxa"/>
            <w:tcBorders>
              <w:right w:val="single" w:sz="4" w:space="0" w:color="auto"/>
            </w:tcBorders>
          </w:tcPr>
          <w:p w14:paraId="52588848" w14:textId="77777777" w:rsidR="00D763A1" w:rsidRDefault="00D763A1" w:rsidP="008E123F">
            <w:pPr>
              <w:spacing w:after="0" w:line="20" w:lineRule="atLeast"/>
              <w:rPr>
                <w:sz w:val="24"/>
                <w:szCs w:val="24"/>
              </w:rPr>
            </w:pPr>
            <w:r>
              <w:rPr>
                <w:sz w:val="24"/>
                <w:szCs w:val="24"/>
              </w:rPr>
              <w:t xml:space="preserve">To expand the Town Awards to include categories other than long term volunteers. </w:t>
            </w:r>
          </w:p>
          <w:p w14:paraId="726C2E8A" w14:textId="4CE16A4C" w:rsidR="00D763A1" w:rsidRPr="000B3288" w:rsidRDefault="00D763A1" w:rsidP="008E123F">
            <w:pPr>
              <w:spacing w:after="0" w:line="20" w:lineRule="atLeast"/>
              <w:rPr>
                <w:sz w:val="24"/>
                <w:szCs w:val="24"/>
              </w:rPr>
            </w:pPr>
          </w:p>
        </w:tc>
        <w:tc>
          <w:tcPr>
            <w:tcW w:w="5658" w:type="dxa"/>
            <w:tcBorders>
              <w:left w:val="single" w:sz="4" w:space="0" w:color="auto"/>
            </w:tcBorders>
          </w:tcPr>
          <w:p w14:paraId="3B42508E" w14:textId="7B2139D2" w:rsidR="00D763A1" w:rsidRDefault="00D763A1" w:rsidP="008E123F">
            <w:pPr>
              <w:spacing w:after="0" w:line="20" w:lineRule="atLeast"/>
              <w:rPr>
                <w:iCs/>
                <w:sz w:val="24"/>
                <w:szCs w:val="24"/>
              </w:rPr>
            </w:pPr>
            <w:r>
              <w:rPr>
                <w:iCs/>
                <w:sz w:val="24"/>
                <w:szCs w:val="24"/>
              </w:rPr>
              <w:t>New categories w</w:t>
            </w:r>
            <w:r w:rsidR="007E208C">
              <w:rPr>
                <w:iCs/>
                <w:sz w:val="24"/>
                <w:szCs w:val="24"/>
              </w:rPr>
              <w:t>ere</w:t>
            </w:r>
            <w:r>
              <w:rPr>
                <w:iCs/>
                <w:sz w:val="24"/>
                <w:szCs w:val="24"/>
              </w:rPr>
              <w:t xml:space="preserve"> implemented in 2026. </w:t>
            </w:r>
            <w:r w:rsidR="007E208C">
              <w:rPr>
                <w:iCs/>
                <w:sz w:val="24"/>
                <w:szCs w:val="24"/>
              </w:rPr>
              <w:t xml:space="preserve">In 2027 a new category for children and young adults will be introduced.  </w:t>
            </w:r>
          </w:p>
        </w:tc>
      </w:tr>
      <w:tr w:rsidR="000B3288" w:rsidRPr="000B3288" w14:paraId="5A0E4792" w14:textId="77777777" w:rsidTr="00FD737A">
        <w:tc>
          <w:tcPr>
            <w:tcW w:w="3686" w:type="dxa"/>
            <w:tcBorders>
              <w:right w:val="single" w:sz="4" w:space="0" w:color="auto"/>
            </w:tcBorders>
          </w:tcPr>
          <w:p w14:paraId="627B6CA8" w14:textId="77777777" w:rsidR="000B3288" w:rsidRDefault="000B3288" w:rsidP="008E123F">
            <w:pPr>
              <w:spacing w:after="0" w:line="20" w:lineRule="atLeast"/>
              <w:rPr>
                <w:iCs/>
                <w:sz w:val="24"/>
                <w:szCs w:val="24"/>
              </w:rPr>
            </w:pPr>
            <w:r w:rsidRPr="000B3288">
              <w:rPr>
                <w:iCs/>
                <w:sz w:val="24"/>
                <w:szCs w:val="24"/>
              </w:rPr>
              <w:t xml:space="preserve">To </w:t>
            </w:r>
            <w:r w:rsidR="00D763A1">
              <w:rPr>
                <w:iCs/>
                <w:sz w:val="24"/>
                <w:szCs w:val="24"/>
              </w:rPr>
              <w:t xml:space="preserve">undertake a survey to establish what residents think about the Town Council’s communication methods and content.  </w:t>
            </w:r>
          </w:p>
          <w:p w14:paraId="40698C88" w14:textId="0DDE1867" w:rsidR="00D763A1" w:rsidRPr="000B3288" w:rsidRDefault="00D763A1" w:rsidP="008E123F">
            <w:pPr>
              <w:spacing w:after="0" w:line="20" w:lineRule="atLeast"/>
              <w:rPr>
                <w:iCs/>
                <w:sz w:val="24"/>
                <w:szCs w:val="24"/>
              </w:rPr>
            </w:pPr>
          </w:p>
        </w:tc>
        <w:tc>
          <w:tcPr>
            <w:tcW w:w="5658" w:type="dxa"/>
            <w:tcBorders>
              <w:left w:val="single" w:sz="4" w:space="0" w:color="auto"/>
            </w:tcBorders>
          </w:tcPr>
          <w:p w14:paraId="2C4123FC" w14:textId="037CE3A5" w:rsidR="000B3288" w:rsidRPr="000B3288" w:rsidRDefault="007E208C" w:rsidP="008E123F">
            <w:pPr>
              <w:spacing w:after="0" w:line="20" w:lineRule="atLeast"/>
              <w:rPr>
                <w:iCs/>
                <w:sz w:val="24"/>
                <w:szCs w:val="24"/>
              </w:rPr>
            </w:pPr>
            <w:r>
              <w:rPr>
                <w:iCs/>
                <w:sz w:val="24"/>
                <w:szCs w:val="24"/>
              </w:rPr>
              <w:t>Survey results assessed.  New communication mediums are being sought as above</w:t>
            </w:r>
            <w:r w:rsidR="00D763A1">
              <w:rPr>
                <w:iCs/>
                <w:sz w:val="24"/>
                <w:szCs w:val="24"/>
              </w:rPr>
              <w:t xml:space="preserve">.  </w:t>
            </w:r>
            <w:r w:rsidR="000B3288" w:rsidRPr="000B3288">
              <w:rPr>
                <w:iCs/>
                <w:sz w:val="24"/>
                <w:szCs w:val="24"/>
              </w:rPr>
              <w:br/>
            </w:r>
            <w:r w:rsidR="000B3288" w:rsidRPr="000B3288">
              <w:rPr>
                <w:iCs/>
                <w:sz w:val="24"/>
                <w:szCs w:val="24"/>
              </w:rPr>
              <w:br/>
            </w:r>
          </w:p>
        </w:tc>
      </w:tr>
    </w:tbl>
    <w:p w14:paraId="1814DC18" w14:textId="77777777" w:rsidR="000B3288" w:rsidRDefault="000B3288" w:rsidP="008E123F">
      <w:pPr>
        <w:spacing w:after="0" w:line="20" w:lineRule="atLeast"/>
        <w:rPr>
          <w:b/>
          <w:bCs/>
          <w:sz w:val="24"/>
          <w:szCs w:val="24"/>
        </w:rPr>
      </w:pPr>
    </w:p>
    <w:tbl>
      <w:tblPr>
        <w:tblStyle w:val="TableGrid"/>
        <w:tblW w:w="0" w:type="auto"/>
        <w:tblLook w:val="04A0" w:firstRow="1" w:lastRow="0" w:firstColumn="1" w:lastColumn="0" w:noHBand="0" w:noVBand="1"/>
      </w:tblPr>
      <w:tblGrid>
        <w:gridCol w:w="10456"/>
      </w:tblGrid>
      <w:tr w:rsidR="007934AF" w14:paraId="1184CB4F" w14:textId="77777777" w:rsidTr="007934AF">
        <w:tc>
          <w:tcPr>
            <w:tcW w:w="10456" w:type="dxa"/>
          </w:tcPr>
          <w:p w14:paraId="0AEBC22C" w14:textId="73AC3F62" w:rsidR="007934AF" w:rsidRDefault="007934AF" w:rsidP="008E123F">
            <w:pPr>
              <w:spacing w:after="0" w:line="20" w:lineRule="atLeast"/>
              <w:rPr>
                <w:b/>
                <w:bCs/>
                <w:sz w:val="24"/>
                <w:szCs w:val="24"/>
              </w:rPr>
            </w:pPr>
            <w:r>
              <w:rPr>
                <w:b/>
                <w:bCs/>
                <w:sz w:val="24"/>
                <w:szCs w:val="24"/>
              </w:rPr>
              <w:t xml:space="preserve">Objective: To market both the Town Council and Newport Pagnell </w:t>
            </w:r>
          </w:p>
        </w:tc>
      </w:tr>
    </w:tbl>
    <w:p w14:paraId="7F5C925A" w14:textId="77777777" w:rsidR="007934AF" w:rsidRDefault="007934AF" w:rsidP="008E123F">
      <w:pPr>
        <w:spacing w:after="0" w:line="20" w:lineRule="atLeast"/>
        <w:rPr>
          <w:b/>
          <w:bCs/>
          <w:sz w:val="24"/>
          <w:szCs w:val="24"/>
        </w:rPr>
      </w:pPr>
    </w:p>
    <w:tbl>
      <w:tblPr>
        <w:tblStyle w:val="TableGrid"/>
        <w:tblW w:w="920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2"/>
        <w:gridCol w:w="5801"/>
      </w:tblGrid>
      <w:tr w:rsidR="007934AF" w:rsidRPr="007934AF" w14:paraId="38C256AF" w14:textId="77777777" w:rsidTr="007934AF">
        <w:tc>
          <w:tcPr>
            <w:tcW w:w="3402" w:type="dxa"/>
            <w:tcBorders>
              <w:right w:val="single" w:sz="4" w:space="0" w:color="auto"/>
            </w:tcBorders>
          </w:tcPr>
          <w:p w14:paraId="4FC9F10F" w14:textId="405153C0" w:rsidR="007934AF" w:rsidRPr="007934AF" w:rsidRDefault="007934AF" w:rsidP="008E123F">
            <w:pPr>
              <w:spacing w:after="0" w:line="20" w:lineRule="atLeast"/>
              <w:rPr>
                <w:sz w:val="24"/>
                <w:szCs w:val="24"/>
              </w:rPr>
            </w:pPr>
            <w:r w:rsidRPr="007934AF">
              <w:rPr>
                <w:sz w:val="24"/>
                <w:szCs w:val="24"/>
              </w:rPr>
              <w:t xml:space="preserve">To </w:t>
            </w:r>
            <w:r w:rsidR="00D763A1">
              <w:rPr>
                <w:sz w:val="24"/>
                <w:szCs w:val="24"/>
              </w:rPr>
              <w:t xml:space="preserve">redesign the Town Retail Map and ensure this is up to date and well published and promoted outside of Newport Pagnell and at all new housing estates. </w:t>
            </w:r>
            <w:r w:rsidRPr="007934AF">
              <w:rPr>
                <w:sz w:val="24"/>
                <w:szCs w:val="24"/>
              </w:rPr>
              <w:br/>
            </w:r>
          </w:p>
        </w:tc>
        <w:tc>
          <w:tcPr>
            <w:tcW w:w="5801" w:type="dxa"/>
            <w:tcBorders>
              <w:left w:val="single" w:sz="4" w:space="0" w:color="auto"/>
            </w:tcBorders>
          </w:tcPr>
          <w:p w14:paraId="1131A637" w14:textId="49544027" w:rsidR="007934AF" w:rsidRPr="007934AF" w:rsidRDefault="007E208C" w:rsidP="008E123F">
            <w:pPr>
              <w:spacing w:after="0" w:line="20" w:lineRule="atLeast"/>
              <w:rPr>
                <w:sz w:val="24"/>
                <w:szCs w:val="24"/>
              </w:rPr>
            </w:pPr>
            <w:r>
              <w:rPr>
                <w:sz w:val="24"/>
                <w:szCs w:val="24"/>
              </w:rPr>
              <w:t xml:space="preserve">Planned for 2028/29.  However, there is now a possibility of obtaining funding to bring this initiative forward.  </w:t>
            </w:r>
          </w:p>
        </w:tc>
      </w:tr>
      <w:tr w:rsidR="007934AF" w:rsidRPr="007934AF" w14:paraId="7B63FFBD" w14:textId="77777777" w:rsidTr="007934AF">
        <w:tc>
          <w:tcPr>
            <w:tcW w:w="3402" w:type="dxa"/>
            <w:tcBorders>
              <w:right w:val="single" w:sz="4" w:space="0" w:color="auto"/>
            </w:tcBorders>
          </w:tcPr>
          <w:p w14:paraId="12845516" w14:textId="05D96AA0" w:rsidR="007934AF" w:rsidRPr="007934AF" w:rsidRDefault="00483536" w:rsidP="008E123F">
            <w:pPr>
              <w:spacing w:after="0" w:line="20" w:lineRule="atLeast"/>
              <w:rPr>
                <w:sz w:val="24"/>
                <w:szCs w:val="24"/>
              </w:rPr>
            </w:pPr>
            <w:r>
              <w:rPr>
                <w:sz w:val="24"/>
                <w:szCs w:val="24"/>
              </w:rPr>
              <w:t xml:space="preserve">To update and republish the </w:t>
            </w:r>
            <w:r w:rsidR="007934AF" w:rsidRPr="007934AF">
              <w:rPr>
                <w:sz w:val="24"/>
                <w:szCs w:val="24"/>
              </w:rPr>
              <w:t>‘What to do in Newport Pagnell guide’</w:t>
            </w:r>
            <w:r>
              <w:rPr>
                <w:sz w:val="24"/>
                <w:szCs w:val="24"/>
              </w:rPr>
              <w:t xml:space="preserve">. </w:t>
            </w:r>
            <w:r w:rsidR="007934AF" w:rsidRPr="007934AF">
              <w:rPr>
                <w:sz w:val="24"/>
                <w:szCs w:val="24"/>
              </w:rPr>
              <w:br/>
            </w:r>
          </w:p>
        </w:tc>
        <w:tc>
          <w:tcPr>
            <w:tcW w:w="5801" w:type="dxa"/>
            <w:tcBorders>
              <w:left w:val="single" w:sz="4" w:space="0" w:color="auto"/>
            </w:tcBorders>
          </w:tcPr>
          <w:p w14:paraId="79C0FAD7" w14:textId="445F0E85" w:rsidR="007934AF" w:rsidRPr="007934AF" w:rsidRDefault="00D763A1" w:rsidP="008E123F">
            <w:pPr>
              <w:spacing w:after="0" w:line="20" w:lineRule="atLeast"/>
              <w:rPr>
                <w:sz w:val="24"/>
                <w:szCs w:val="24"/>
              </w:rPr>
            </w:pPr>
            <w:r>
              <w:rPr>
                <w:sz w:val="24"/>
                <w:szCs w:val="24"/>
              </w:rPr>
              <w:t>To be actioned in 2028/29</w:t>
            </w:r>
          </w:p>
        </w:tc>
      </w:tr>
    </w:tbl>
    <w:p w14:paraId="2A4ED3D7" w14:textId="77777777" w:rsidR="008E123F" w:rsidRDefault="008E123F" w:rsidP="008E123F">
      <w:pPr>
        <w:spacing w:after="0" w:line="20" w:lineRule="atLeast"/>
        <w:rPr>
          <w:b/>
          <w:bCs/>
          <w:sz w:val="28"/>
          <w:szCs w:val="28"/>
        </w:rPr>
      </w:pPr>
    </w:p>
    <w:p w14:paraId="7E263719" w14:textId="77777777" w:rsidR="008E123F" w:rsidRDefault="008E123F" w:rsidP="008E123F">
      <w:pPr>
        <w:spacing w:after="0" w:line="20" w:lineRule="atLeast"/>
        <w:rPr>
          <w:b/>
          <w:bCs/>
          <w:sz w:val="28"/>
          <w:szCs w:val="28"/>
        </w:rPr>
      </w:pPr>
    </w:p>
    <w:p w14:paraId="3518573D" w14:textId="77777777" w:rsidR="008E123F" w:rsidRDefault="008E123F" w:rsidP="008E123F">
      <w:pPr>
        <w:spacing w:after="0" w:line="20" w:lineRule="atLeast"/>
        <w:rPr>
          <w:b/>
          <w:bCs/>
          <w:sz w:val="28"/>
          <w:szCs w:val="28"/>
        </w:rPr>
      </w:pPr>
    </w:p>
    <w:p w14:paraId="47A80013" w14:textId="77777777" w:rsidR="008E123F" w:rsidRDefault="008E123F" w:rsidP="008E123F">
      <w:pPr>
        <w:spacing w:after="0" w:line="20" w:lineRule="atLeast"/>
        <w:rPr>
          <w:b/>
          <w:bCs/>
          <w:sz w:val="28"/>
          <w:szCs w:val="28"/>
        </w:rPr>
      </w:pPr>
    </w:p>
    <w:p w14:paraId="456B8A4E" w14:textId="01D79CD3" w:rsidR="00D1297A" w:rsidRPr="00A17F7E" w:rsidRDefault="00D1297A" w:rsidP="008E123F">
      <w:pPr>
        <w:spacing w:after="0" w:line="20" w:lineRule="atLeast"/>
        <w:rPr>
          <w:b/>
          <w:bCs/>
          <w:sz w:val="28"/>
          <w:szCs w:val="28"/>
        </w:rPr>
      </w:pPr>
      <w:r w:rsidRPr="00A17F7E">
        <w:rPr>
          <w:b/>
          <w:bCs/>
          <w:sz w:val="28"/>
          <w:szCs w:val="28"/>
        </w:rPr>
        <w:t>THE SPORT, HEALTH AND WELFARE WORKING GROUP</w:t>
      </w:r>
    </w:p>
    <w:p w14:paraId="51B37821" w14:textId="77777777" w:rsidR="00325B39" w:rsidRDefault="00325B39" w:rsidP="008E123F">
      <w:pPr>
        <w:spacing w:after="0" w:line="20" w:lineRule="atLeast"/>
        <w:rPr>
          <w:b/>
          <w:bCs/>
          <w:sz w:val="24"/>
          <w:szCs w:val="24"/>
        </w:rPr>
      </w:pPr>
    </w:p>
    <w:tbl>
      <w:tblPr>
        <w:tblStyle w:val="TableGrid"/>
        <w:tblW w:w="0" w:type="auto"/>
        <w:tblLook w:val="04A0" w:firstRow="1" w:lastRow="0" w:firstColumn="1" w:lastColumn="0" w:noHBand="0" w:noVBand="1"/>
      </w:tblPr>
      <w:tblGrid>
        <w:gridCol w:w="10456"/>
      </w:tblGrid>
      <w:tr w:rsidR="00EF037A" w14:paraId="635BA99A" w14:textId="77777777" w:rsidTr="00EF037A">
        <w:tc>
          <w:tcPr>
            <w:tcW w:w="10456" w:type="dxa"/>
          </w:tcPr>
          <w:p w14:paraId="77F0939B" w14:textId="60D73814" w:rsidR="00EF037A" w:rsidRDefault="00EF037A" w:rsidP="008E123F">
            <w:pPr>
              <w:spacing w:after="0" w:line="20" w:lineRule="atLeast"/>
              <w:rPr>
                <w:b/>
                <w:bCs/>
                <w:sz w:val="24"/>
                <w:szCs w:val="24"/>
              </w:rPr>
            </w:pPr>
            <w:r>
              <w:rPr>
                <w:b/>
                <w:bCs/>
                <w:sz w:val="24"/>
                <w:szCs w:val="24"/>
              </w:rPr>
              <w:t xml:space="preserve">To increase Girl’s/Women’s Participation in sport </w:t>
            </w:r>
          </w:p>
        </w:tc>
      </w:tr>
    </w:tbl>
    <w:p w14:paraId="6DC9DDC9" w14:textId="77777777" w:rsidR="00EF037A" w:rsidRDefault="00EF037A" w:rsidP="008E123F">
      <w:pPr>
        <w:spacing w:after="0" w:line="20" w:lineRule="atLeast"/>
        <w:rPr>
          <w:b/>
          <w:bCs/>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7"/>
        <w:gridCol w:w="7059"/>
      </w:tblGrid>
      <w:tr w:rsidR="006510FA" w14:paraId="624B65A7" w14:textId="77777777" w:rsidTr="00A260E8">
        <w:tc>
          <w:tcPr>
            <w:tcW w:w="3397" w:type="dxa"/>
            <w:tcBorders>
              <w:right w:val="single" w:sz="4" w:space="0" w:color="auto"/>
            </w:tcBorders>
          </w:tcPr>
          <w:p w14:paraId="25AABDDB" w14:textId="1F2D5975" w:rsidR="006510FA" w:rsidRDefault="006510FA" w:rsidP="008E123F">
            <w:pPr>
              <w:spacing w:after="0" w:line="20" w:lineRule="atLeast"/>
              <w:rPr>
                <w:b/>
                <w:bCs/>
                <w:sz w:val="24"/>
                <w:szCs w:val="24"/>
              </w:rPr>
            </w:pPr>
            <w:r>
              <w:rPr>
                <w:b/>
                <w:bCs/>
                <w:sz w:val="24"/>
                <w:szCs w:val="24"/>
              </w:rPr>
              <w:t>Component Objective</w:t>
            </w:r>
          </w:p>
        </w:tc>
        <w:tc>
          <w:tcPr>
            <w:tcW w:w="7059" w:type="dxa"/>
            <w:tcBorders>
              <w:left w:val="single" w:sz="4" w:space="0" w:color="auto"/>
            </w:tcBorders>
          </w:tcPr>
          <w:p w14:paraId="22423DD9" w14:textId="36C7B6B3" w:rsidR="006510FA" w:rsidRDefault="006510FA" w:rsidP="008E123F">
            <w:pPr>
              <w:spacing w:after="0" w:line="20" w:lineRule="atLeast"/>
              <w:rPr>
                <w:b/>
                <w:bCs/>
                <w:sz w:val="24"/>
                <w:szCs w:val="24"/>
              </w:rPr>
            </w:pPr>
            <w:r>
              <w:rPr>
                <w:b/>
                <w:bCs/>
                <w:sz w:val="24"/>
                <w:szCs w:val="24"/>
              </w:rPr>
              <w:t xml:space="preserve">Progress </w:t>
            </w:r>
          </w:p>
        </w:tc>
      </w:tr>
      <w:tr w:rsidR="006510FA" w14:paraId="4D1305E7" w14:textId="77777777" w:rsidTr="00A260E8">
        <w:tc>
          <w:tcPr>
            <w:tcW w:w="3397" w:type="dxa"/>
            <w:tcBorders>
              <w:right w:val="single" w:sz="4" w:space="0" w:color="auto"/>
            </w:tcBorders>
          </w:tcPr>
          <w:p w14:paraId="1405D15F" w14:textId="77777777" w:rsidR="006510FA" w:rsidRDefault="006510FA" w:rsidP="008E123F">
            <w:pPr>
              <w:spacing w:after="0" w:line="20" w:lineRule="atLeast"/>
              <w:rPr>
                <w:sz w:val="24"/>
                <w:szCs w:val="24"/>
              </w:rPr>
            </w:pPr>
            <w:r>
              <w:rPr>
                <w:sz w:val="24"/>
                <w:szCs w:val="24"/>
              </w:rPr>
              <w:t xml:space="preserve">To monitor figures for the Big Sister Project at Middleton Pool </w:t>
            </w:r>
          </w:p>
          <w:p w14:paraId="01879DE0" w14:textId="263E2E94" w:rsidR="006510FA" w:rsidRPr="006510FA" w:rsidRDefault="006510FA" w:rsidP="008E123F">
            <w:pPr>
              <w:spacing w:after="0" w:line="20" w:lineRule="atLeast"/>
              <w:rPr>
                <w:sz w:val="24"/>
                <w:szCs w:val="24"/>
              </w:rPr>
            </w:pPr>
          </w:p>
        </w:tc>
        <w:tc>
          <w:tcPr>
            <w:tcW w:w="7059" w:type="dxa"/>
            <w:tcBorders>
              <w:left w:val="single" w:sz="4" w:space="0" w:color="auto"/>
            </w:tcBorders>
          </w:tcPr>
          <w:p w14:paraId="14519729" w14:textId="2545654E" w:rsidR="006510FA" w:rsidRDefault="00085EE0" w:rsidP="008E123F">
            <w:pPr>
              <w:spacing w:after="0" w:line="20" w:lineRule="atLeast"/>
              <w:rPr>
                <w:sz w:val="24"/>
                <w:szCs w:val="24"/>
              </w:rPr>
            </w:pPr>
            <w:r>
              <w:rPr>
                <w:sz w:val="24"/>
                <w:szCs w:val="24"/>
              </w:rPr>
              <w:t>The Big Sister project is proving to be successful</w:t>
            </w:r>
          </w:p>
          <w:p w14:paraId="4AC0448F" w14:textId="5FE507C2" w:rsidR="006510FA" w:rsidRPr="006510FA" w:rsidRDefault="006510FA" w:rsidP="008E123F">
            <w:pPr>
              <w:spacing w:after="0" w:line="20" w:lineRule="atLeast"/>
              <w:rPr>
                <w:sz w:val="24"/>
                <w:szCs w:val="24"/>
              </w:rPr>
            </w:pPr>
          </w:p>
        </w:tc>
      </w:tr>
      <w:tr w:rsidR="006510FA" w14:paraId="51138B44" w14:textId="77777777" w:rsidTr="00A260E8">
        <w:tc>
          <w:tcPr>
            <w:tcW w:w="3397" w:type="dxa"/>
            <w:tcBorders>
              <w:right w:val="single" w:sz="4" w:space="0" w:color="auto"/>
            </w:tcBorders>
          </w:tcPr>
          <w:p w14:paraId="473EC702" w14:textId="4BD295DB" w:rsidR="006510FA" w:rsidRDefault="006510FA" w:rsidP="008E123F">
            <w:pPr>
              <w:spacing w:after="0" w:line="20" w:lineRule="atLeast"/>
              <w:rPr>
                <w:sz w:val="24"/>
                <w:szCs w:val="24"/>
              </w:rPr>
            </w:pPr>
            <w:r>
              <w:rPr>
                <w:sz w:val="24"/>
                <w:szCs w:val="24"/>
              </w:rPr>
              <w:t>To</w:t>
            </w:r>
            <w:r w:rsidR="00AC110F">
              <w:rPr>
                <w:sz w:val="24"/>
                <w:szCs w:val="24"/>
              </w:rPr>
              <w:t xml:space="preserve"> monitor volumetrics at Middleton Pool and Leisure Centre</w:t>
            </w:r>
          </w:p>
          <w:p w14:paraId="6DD6600F" w14:textId="6CAEBAA2" w:rsidR="006510FA" w:rsidRPr="006510FA" w:rsidRDefault="006510FA" w:rsidP="008E123F">
            <w:pPr>
              <w:spacing w:after="0" w:line="20" w:lineRule="atLeast"/>
              <w:rPr>
                <w:sz w:val="24"/>
                <w:szCs w:val="24"/>
              </w:rPr>
            </w:pPr>
          </w:p>
        </w:tc>
        <w:tc>
          <w:tcPr>
            <w:tcW w:w="7059" w:type="dxa"/>
            <w:tcBorders>
              <w:left w:val="single" w:sz="4" w:space="0" w:color="auto"/>
            </w:tcBorders>
          </w:tcPr>
          <w:p w14:paraId="5636C849" w14:textId="77777777" w:rsidR="009075A8" w:rsidRDefault="00AC110F" w:rsidP="008E123F">
            <w:pPr>
              <w:spacing w:after="0" w:line="20" w:lineRule="atLeast"/>
              <w:rPr>
                <w:sz w:val="24"/>
                <w:szCs w:val="24"/>
              </w:rPr>
            </w:pPr>
            <w:r>
              <w:rPr>
                <w:sz w:val="24"/>
                <w:szCs w:val="24"/>
              </w:rPr>
              <w:t xml:space="preserve">These have been monitored over several years.  </w:t>
            </w:r>
            <w:r w:rsidR="00085EE0">
              <w:rPr>
                <w:sz w:val="24"/>
                <w:szCs w:val="24"/>
              </w:rPr>
              <w:t>Places Leisure report</w:t>
            </w:r>
            <w:r w:rsidR="009075A8">
              <w:rPr>
                <w:sz w:val="24"/>
                <w:szCs w:val="24"/>
              </w:rPr>
              <w:t>s</w:t>
            </w:r>
            <w:r w:rsidR="00085EE0">
              <w:rPr>
                <w:sz w:val="24"/>
                <w:szCs w:val="24"/>
              </w:rPr>
              <w:t xml:space="preserve"> positive increases in attendance with the exception of school swimming which is staying static.</w:t>
            </w:r>
            <w:r w:rsidR="009075A8">
              <w:rPr>
                <w:sz w:val="24"/>
                <w:szCs w:val="24"/>
              </w:rPr>
              <w:t xml:space="preserve"> The new initiative to assist the </w:t>
            </w:r>
            <w:r w:rsidR="009075A8">
              <w:rPr>
                <w:sz w:val="24"/>
                <w:szCs w:val="24"/>
              </w:rPr>
              <w:lastRenderedPageBreak/>
              <w:t xml:space="preserve">assisted swimming club through working with the Newport Pagnell Medical Centre is having good results </w:t>
            </w:r>
          </w:p>
          <w:p w14:paraId="543003ED" w14:textId="35609B69" w:rsidR="00AC110F" w:rsidRPr="006510FA" w:rsidRDefault="00085EE0" w:rsidP="008E123F">
            <w:pPr>
              <w:spacing w:after="0" w:line="20" w:lineRule="atLeast"/>
              <w:rPr>
                <w:sz w:val="24"/>
                <w:szCs w:val="24"/>
              </w:rPr>
            </w:pPr>
            <w:r>
              <w:rPr>
                <w:sz w:val="24"/>
                <w:szCs w:val="24"/>
              </w:rPr>
              <w:t xml:space="preserve">  </w:t>
            </w:r>
          </w:p>
        </w:tc>
      </w:tr>
      <w:tr w:rsidR="006510FA" w14:paraId="178F60CA" w14:textId="77777777" w:rsidTr="00A260E8">
        <w:tc>
          <w:tcPr>
            <w:tcW w:w="3397" w:type="dxa"/>
            <w:tcBorders>
              <w:right w:val="single" w:sz="4" w:space="0" w:color="auto"/>
            </w:tcBorders>
          </w:tcPr>
          <w:p w14:paraId="39BC96AA" w14:textId="7770CB00" w:rsidR="006510FA" w:rsidRPr="006510FA" w:rsidRDefault="006510FA" w:rsidP="008E123F">
            <w:pPr>
              <w:spacing w:after="160" w:line="20" w:lineRule="atLeast"/>
              <w:rPr>
                <w:rFonts w:asciiTheme="minorHAnsi" w:eastAsiaTheme="minorHAnsi" w:hAnsiTheme="minorHAnsi" w:cstheme="minorBidi"/>
                <w:color w:val="auto"/>
                <w:kern w:val="2"/>
                <w:sz w:val="22"/>
                <w:szCs w:val="22"/>
                <w:lang w:eastAsia="en-US"/>
                <w14:ligatures w14:val="standardContextual"/>
                <w14:cntxtAlts w14:val="0"/>
              </w:rPr>
            </w:pPr>
            <w:r>
              <w:rPr>
                <w:rFonts w:asciiTheme="minorHAnsi" w:eastAsiaTheme="minorHAnsi" w:hAnsiTheme="minorHAnsi" w:cstheme="minorBidi"/>
                <w:color w:val="auto"/>
                <w:kern w:val="2"/>
                <w:sz w:val="22"/>
                <w:szCs w:val="22"/>
                <w:lang w:eastAsia="en-US"/>
                <w14:ligatures w14:val="standardContextual"/>
                <w14:cntxtAlts w14:val="0"/>
              </w:rPr>
              <w:lastRenderedPageBreak/>
              <w:t>To h</w:t>
            </w:r>
            <w:r w:rsidRPr="006510FA">
              <w:rPr>
                <w:rFonts w:asciiTheme="minorHAnsi" w:eastAsiaTheme="minorHAnsi" w:hAnsiTheme="minorHAnsi" w:cstheme="minorBidi"/>
                <w:color w:val="auto"/>
                <w:kern w:val="2"/>
                <w:sz w:val="22"/>
                <w:szCs w:val="22"/>
                <w:lang w:eastAsia="en-US"/>
                <w14:ligatures w14:val="standardContextual"/>
                <w14:cntxtAlts w14:val="0"/>
              </w:rPr>
              <w:t xml:space="preserve">elp to promote girl’s/women’s team in </w:t>
            </w:r>
            <w:r w:rsidR="00AC110F">
              <w:rPr>
                <w:rFonts w:asciiTheme="minorHAnsi" w:eastAsiaTheme="minorHAnsi" w:hAnsiTheme="minorHAnsi" w:cstheme="minorBidi"/>
                <w:color w:val="auto"/>
                <w:kern w:val="2"/>
                <w:sz w:val="22"/>
                <w:szCs w:val="22"/>
                <w:lang w:eastAsia="en-US"/>
                <w14:ligatures w14:val="standardContextual"/>
                <w14:cntxtAlts w14:val="0"/>
              </w:rPr>
              <w:t xml:space="preserve">cricket, football, tennis, bowls, netball and swimming. </w:t>
            </w:r>
            <w:r w:rsidRPr="006510FA">
              <w:rPr>
                <w:rFonts w:asciiTheme="minorHAnsi" w:eastAsiaTheme="minorHAnsi" w:hAnsiTheme="minorHAnsi" w:cstheme="minorBidi"/>
                <w:color w:val="auto"/>
                <w:kern w:val="2"/>
                <w:sz w:val="22"/>
                <w:szCs w:val="22"/>
                <w:lang w:eastAsia="en-US"/>
                <w14:ligatures w14:val="standardContextual"/>
                <w14:cntxtAlts w14:val="0"/>
              </w:rPr>
              <w:t xml:space="preserve"> </w:t>
            </w:r>
          </w:p>
          <w:p w14:paraId="75D28651" w14:textId="77777777" w:rsidR="006510FA" w:rsidRDefault="006510FA" w:rsidP="008E123F">
            <w:pPr>
              <w:spacing w:after="0" w:line="20" w:lineRule="atLeast"/>
              <w:rPr>
                <w:b/>
                <w:bCs/>
                <w:sz w:val="24"/>
                <w:szCs w:val="24"/>
              </w:rPr>
            </w:pPr>
          </w:p>
        </w:tc>
        <w:tc>
          <w:tcPr>
            <w:tcW w:w="7059" w:type="dxa"/>
            <w:tcBorders>
              <w:left w:val="single" w:sz="4" w:space="0" w:color="auto"/>
            </w:tcBorders>
          </w:tcPr>
          <w:p w14:paraId="77362D49" w14:textId="69EB2BE7" w:rsidR="00085EE0" w:rsidRDefault="009075A8" w:rsidP="008E123F">
            <w:pPr>
              <w:spacing w:after="0" w:line="20" w:lineRule="atLeast"/>
              <w:rPr>
                <w:sz w:val="24"/>
                <w:szCs w:val="24"/>
              </w:rPr>
            </w:pPr>
            <w:r>
              <w:rPr>
                <w:sz w:val="24"/>
                <w:szCs w:val="24"/>
              </w:rPr>
              <w:t xml:space="preserve">All sports clubs are reporting an increase in female membership which is excellent.  </w:t>
            </w:r>
          </w:p>
          <w:p w14:paraId="2877D0BB" w14:textId="27E73A3B" w:rsidR="00085EE0" w:rsidRPr="006510FA" w:rsidRDefault="00085EE0" w:rsidP="008E123F">
            <w:pPr>
              <w:spacing w:after="0" w:line="20" w:lineRule="atLeast"/>
              <w:rPr>
                <w:sz w:val="24"/>
                <w:szCs w:val="24"/>
              </w:rPr>
            </w:pPr>
          </w:p>
        </w:tc>
      </w:tr>
      <w:tr w:rsidR="00947C4B" w14:paraId="5817D145" w14:textId="77777777" w:rsidTr="00A260E8">
        <w:tc>
          <w:tcPr>
            <w:tcW w:w="3397" w:type="dxa"/>
            <w:tcBorders>
              <w:right w:val="single" w:sz="4" w:space="0" w:color="auto"/>
            </w:tcBorders>
          </w:tcPr>
          <w:p w14:paraId="7127D6F8" w14:textId="200723A7" w:rsidR="00947C4B" w:rsidRPr="00947C4B" w:rsidRDefault="00947C4B" w:rsidP="008E123F">
            <w:pPr>
              <w:spacing w:after="160" w:line="20" w:lineRule="atLeast"/>
              <w:rPr>
                <w:rFonts w:asciiTheme="minorHAnsi" w:eastAsiaTheme="minorHAnsi" w:hAnsiTheme="minorHAnsi" w:cstheme="minorBidi"/>
                <w:color w:val="auto"/>
                <w:kern w:val="2"/>
                <w:sz w:val="24"/>
                <w:szCs w:val="24"/>
                <w:lang w:eastAsia="en-US"/>
                <w14:ligatures w14:val="standardContextual"/>
                <w14:cntxtAlts w14:val="0"/>
              </w:rPr>
            </w:pPr>
            <w:r w:rsidRPr="00947C4B">
              <w:rPr>
                <w:sz w:val="24"/>
                <w:szCs w:val="24"/>
              </w:rPr>
              <w:t>To identify barriers to girl’s/women entering sport and address these</w:t>
            </w:r>
          </w:p>
        </w:tc>
        <w:tc>
          <w:tcPr>
            <w:tcW w:w="7059" w:type="dxa"/>
            <w:tcBorders>
              <w:left w:val="single" w:sz="4" w:space="0" w:color="auto"/>
            </w:tcBorders>
          </w:tcPr>
          <w:p w14:paraId="206EDCC2" w14:textId="6573FB8C" w:rsidR="00947C4B" w:rsidRDefault="00085EE0" w:rsidP="008E123F">
            <w:pPr>
              <w:spacing w:after="0" w:line="20" w:lineRule="atLeast"/>
              <w:rPr>
                <w:sz w:val="24"/>
                <w:szCs w:val="24"/>
              </w:rPr>
            </w:pPr>
            <w:r>
              <w:rPr>
                <w:sz w:val="24"/>
                <w:szCs w:val="24"/>
              </w:rPr>
              <w:t>No obvious reasons for girls dropping out of sport</w:t>
            </w:r>
            <w:r w:rsidR="005C5469">
              <w:rPr>
                <w:sz w:val="24"/>
                <w:szCs w:val="24"/>
              </w:rPr>
              <w:t xml:space="preserve"> as they become teenagers</w:t>
            </w:r>
            <w:r>
              <w:rPr>
                <w:sz w:val="24"/>
                <w:szCs w:val="24"/>
              </w:rPr>
              <w:t xml:space="preserve"> have been identified, but this remains a trend nationally.</w:t>
            </w:r>
            <w:r w:rsidR="005C5469">
              <w:rPr>
                <w:sz w:val="24"/>
                <w:szCs w:val="24"/>
              </w:rPr>
              <w:t xml:space="preserve"> </w:t>
            </w:r>
            <w:r>
              <w:rPr>
                <w:sz w:val="24"/>
                <w:szCs w:val="24"/>
              </w:rPr>
              <w:t xml:space="preserve">However, the bowls club, cricket club and football club all have successful female teams.  </w:t>
            </w:r>
            <w:r w:rsidR="00E212DD">
              <w:rPr>
                <w:sz w:val="24"/>
                <w:szCs w:val="24"/>
              </w:rPr>
              <w:t xml:space="preserve"> </w:t>
            </w:r>
          </w:p>
        </w:tc>
      </w:tr>
    </w:tbl>
    <w:p w14:paraId="2702E874" w14:textId="77777777" w:rsidR="00C12154" w:rsidRDefault="00C12154" w:rsidP="008E123F">
      <w:pPr>
        <w:spacing w:after="0" w:line="20" w:lineRule="atLeast"/>
        <w:rPr>
          <w:b/>
          <w:bCs/>
          <w:sz w:val="24"/>
          <w:szCs w:val="24"/>
        </w:rPr>
      </w:pPr>
    </w:p>
    <w:tbl>
      <w:tblPr>
        <w:tblStyle w:val="TableGrid"/>
        <w:tblW w:w="0" w:type="auto"/>
        <w:tblLook w:val="04A0" w:firstRow="1" w:lastRow="0" w:firstColumn="1" w:lastColumn="0" w:noHBand="0" w:noVBand="1"/>
      </w:tblPr>
      <w:tblGrid>
        <w:gridCol w:w="10456"/>
      </w:tblGrid>
      <w:tr w:rsidR="00A260E8" w:rsidRPr="00F63730" w14:paraId="35F7276E" w14:textId="77777777" w:rsidTr="00A260E8">
        <w:tc>
          <w:tcPr>
            <w:tcW w:w="10456" w:type="dxa"/>
          </w:tcPr>
          <w:p w14:paraId="56848BE1" w14:textId="62F8CD65" w:rsidR="00A260E8" w:rsidRPr="00F63730" w:rsidRDefault="00A260E8" w:rsidP="008E123F">
            <w:pPr>
              <w:spacing w:after="0" w:line="20" w:lineRule="atLeast"/>
              <w:rPr>
                <w:b/>
                <w:bCs/>
                <w:sz w:val="24"/>
                <w:szCs w:val="24"/>
              </w:rPr>
            </w:pPr>
            <w:r w:rsidRPr="00F63730">
              <w:rPr>
                <w:b/>
                <w:bCs/>
                <w:sz w:val="24"/>
                <w:szCs w:val="24"/>
              </w:rPr>
              <w:t xml:space="preserve">Objective: To increase everyone’s participation in Sport </w:t>
            </w:r>
          </w:p>
        </w:tc>
      </w:tr>
    </w:tbl>
    <w:p w14:paraId="30D93736" w14:textId="77777777" w:rsidR="00A260E8" w:rsidRPr="00F63730" w:rsidRDefault="00A260E8" w:rsidP="008E123F">
      <w:pPr>
        <w:spacing w:after="0" w:line="20" w:lineRule="atLeast"/>
        <w:rPr>
          <w:b/>
          <w:bCs/>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4"/>
        <w:gridCol w:w="6912"/>
      </w:tblGrid>
      <w:tr w:rsidR="00F63730" w:rsidRPr="00F63730" w14:paraId="7795684C" w14:textId="77777777" w:rsidTr="00FD737A">
        <w:tc>
          <w:tcPr>
            <w:tcW w:w="3544" w:type="dxa"/>
          </w:tcPr>
          <w:p w14:paraId="253AA343" w14:textId="74703214" w:rsidR="00F63730" w:rsidRPr="00F63730" w:rsidRDefault="00F63730" w:rsidP="008E123F">
            <w:pPr>
              <w:spacing w:after="160" w:line="20" w:lineRule="atLeast"/>
              <w:rPr>
                <w:rFonts w:eastAsiaTheme="minorHAnsi"/>
                <w:b/>
                <w:bCs/>
                <w:color w:val="auto"/>
                <w:kern w:val="2"/>
                <w:sz w:val="24"/>
                <w:szCs w:val="24"/>
                <w:lang w:eastAsia="en-US"/>
                <w14:ligatures w14:val="standardContextual"/>
                <w14:cntxtAlts w14:val="0"/>
              </w:rPr>
            </w:pPr>
            <w:r w:rsidRPr="00F63730">
              <w:rPr>
                <w:rFonts w:eastAsiaTheme="minorHAnsi"/>
                <w:b/>
                <w:bCs/>
                <w:color w:val="auto"/>
                <w:kern w:val="2"/>
                <w:sz w:val="24"/>
                <w:szCs w:val="24"/>
                <w:lang w:eastAsia="en-US"/>
                <w14:ligatures w14:val="standardContextual"/>
                <w14:cntxtAlts w14:val="0"/>
              </w:rPr>
              <w:t>Component Objective</w:t>
            </w:r>
          </w:p>
        </w:tc>
        <w:tc>
          <w:tcPr>
            <w:tcW w:w="6912" w:type="dxa"/>
          </w:tcPr>
          <w:p w14:paraId="559606F2" w14:textId="5DF459EF" w:rsidR="00F63730" w:rsidRPr="00F63730" w:rsidRDefault="00F63730" w:rsidP="008E123F">
            <w:pPr>
              <w:spacing w:after="0" w:line="20" w:lineRule="atLeast"/>
              <w:rPr>
                <w:b/>
                <w:bCs/>
                <w:sz w:val="24"/>
                <w:szCs w:val="24"/>
              </w:rPr>
            </w:pPr>
            <w:r>
              <w:rPr>
                <w:b/>
                <w:bCs/>
                <w:sz w:val="24"/>
                <w:szCs w:val="24"/>
              </w:rPr>
              <w:t>Progress</w:t>
            </w:r>
          </w:p>
        </w:tc>
      </w:tr>
      <w:tr w:rsidR="00A260E8" w:rsidRPr="00F63730" w14:paraId="1A0BD953" w14:textId="77777777" w:rsidTr="00FD737A">
        <w:tc>
          <w:tcPr>
            <w:tcW w:w="3544" w:type="dxa"/>
            <w:tcBorders>
              <w:right w:val="single" w:sz="4" w:space="0" w:color="auto"/>
            </w:tcBorders>
          </w:tcPr>
          <w:p w14:paraId="22BD8710" w14:textId="323936DA" w:rsidR="00A260E8" w:rsidRPr="00F63730" w:rsidRDefault="00F63730" w:rsidP="008E123F">
            <w:pPr>
              <w:spacing w:after="160" w:line="20" w:lineRule="atLeast"/>
              <w:rPr>
                <w:rFonts w:eastAsiaTheme="minorHAnsi"/>
                <w:color w:val="auto"/>
                <w:kern w:val="2"/>
                <w:sz w:val="24"/>
                <w:szCs w:val="24"/>
                <w:lang w:eastAsia="en-US"/>
                <w14:ligatures w14:val="standardContextual"/>
                <w14:cntxtAlts w14:val="0"/>
              </w:rPr>
            </w:pPr>
            <w:r w:rsidRPr="00F63730">
              <w:rPr>
                <w:rFonts w:eastAsiaTheme="minorHAnsi"/>
                <w:color w:val="auto"/>
                <w:kern w:val="2"/>
                <w:sz w:val="24"/>
                <w:szCs w:val="24"/>
                <w:lang w:eastAsia="en-US"/>
                <w14:ligatures w14:val="standardContextual"/>
                <w14:cntxtAlts w14:val="0"/>
              </w:rPr>
              <w:t xml:space="preserve">To help to promote existing sports groups in town, and work with fledgling groups to get these off the ground. E.g. netball group.  </w:t>
            </w:r>
          </w:p>
        </w:tc>
        <w:tc>
          <w:tcPr>
            <w:tcW w:w="6912" w:type="dxa"/>
            <w:tcBorders>
              <w:left w:val="single" w:sz="4" w:space="0" w:color="auto"/>
            </w:tcBorders>
          </w:tcPr>
          <w:p w14:paraId="5BF32629" w14:textId="2309CA90" w:rsidR="00A260E8" w:rsidRPr="00F63730" w:rsidRDefault="00085EE0" w:rsidP="008E123F">
            <w:pPr>
              <w:spacing w:after="0" w:line="20" w:lineRule="atLeast"/>
              <w:rPr>
                <w:sz w:val="24"/>
                <w:szCs w:val="24"/>
              </w:rPr>
            </w:pPr>
            <w:r>
              <w:rPr>
                <w:sz w:val="24"/>
                <w:szCs w:val="24"/>
              </w:rPr>
              <w:t xml:space="preserve">More information is required on the formation of the emerging Netball Club.  </w:t>
            </w:r>
            <w:r w:rsidR="005C5469">
              <w:rPr>
                <w:sz w:val="24"/>
                <w:szCs w:val="24"/>
              </w:rPr>
              <w:t xml:space="preserve">Plans are emerging </w:t>
            </w:r>
            <w:r w:rsidR="009075A8">
              <w:rPr>
                <w:sz w:val="24"/>
                <w:szCs w:val="24"/>
              </w:rPr>
              <w:t>for a</w:t>
            </w:r>
            <w:r w:rsidR="005C5469">
              <w:rPr>
                <w:sz w:val="24"/>
                <w:szCs w:val="24"/>
              </w:rPr>
              <w:t xml:space="preserve"> netball/basketball MUGA on the Bloor site. </w:t>
            </w:r>
            <w:r w:rsidR="00F63730" w:rsidRPr="00F63730">
              <w:rPr>
                <w:sz w:val="24"/>
                <w:szCs w:val="24"/>
              </w:rPr>
              <w:t xml:space="preserve"> </w:t>
            </w:r>
          </w:p>
        </w:tc>
      </w:tr>
      <w:tr w:rsidR="00A260E8" w:rsidRPr="00F63730" w14:paraId="4963BD56" w14:textId="77777777" w:rsidTr="00FD737A">
        <w:tc>
          <w:tcPr>
            <w:tcW w:w="3544" w:type="dxa"/>
            <w:tcBorders>
              <w:right w:val="single" w:sz="4" w:space="0" w:color="auto"/>
            </w:tcBorders>
          </w:tcPr>
          <w:p w14:paraId="539D043E" w14:textId="48BBDDD0" w:rsidR="00A260E8" w:rsidRPr="00F63730" w:rsidRDefault="00F63730" w:rsidP="008E123F">
            <w:pPr>
              <w:spacing w:after="0" w:line="20" w:lineRule="atLeast"/>
              <w:rPr>
                <w:sz w:val="24"/>
                <w:szCs w:val="24"/>
              </w:rPr>
            </w:pPr>
            <w:r>
              <w:rPr>
                <w:sz w:val="24"/>
                <w:szCs w:val="24"/>
              </w:rPr>
              <w:t>To e</w:t>
            </w:r>
            <w:r w:rsidRPr="00F63730">
              <w:rPr>
                <w:sz w:val="24"/>
                <w:szCs w:val="24"/>
              </w:rPr>
              <w:t>stablish a second changing facility at Middleton Pool for disabled persons.</w:t>
            </w:r>
          </w:p>
        </w:tc>
        <w:tc>
          <w:tcPr>
            <w:tcW w:w="6912" w:type="dxa"/>
            <w:tcBorders>
              <w:left w:val="single" w:sz="4" w:space="0" w:color="auto"/>
            </w:tcBorders>
          </w:tcPr>
          <w:p w14:paraId="49B8961D" w14:textId="7C2A915F" w:rsidR="00A260E8" w:rsidRPr="00F63730" w:rsidRDefault="009075A8" w:rsidP="008E123F">
            <w:pPr>
              <w:spacing w:after="0" w:line="20" w:lineRule="atLeast"/>
              <w:rPr>
                <w:sz w:val="24"/>
                <w:szCs w:val="24"/>
              </w:rPr>
            </w:pPr>
            <w:r>
              <w:rPr>
                <w:sz w:val="24"/>
                <w:szCs w:val="24"/>
              </w:rPr>
              <w:t xml:space="preserve">Objective completed.  </w:t>
            </w:r>
          </w:p>
        </w:tc>
      </w:tr>
      <w:tr w:rsidR="00A260E8" w:rsidRPr="00F63730" w14:paraId="409CE08E" w14:textId="77777777" w:rsidTr="00FD737A">
        <w:tc>
          <w:tcPr>
            <w:tcW w:w="3544" w:type="dxa"/>
            <w:tcBorders>
              <w:right w:val="single" w:sz="4" w:space="0" w:color="auto"/>
            </w:tcBorders>
          </w:tcPr>
          <w:p w14:paraId="7430DBC4" w14:textId="77777777" w:rsidR="00552885" w:rsidRDefault="00552885" w:rsidP="008E123F">
            <w:pPr>
              <w:spacing w:after="0" w:line="20" w:lineRule="atLeast"/>
              <w:rPr>
                <w:sz w:val="24"/>
                <w:szCs w:val="24"/>
              </w:rPr>
            </w:pPr>
          </w:p>
          <w:p w14:paraId="12636E2D" w14:textId="092BE65B" w:rsidR="00A260E8" w:rsidRPr="00F63730" w:rsidRDefault="00F63730" w:rsidP="008E123F">
            <w:pPr>
              <w:spacing w:after="0" w:line="20" w:lineRule="atLeast"/>
              <w:rPr>
                <w:sz w:val="24"/>
                <w:szCs w:val="24"/>
              </w:rPr>
            </w:pPr>
            <w:r w:rsidRPr="00F63730">
              <w:rPr>
                <w:sz w:val="24"/>
                <w:szCs w:val="24"/>
              </w:rPr>
              <w:t>To find ways to encourage more use of the cycle track at Hornbeam</w:t>
            </w:r>
          </w:p>
        </w:tc>
        <w:tc>
          <w:tcPr>
            <w:tcW w:w="6912" w:type="dxa"/>
            <w:tcBorders>
              <w:left w:val="single" w:sz="4" w:space="0" w:color="auto"/>
            </w:tcBorders>
          </w:tcPr>
          <w:p w14:paraId="71F9BC4E" w14:textId="77777777" w:rsidR="00552885" w:rsidRDefault="00552885" w:rsidP="008E123F">
            <w:pPr>
              <w:spacing w:after="0" w:line="20" w:lineRule="atLeast"/>
              <w:rPr>
                <w:sz w:val="24"/>
                <w:szCs w:val="24"/>
              </w:rPr>
            </w:pPr>
          </w:p>
          <w:p w14:paraId="0B867756" w14:textId="1F27D271" w:rsidR="00A260E8" w:rsidRPr="00F63730" w:rsidRDefault="009075A8" w:rsidP="008E123F">
            <w:pPr>
              <w:spacing w:after="0" w:line="20" w:lineRule="atLeast"/>
              <w:rPr>
                <w:sz w:val="24"/>
                <w:szCs w:val="24"/>
              </w:rPr>
            </w:pPr>
            <w:r>
              <w:rPr>
                <w:sz w:val="24"/>
                <w:szCs w:val="24"/>
              </w:rPr>
              <w:t xml:space="preserve">It was agreed that there does not seem to be a need for this provision, given that schools conduct their own cycle training, and there is provision across Milton Keynes by MKCC.  Students at Ousedale school are still making good use of the site.  </w:t>
            </w:r>
          </w:p>
        </w:tc>
      </w:tr>
    </w:tbl>
    <w:p w14:paraId="4C4063B5" w14:textId="77777777" w:rsidR="00A260E8" w:rsidRDefault="00A260E8" w:rsidP="008E123F">
      <w:pPr>
        <w:spacing w:after="0" w:line="20" w:lineRule="atLeast"/>
        <w:rPr>
          <w:b/>
          <w:bCs/>
          <w:sz w:val="24"/>
          <w:szCs w:val="24"/>
        </w:rPr>
      </w:pPr>
    </w:p>
    <w:p w14:paraId="121F49F3" w14:textId="77777777" w:rsidR="008E123F" w:rsidRDefault="008E123F" w:rsidP="008E123F">
      <w:pPr>
        <w:spacing w:after="0" w:line="20" w:lineRule="atLeast"/>
        <w:rPr>
          <w:b/>
          <w:bCs/>
          <w:sz w:val="24"/>
          <w:szCs w:val="24"/>
        </w:rPr>
      </w:pPr>
    </w:p>
    <w:p w14:paraId="2EBA4853" w14:textId="77777777" w:rsidR="009E2E20" w:rsidRDefault="009E2E20" w:rsidP="008E123F">
      <w:pPr>
        <w:spacing w:after="0" w:line="20" w:lineRule="atLeast"/>
        <w:rPr>
          <w:b/>
          <w:bCs/>
          <w:sz w:val="24"/>
          <w:szCs w:val="24"/>
        </w:rPr>
      </w:pPr>
    </w:p>
    <w:tbl>
      <w:tblPr>
        <w:tblStyle w:val="TableGrid"/>
        <w:tblW w:w="0" w:type="auto"/>
        <w:tblLook w:val="04A0" w:firstRow="1" w:lastRow="0" w:firstColumn="1" w:lastColumn="0" w:noHBand="0" w:noVBand="1"/>
      </w:tblPr>
      <w:tblGrid>
        <w:gridCol w:w="10456"/>
      </w:tblGrid>
      <w:tr w:rsidR="009E2E20" w14:paraId="36918DA1" w14:textId="77777777" w:rsidTr="009E2E20">
        <w:tc>
          <w:tcPr>
            <w:tcW w:w="10456" w:type="dxa"/>
          </w:tcPr>
          <w:p w14:paraId="4903EC6A" w14:textId="25667962" w:rsidR="009E2E20" w:rsidRDefault="009E2E20" w:rsidP="008E123F">
            <w:pPr>
              <w:spacing w:after="0" w:line="20" w:lineRule="atLeast"/>
              <w:rPr>
                <w:b/>
                <w:bCs/>
                <w:sz w:val="24"/>
                <w:szCs w:val="24"/>
              </w:rPr>
            </w:pPr>
            <w:r>
              <w:rPr>
                <w:b/>
                <w:bCs/>
                <w:sz w:val="24"/>
                <w:szCs w:val="24"/>
              </w:rPr>
              <w:t xml:space="preserve">Objective: To improve health and wellbeing in the town </w:t>
            </w:r>
          </w:p>
        </w:tc>
      </w:tr>
    </w:tbl>
    <w:p w14:paraId="1F6A1F93" w14:textId="77777777" w:rsidR="009E2E20" w:rsidRDefault="009E2E20" w:rsidP="008E123F">
      <w:pPr>
        <w:spacing w:after="0" w:line="20" w:lineRule="atLeast"/>
        <w:rPr>
          <w:b/>
          <w:bCs/>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4"/>
        <w:gridCol w:w="6912"/>
      </w:tblGrid>
      <w:tr w:rsidR="00D83F76" w14:paraId="3B86DDAD" w14:textId="77777777" w:rsidTr="00FD737A">
        <w:tc>
          <w:tcPr>
            <w:tcW w:w="3544" w:type="dxa"/>
            <w:tcBorders>
              <w:right w:val="single" w:sz="4" w:space="0" w:color="auto"/>
            </w:tcBorders>
          </w:tcPr>
          <w:p w14:paraId="7AFAA482" w14:textId="0985B712" w:rsidR="00D83F76" w:rsidRDefault="00D83F76" w:rsidP="008E123F">
            <w:pPr>
              <w:spacing w:after="0" w:line="20" w:lineRule="atLeast"/>
              <w:rPr>
                <w:b/>
                <w:bCs/>
                <w:sz w:val="24"/>
                <w:szCs w:val="24"/>
              </w:rPr>
            </w:pPr>
            <w:r>
              <w:rPr>
                <w:b/>
                <w:bCs/>
                <w:sz w:val="24"/>
                <w:szCs w:val="24"/>
              </w:rPr>
              <w:t>Component Objective</w:t>
            </w:r>
          </w:p>
        </w:tc>
        <w:tc>
          <w:tcPr>
            <w:tcW w:w="6912" w:type="dxa"/>
            <w:tcBorders>
              <w:left w:val="single" w:sz="4" w:space="0" w:color="auto"/>
            </w:tcBorders>
          </w:tcPr>
          <w:p w14:paraId="7C85FEA4" w14:textId="17DE22B8" w:rsidR="00D83F76" w:rsidRDefault="00D83F76" w:rsidP="008E123F">
            <w:pPr>
              <w:spacing w:after="0" w:line="20" w:lineRule="atLeast"/>
              <w:rPr>
                <w:b/>
                <w:bCs/>
                <w:sz w:val="24"/>
                <w:szCs w:val="24"/>
              </w:rPr>
            </w:pPr>
            <w:r>
              <w:rPr>
                <w:b/>
                <w:bCs/>
                <w:sz w:val="24"/>
                <w:szCs w:val="24"/>
              </w:rPr>
              <w:t xml:space="preserve">Progress </w:t>
            </w:r>
          </w:p>
        </w:tc>
      </w:tr>
      <w:tr w:rsidR="00D83F76" w14:paraId="539270F1" w14:textId="77777777" w:rsidTr="00FD737A">
        <w:tc>
          <w:tcPr>
            <w:tcW w:w="3544" w:type="dxa"/>
            <w:tcBorders>
              <w:right w:val="single" w:sz="4" w:space="0" w:color="auto"/>
            </w:tcBorders>
          </w:tcPr>
          <w:p w14:paraId="3FF318AE" w14:textId="3D9E343B" w:rsidR="00D83F76" w:rsidRPr="00D83F76" w:rsidRDefault="00D83F76" w:rsidP="008E123F">
            <w:pPr>
              <w:spacing w:after="160" w:line="20" w:lineRule="atLeast"/>
              <w:rPr>
                <w:rFonts w:asciiTheme="minorHAnsi" w:eastAsiaTheme="minorHAnsi" w:hAnsiTheme="minorHAnsi" w:cstheme="minorBidi"/>
                <w:color w:val="auto"/>
                <w:kern w:val="2"/>
                <w:sz w:val="22"/>
                <w:szCs w:val="22"/>
                <w:lang w:eastAsia="en-US"/>
                <w14:ligatures w14:val="standardContextual"/>
                <w14:cntxtAlts w14:val="0"/>
              </w:rPr>
            </w:pPr>
            <w:r>
              <w:rPr>
                <w:rFonts w:asciiTheme="minorHAnsi" w:eastAsiaTheme="minorHAnsi" w:hAnsiTheme="minorHAnsi" w:cstheme="minorBidi"/>
                <w:color w:val="auto"/>
                <w:kern w:val="2"/>
                <w:sz w:val="22"/>
                <w:szCs w:val="22"/>
                <w:lang w:eastAsia="en-US"/>
                <w14:ligatures w14:val="standardContextual"/>
                <w14:cntxtAlts w14:val="0"/>
              </w:rPr>
              <w:t>To r</w:t>
            </w:r>
            <w:r w:rsidRPr="00D83F76">
              <w:rPr>
                <w:rFonts w:asciiTheme="minorHAnsi" w:eastAsiaTheme="minorHAnsi" w:hAnsiTheme="minorHAnsi" w:cstheme="minorBidi"/>
                <w:color w:val="auto"/>
                <w:kern w:val="2"/>
                <w:sz w:val="22"/>
                <w:szCs w:val="22"/>
                <w:lang w:eastAsia="en-US"/>
                <w14:ligatures w14:val="standardContextual"/>
                <w14:cntxtAlts w14:val="0"/>
              </w:rPr>
              <w:t xml:space="preserve">un the 2025 sports day but include health and wellbeing opportunities </w:t>
            </w:r>
          </w:p>
        </w:tc>
        <w:tc>
          <w:tcPr>
            <w:tcW w:w="6912" w:type="dxa"/>
            <w:tcBorders>
              <w:left w:val="single" w:sz="4" w:space="0" w:color="auto"/>
            </w:tcBorders>
          </w:tcPr>
          <w:p w14:paraId="7C513173" w14:textId="57AC8D6E" w:rsidR="00D83F76" w:rsidRDefault="00085EE0" w:rsidP="008E123F">
            <w:pPr>
              <w:spacing w:after="0" w:line="20" w:lineRule="atLeast"/>
              <w:rPr>
                <w:sz w:val="24"/>
                <w:szCs w:val="24"/>
              </w:rPr>
            </w:pPr>
            <w:r>
              <w:rPr>
                <w:sz w:val="24"/>
                <w:szCs w:val="24"/>
              </w:rPr>
              <w:t>Unfortunately this event took place on a very wet Saturday, resulting in low attendance</w:t>
            </w:r>
            <w:r w:rsidR="009075A8">
              <w:rPr>
                <w:sz w:val="24"/>
                <w:szCs w:val="24"/>
              </w:rPr>
              <w:t xml:space="preserve">.  A new event is planned for 2026. </w:t>
            </w:r>
          </w:p>
          <w:p w14:paraId="6C069516" w14:textId="42F17718" w:rsidR="00085EE0" w:rsidRPr="00D83F76" w:rsidRDefault="00085EE0" w:rsidP="008E123F">
            <w:pPr>
              <w:spacing w:after="0" w:line="20" w:lineRule="atLeast"/>
              <w:rPr>
                <w:sz w:val="24"/>
                <w:szCs w:val="24"/>
              </w:rPr>
            </w:pPr>
          </w:p>
        </w:tc>
      </w:tr>
      <w:tr w:rsidR="00D83F76" w14:paraId="48BC819B" w14:textId="77777777" w:rsidTr="00FD737A">
        <w:tc>
          <w:tcPr>
            <w:tcW w:w="3544" w:type="dxa"/>
            <w:tcBorders>
              <w:right w:val="single" w:sz="4" w:space="0" w:color="auto"/>
            </w:tcBorders>
          </w:tcPr>
          <w:p w14:paraId="56ABD829" w14:textId="77777777" w:rsidR="00D83F76" w:rsidRDefault="00D83F76" w:rsidP="008E123F">
            <w:pPr>
              <w:spacing w:after="0" w:line="20" w:lineRule="atLeast"/>
              <w:rPr>
                <w:sz w:val="24"/>
                <w:szCs w:val="24"/>
              </w:rPr>
            </w:pPr>
            <w:r>
              <w:rPr>
                <w:sz w:val="24"/>
                <w:szCs w:val="24"/>
              </w:rPr>
              <w:t>To m</w:t>
            </w:r>
            <w:r w:rsidRPr="00D83F76">
              <w:rPr>
                <w:sz w:val="24"/>
                <w:szCs w:val="24"/>
              </w:rPr>
              <w:t>onitor figures and help promote the Talk for Sport Programme.</w:t>
            </w:r>
          </w:p>
          <w:p w14:paraId="3403A272" w14:textId="0E26A1F9" w:rsidR="00FD737A" w:rsidRPr="00D83F76" w:rsidRDefault="00FD737A" w:rsidP="008E123F">
            <w:pPr>
              <w:spacing w:after="0" w:line="20" w:lineRule="atLeast"/>
              <w:rPr>
                <w:sz w:val="24"/>
                <w:szCs w:val="24"/>
              </w:rPr>
            </w:pPr>
          </w:p>
        </w:tc>
        <w:tc>
          <w:tcPr>
            <w:tcW w:w="6912" w:type="dxa"/>
            <w:tcBorders>
              <w:left w:val="single" w:sz="4" w:space="0" w:color="auto"/>
            </w:tcBorders>
          </w:tcPr>
          <w:p w14:paraId="1CEB2DEE" w14:textId="25DD0D5B" w:rsidR="00D83F76" w:rsidRDefault="00085EE0" w:rsidP="008E123F">
            <w:pPr>
              <w:spacing w:after="0" w:line="20" w:lineRule="atLeast"/>
              <w:rPr>
                <w:sz w:val="24"/>
                <w:szCs w:val="24"/>
              </w:rPr>
            </w:pPr>
            <w:r>
              <w:rPr>
                <w:sz w:val="24"/>
                <w:szCs w:val="24"/>
              </w:rPr>
              <w:t>The</w:t>
            </w:r>
            <w:r w:rsidR="009075A8">
              <w:rPr>
                <w:sz w:val="24"/>
                <w:szCs w:val="24"/>
              </w:rPr>
              <w:t xml:space="preserve"> new</w:t>
            </w:r>
            <w:r>
              <w:rPr>
                <w:sz w:val="24"/>
                <w:szCs w:val="24"/>
              </w:rPr>
              <w:t xml:space="preserve"> Talk for Sport Programme </w:t>
            </w:r>
            <w:r w:rsidR="009075A8">
              <w:rPr>
                <w:sz w:val="24"/>
                <w:szCs w:val="24"/>
              </w:rPr>
              <w:t xml:space="preserve">took place  and was </w:t>
            </w:r>
            <w:r>
              <w:rPr>
                <w:sz w:val="24"/>
                <w:szCs w:val="24"/>
              </w:rPr>
              <w:t xml:space="preserve"> very successful. </w:t>
            </w:r>
            <w:r w:rsidR="002F77C2">
              <w:rPr>
                <w:sz w:val="24"/>
                <w:szCs w:val="24"/>
              </w:rPr>
              <w:t xml:space="preserve"> </w:t>
            </w:r>
          </w:p>
          <w:p w14:paraId="0A7BC18A" w14:textId="367BC907" w:rsidR="000E3359" w:rsidRPr="00D83F76" w:rsidRDefault="000E3359" w:rsidP="008E123F">
            <w:pPr>
              <w:spacing w:after="0" w:line="20" w:lineRule="atLeast"/>
              <w:rPr>
                <w:sz w:val="24"/>
                <w:szCs w:val="24"/>
              </w:rPr>
            </w:pPr>
          </w:p>
        </w:tc>
      </w:tr>
      <w:tr w:rsidR="00D83F76" w14:paraId="33461CC3" w14:textId="77777777" w:rsidTr="00FD737A">
        <w:tc>
          <w:tcPr>
            <w:tcW w:w="3544" w:type="dxa"/>
            <w:tcBorders>
              <w:right w:val="single" w:sz="4" w:space="0" w:color="auto"/>
            </w:tcBorders>
          </w:tcPr>
          <w:p w14:paraId="02C4F32D" w14:textId="51A91178" w:rsidR="00D83F76" w:rsidRPr="00257BF6" w:rsidRDefault="00257BF6" w:rsidP="008E123F">
            <w:pPr>
              <w:spacing w:after="160" w:line="20" w:lineRule="atLeast"/>
              <w:rPr>
                <w:rFonts w:asciiTheme="minorHAnsi" w:eastAsiaTheme="minorHAnsi" w:hAnsiTheme="minorHAnsi" w:cstheme="minorBidi"/>
                <w:color w:val="auto"/>
                <w:kern w:val="2"/>
                <w:sz w:val="22"/>
                <w:szCs w:val="22"/>
                <w:lang w:eastAsia="en-US"/>
                <w14:ligatures w14:val="standardContextual"/>
                <w14:cntxtAlts w14:val="0"/>
              </w:rPr>
            </w:pPr>
            <w:r>
              <w:rPr>
                <w:rFonts w:asciiTheme="minorHAnsi" w:eastAsiaTheme="minorHAnsi" w:hAnsiTheme="minorHAnsi" w:cstheme="minorBidi"/>
                <w:color w:val="auto"/>
                <w:kern w:val="2"/>
                <w:sz w:val="22"/>
                <w:szCs w:val="22"/>
                <w:lang w:eastAsia="en-US"/>
                <w14:ligatures w14:val="standardContextual"/>
                <w14:cntxtAlts w14:val="0"/>
              </w:rPr>
              <w:t xml:space="preserve">To </w:t>
            </w:r>
            <w:r w:rsidRPr="00257BF6">
              <w:rPr>
                <w:rFonts w:asciiTheme="minorHAnsi" w:eastAsiaTheme="minorHAnsi" w:hAnsiTheme="minorHAnsi" w:cstheme="minorBidi"/>
                <w:color w:val="auto"/>
                <w:kern w:val="2"/>
                <w:sz w:val="22"/>
                <w:szCs w:val="22"/>
                <w:lang w:eastAsia="en-US"/>
                <w14:ligatures w14:val="standardContextual"/>
                <w14:cntxtAlts w14:val="0"/>
              </w:rPr>
              <w:t xml:space="preserve">encourage schools and preschools to promote the wildlife </w:t>
            </w:r>
            <w:r w:rsidRPr="00257BF6">
              <w:rPr>
                <w:rFonts w:asciiTheme="minorHAnsi" w:eastAsiaTheme="minorHAnsi" w:hAnsiTheme="minorHAnsi" w:cstheme="minorBidi"/>
                <w:color w:val="auto"/>
                <w:kern w:val="2"/>
                <w:sz w:val="22"/>
                <w:szCs w:val="22"/>
                <w:lang w:eastAsia="en-US"/>
                <w14:ligatures w14:val="standardContextual"/>
                <w14:cntxtAlts w14:val="0"/>
              </w:rPr>
              <w:lastRenderedPageBreak/>
              <w:t xml:space="preserve">activities during the holidays with parents. </w:t>
            </w:r>
          </w:p>
        </w:tc>
        <w:tc>
          <w:tcPr>
            <w:tcW w:w="6912" w:type="dxa"/>
            <w:tcBorders>
              <w:left w:val="single" w:sz="4" w:space="0" w:color="auto"/>
            </w:tcBorders>
          </w:tcPr>
          <w:p w14:paraId="58B1ACFC" w14:textId="137B8031" w:rsidR="00D83F76" w:rsidRPr="00D83F76" w:rsidRDefault="00085EE0" w:rsidP="008E123F">
            <w:pPr>
              <w:spacing w:after="0" w:line="20" w:lineRule="atLeast"/>
              <w:rPr>
                <w:sz w:val="24"/>
                <w:szCs w:val="24"/>
              </w:rPr>
            </w:pPr>
            <w:r>
              <w:rPr>
                <w:sz w:val="24"/>
                <w:szCs w:val="24"/>
              </w:rPr>
              <w:lastRenderedPageBreak/>
              <w:t>Schools seem to have too full a curriculum to get involved, but the trails have been popular both at the Library and the Mead Centre.  Brownies</w:t>
            </w:r>
            <w:r w:rsidR="005C5469">
              <w:rPr>
                <w:sz w:val="24"/>
                <w:szCs w:val="24"/>
              </w:rPr>
              <w:t xml:space="preserve">, Guides, Scouts </w:t>
            </w:r>
            <w:r>
              <w:rPr>
                <w:sz w:val="24"/>
                <w:szCs w:val="24"/>
              </w:rPr>
              <w:t xml:space="preserve">and Cubs groups have now been given </w:t>
            </w:r>
            <w:r>
              <w:rPr>
                <w:sz w:val="24"/>
                <w:szCs w:val="24"/>
              </w:rPr>
              <w:lastRenderedPageBreak/>
              <w:t>copies of the trails</w:t>
            </w:r>
            <w:r w:rsidR="009075A8">
              <w:rPr>
                <w:sz w:val="24"/>
                <w:szCs w:val="24"/>
              </w:rPr>
              <w:t xml:space="preserve">, as has the junior group at the Youth Club. The Mead Centre regularly runs out of brochures. </w:t>
            </w:r>
          </w:p>
        </w:tc>
      </w:tr>
      <w:tr w:rsidR="00D83F76" w14:paraId="2C05D617" w14:textId="77777777" w:rsidTr="00FD737A">
        <w:tc>
          <w:tcPr>
            <w:tcW w:w="3544" w:type="dxa"/>
            <w:tcBorders>
              <w:right w:val="single" w:sz="4" w:space="0" w:color="auto"/>
            </w:tcBorders>
          </w:tcPr>
          <w:p w14:paraId="756FE760" w14:textId="72A9B3D7" w:rsidR="00D83F76" w:rsidRPr="005C5469" w:rsidRDefault="00257BF6" w:rsidP="008E123F">
            <w:pPr>
              <w:spacing w:after="160" w:line="20" w:lineRule="atLeast"/>
              <w:rPr>
                <w:rFonts w:eastAsiaTheme="minorHAnsi"/>
                <w:color w:val="auto"/>
                <w:kern w:val="2"/>
                <w:sz w:val="24"/>
                <w:szCs w:val="24"/>
                <w:lang w:eastAsia="en-US"/>
                <w14:ligatures w14:val="standardContextual"/>
                <w14:cntxtAlts w14:val="0"/>
              </w:rPr>
            </w:pPr>
            <w:r w:rsidRPr="00257BF6">
              <w:rPr>
                <w:rFonts w:eastAsiaTheme="minorHAnsi"/>
                <w:color w:val="auto"/>
                <w:kern w:val="2"/>
                <w:sz w:val="24"/>
                <w:szCs w:val="24"/>
                <w:lang w:eastAsia="en-US"/>
                <w14:ligatures w14:val="standardContextual"/>
                <w14:cntxtAlts w14:val="0"/>
              </w:rPr>
              <w:lastRenderedPageBreak/>
              <w:t xml:space="preserve">To promote walking in parks as an activity by helping the community to form walking groups.   </w:t>
            </w:r>
          </w:p>
        </w:tc>
        <w:tc>
          <w:tcPr>
            <w:tcW w:w="6912" w:type="dxa"/>
            <w:tcBorders>
              <w:left w:val="single" w:sz="4" w:space="0" w:color="auto"/>
            </w:tcBorders>
          </w:tcPr>
          <w:p w14:paraId="610C32CD" w14:textId="59D3A485" w:rsidR="00D83F76" w:rsidRPr="00D83F76" w:rsidRDefault="00C3148C" w:rsidP="008E123F">
            <w:pPr>
              <w:spacing w:after="0" w:line="20" w:lineRule="atLeast"/>
              <w:rPr>
                <w:sz w:val="24"/>
                <w:szCs w:val="24"/>
              </w:rPr>
            </w:pPr>
            <w:r>
              <w:rPr>
                <w:sz w:val="24"/>
                <w:szCs w:val="24"/>
              </w:rPr>
              <w:t xml:space="preserve">Meetings have taken place with various walking groups.  A new group involving Nordic Pole walking is applying to walk on the Council Parks.  </w:t>
            </w:r>
          </w:p>
        </w:tc>
      </w:tr>
      <w:tr w:rsidR="00D83F76" w14:paraId="11E42EFE" w14:textId="77777777" w:rsidTr="00FD737A">
        <w:tc>
          <w:tcPr>
            <w:tcW w:w="3544" w:type="dxa"/>
            <w:tcBorders>
              <w:right w:val="single" w:sz="4" w:space="0" w:color="auto"/>
            </w:tcBorders>
          </w:tcPr>
          <w:p w14:paraId="76F2EE3E" w14:textId="58ECFC43" w:rsidR="00D83F76" w:rsidRPr="00257BF6" w:rsidRDefault="00257BF6" w:rsidP="008E123F">
            <w:pPr>
              <w:spacing w:after="0" w:line="20" w:lineRule="atLeast"/>
              <w:rPr>
                <w:sz w:val="24"/>
                <w:szCs w:val="24"/>
              </w:rPr>
            </w:pPr>
            <w:r w:rsidRPr="00257BF6">
              <w:rPr>
                <w:sz w:val="24"/>
                <w:szCs w:val="24"/>
              </w:rPr>
              <w:t xml:space="preserve">To establish whether  there are existing grants to improve wellbeing amongst certain targeted parts of the population.  </w:t>
            </w:r>
          </w:p>
        </w:tc>
        <w:tc>
          <w:tcPr>
            <w:tcW w:w="6912" w:type="dxa"/>
            <w:tcBorders>
              <w:left w:val="single" w:sz="4" w:space="0" w:color="auto"/>
            </w:tcBorders>
          </w:tcPr>
          <w:p w14:paraId="60AAC213" w14:textId="604EFB6B" w:rsidR="00D83F76" w:rsidRPr="00D83F76" w:rsidRDefault="005275BB" w:rsidP="008E123F">
            <w:pPr>
              <w:spacing w:after="0" w:line="20" w:lineRule="atLeast"/>
              <w:rPr>
                <w:sz w:val="24"/>
                <w:szCs w:val="24"/>
              </w:rPr>
            </w:pPr>
            <w:r>
              <w:rPr>
                <w:sz w:val="24"/>
                <w:szCs w:val="24"/>
              </w:rPr>
              <w:t>The clerk has been researching grant funding, but no specific funding has been made available over the last year</w:t>
            </w:r>
            <w:r w:rsidR="00C3148C">
              <w:rPr>
                <w:sz w:val="24"/>
                <w:szCs w:val="24"/>
              </w:rPr>
              <w:t>.</w:t>
            </w:r>
            <w:r>
              <w:rPr>
                <w:sz w:val="24"/>
                <w:szCs w:val="24"/>
              </w:rPr>
              <w:t xml:space="preserve"> </w:t>
            </w:r>
          </w:p>
        </w:tc>
      </w:tr>
      <w:tr w:rsidR="00D83F76" w14:paraId="1E21F179" w14:textId="77777777" w:rsidTr="00FD737A">
        <w:tc>
          <w:tcPr>
            <w:tcW w:w="3544" w:type="dxa"/>
            <w:tcBorders>
              <w:right w:val="single" w:sz="4" w:space="0" w:color="auto"/>
            </w:tcBorders>
          </w:tcPr>
          <w:p w14:paraId="6121DFFC" w14:textId="77777777" w:rsidR="00552885" w:rsidRDefault="00552885" w:rsidP="008E123F">
            <w:pPr>
              <w:spacing w:after="0" w:line="20" w:lineRule="atLeast"/>
              <w:rPr>
                <w:sz w:val="24"/>
                <w:szCs w:val="24"/>
              </w:rPr>
            </w:pPr>
            <w:bookmarkStart w:id="3" w:name="_Hlk178857119"/>
          </w:p>
          <w:p w14:paraId="0C74D65B" w14:textId="77777777" w:rsidR="008E123F" w:rsidRDefault="00257BF6" w:rsidP="008E123F">
            <w:pPr>
              <w:spacing w:after="0" w:line="20" w:lineRule="atLeast"/>
              <w:rPr>
                <w:sz w:val="24"/>
                <w:szCs w:val="24"/>
              </w:rPr>
            </w:pPr>
            <w:r w:rsidRPr="003B5A96">
              <w:rPr>
                <w:sz w:val="24"/>
                <w:szCs w:val="24"/>
              </w:rPr>
              <w:t>To find existing groups interested in nature/history and promote the historical/wildlife walks</w:t>
            </w:r>
            <w:r w:rsidR="008E123F">
              <w:rPr>
                <w:sz w:val="24"/>
                <w:szCs w:val="24"/>
              </w:rPr>
              <w:t>.</w:t>
            </w:r>
          </w:p>
          <w:p w14:paraId="79EB82D0" w14:textId="424C841B" w:rsidR="00D83F76" w:rsidRPr="003B5A96" w:rsidRDefault="00257BF6" w:rsidP="008E123F">
            <w:pPr>
              <w:spacing w:after="0" w:line="20" w:lineRule="atLeast"/>
              <w:rPr>
                <w:sz w:val="24"/>
                <w:szCs w:val="24"/>
              </w:rPr>
            </w:pPr>
            <w:r w:rsidRPr="003B5A96">
              <w:rPr>
                <w:sz w:val="24"/>
                <w:szCs w:val="24"/>
              </w:rPr>
              <w:t xml:space="preserve">   </w:t>
            </w:r>
          </w:p>
        </w:tc>
        <w:tc>
          <w:tcPr>
            <w:tcW w:w="6912" w:type="dxa"/>
            <w:tcBorders>
              <w:left w:val="single" w:sz="4" w:space="0" w:color="auto"/>
            </w:tcBorders>
          </w:tcPr>
          <w:p w14:paraId="3D9FCE43" w14:textId="77777777" w:rsidR="00D83F76" w:rsidRDefault="00D83F76" w:rsidP="008E123F">
            <w:pPr>
              <w:spacing w:after="0" w:line="20" w:lineRule="atLeast"/>
              <w:rPr>
                <w:sz w:val="24"/>
                <w:szCs w:val="24"/>
              </w:rPr>
            </w:pPr>
          </w:p>
          <w:p w14:paraId="5B065CC6" w14:textId="7A98FFA8" w:rsidR="002F77C2" w:rsidRPr="00D83F76" w:rsidRDefault="002F77C2" w:rsidP="008E123F">
            <w:pPr>
              <w:spacing w:after="0" w:line="20" w:lineRule="atLeast"/>
              <w:rPr>
                <w:sz w:val="24"/>
                <w:szCs w:val="24"/>
              </w:rPr>
            </w:pPr>
            <w:r>
              <w:rPr>
                <w:sz w:val="24"/>
                <w:szCs w:val="24"/>
              </w:rPr>
              <w:t xml:space="preserve">The Events Officer </w:t>
            </w:r>
            <w:r w:rsidR="005275BB">
              <w:rPr>
                <w:sz w:val="24"/>
                <w:szCs w:val="24"/>
              </w:rPr>
              <w:t xml:space="preserve">reported that local groups interested in these subjects have been identified, and she has sent them information about the town trails.  </w:t>
            </w:r>
            <w:r w:rsidR="00C3148C">
              <w:rPr>
                <w:sz w:val="24"/>
                <w:szCs w:val="24"/>
              </w:rPr>
              <w:t xml:space="preserve">The Historical Society is making excellent use of the Historical walks, and promoting these through their social media channels.  The MK Natural History Society has also been promoting the Eco Walks.  </w:t>
            </w:r>
          </w:p>
        </w:tc>
      </w:tr>
      <w:bookmarkEnd w:id="3"/>
      <w:tr w:rsidR="00257BF6" w14:paraId="64235B75" w14:textId="77777777" w:rsidTr="00FD737A">
        <w:tc>
          <w:tcPr>
            <w:tcW w:w="3544" w:type="dxa"/>
            <w:tcBorders>
              <w:right w:val="single" w:sz="4" w:space="0" w:color="auto"/>
            </w:tcBorders>
          </w:tcPr>
          <w:p w14:paraId="2A5135EE" w14:textId="51D6B439" w:rsidR="00257BF6" w:rsidRPr="003B5A96" w:rsidRDefault="00515464" w:rsidP="008E123F">
            <w:pPr>
              <w:spacing w:after="160" w:line="20" w:lineRule="atLeast"/>
              <w:rPr>
                <w:rFonts w:eastAsiaTheme="minorHAnsi"/>
                <w:color w:val="auto"/>
                <w:kern w:val="2"/>
                <w:sz w:val="24"/>
                <w:szCs w:val="24"/>
                <w:lang w:eastAsia="en-US"/>
                <w14:ligatures w14:val="standardContextual"/>
                <w14:cntxtAlts w14:val="0"/>
              </w:rPr>
            </w:pPr>
            <w:r w:rsidRPr="003B5A96">
              <w:rPr>
                <w:rFonts w:eastAsiaTheme="minorHAnsi"/>
                <w:color w:val="auto"/>
                <w:kern w:val="2"/>
                <w:sz w:val="24"/>
                <w:szCs w:val="24"/>
                <w:lang w:eastAsia="en-US"/>
                <w14:ligatures w14:val="standardContextual"/>
                <w14:cntxtAlts w14:val="0"/>
              </w:rPr>
              <w:t>To m</w:t>
            </w:r>
            <w:r w:rsidRPr="00515464">
              <w:rPr>
                <w:rFonts w:eastAsiaTheme="minorHAnsi"/>
                <w:color w:val="auto"/>
                <w:kern w:val="2"/>
                <w:sz w:val="24"/>
                <w:szCs w:val="24"/>
                <w:lang w:eastAsia="en-US"/>
                <w14:ligatures w14:val="standardContextual"/>
                <w14:cntxtAlts w14:val="0"/>
              </w:rPr>
              <w:t>onitor more carefully the offering at Middleton Leisure Centre, obtaining figures for people treated as referrals, and develop self-referral opportunities at Middleton Leisure Centre.</w:t>
            </w:r>
          </w:p>
        </w:tc>
        <w:tc>
          <w:tcPr>
            <w:tcW w:w="6912" w:type="dxa"/>
            <w:tcBorders>
              <w:left w:val="single" w:sz="4" w:space="0" w:color="auto"/>
            </w:tcBorders>
          </w:tcPr>
          <w:p w14:paraId="0D13D883" w14:textId="77777777" w:rsidR="00552885" w:rsidRDefault="00552885" w:rsidP="008E123F">
            <w:pPr>
              <w:spacing w:after="0" w:line="20" w:lineRule="atLeast"/>
              <w:rPr>
                <w:sz w:val="24"/>
                <w:szCs w:val="24"/>
              </w:rPr>
            </w:pPr>
          </w:p>
          <w:p w14:paraId="088EAA2E" w14:textId="51A6F15A" w:rsidR="00257BF6" w:rsidRDefault="002F77C2" w:rsidP="008E123F">
            <w:pPr>
              <w:spacing w:after="0" w:line="20" w:lineRule="atLeast"/>
              <w:rPr>
                <w:sz w:val="24"/>
                <w:szCs w:val="24"/>
              </w:rPr>
            </w:pPr>
            <w:r>
              <w:rPr>
                <w:sz w:val="24"/>
                <w:szCs w:val="24"/>
              </w:rPr>
              <w:t>Places Leisure advised that they now have a</w:t>
            </w:r>
            <w:r w:rsidR="005275BB">
              <w:rPr>
                <w:sz w:val="24"/>
                <w:szCs w:val="24"/>
              </w:rPr>
              <w:t xml:space="preserve"> staff member working 7 hours per week, leading on this objective.  </w:t>
            </w:r>
            <w:r w:rsidR="005C5469">
              <w:rPr>
                <w:sz w:val="24"/>
                <w:szCs w:val="24"/>
              </w:rPr>
              <w:t>They work closely with the Newport Pagnell Medical Centre to obtain referrals</w:t>
            </w:r>
            <w:r w:rsidR="00C3148C">
              <w:rPr>
                <w:sz w:val="24"/>
                <w:szCs w:val="24"/>
              </w:rPr>
              <w:t xml:space="preserve"> and as a result new members for the assisted swimming club have been found. </w:t>
            </w:r>
          </w:p>
        </w:tc>
      </w:tr>
    </w:tbl>
    <w:p w14:paraId="58CEA3C3" w14:textId="7A4BAF1B" w:rsidR="004C4DD1" w:rsidRDefault="00325B39" w:rsidP="008E123F">
      <w:pPr>
        <w:spacing w:after="0" w:line="20" w:lineRule="atLeast"/>
        <w:rPr>
          <w:b/>
          <w:bCs/>
          <w:sz w:val="24"/>
          <w:szCs w:val="24"/>
        </w:rPr>
      </w:pPr>
      <w:r w:rsidRPr="00B40696">
        <w:rPr>
          <w:b/>
          <w:bCs/>
          <w:sz w:val="24"/>
          <w:szCs w:val="24"/>
        </w:rPr>
        <w:t>THE ALLOTMENTS WORKING GROUP</w:t>
      </w:r>
    </w:p>
    <w:p w14:paraId="1DD2F3CC" w14:textId="77777777" w:rsidR="004C4DD1" w:rsidRDefault="004C4DD1" w:rsidP="008E123F">
      <w:pPr>
        <w:spacing w:after="0" w:line="20" w:lineRule="atLeast"/>
        <w:rPr>
          <w:b/>
          <w:bCs/>
          <w:sz w:val="24"/>
          <w:szCs w:val="24"/>
        </w:rPr>
      </w:pPr>
    </w:p>
    <w:tbl>
      <w:tblPr>
        <w:tblStyle w:val="TableGrid"/>
        <w:tblW w:w="0" w:type="auto"/>
        <w:tblLook w:val="04A0" w:firstRow="1" w:lastRow="0" w:firstColumn="1" w:lastColumn="0" w:noHBand="0" w:noVBand="1"/>
      </w:tblPr>
      <w:tblGrid>
        <w:gridCol w:w="10456"/>
      </w:tblGrid>
      <w:tr w:rsidR="004C4DD1" w14:paraId="68395745" w14:textId="77777777" w:rsidTr="004C4DD1">
        <w:tc>
          <w:tcPr>
            <w:tcW w:w="10456" w:type="dxa"/>
          </w:tcPr>
          <w:p w14:paraId="585FA492" w14:textId="55D338C2" w:rsidR="004C4DD1" w:rsidRDefault="004C4DD1" w:rsidP="008E123F">
            <w:pPr>
              <w:spacing w:after="0" w:line="20" w:lineRule="atLeast"/>
              <w:rPr>
                <w:b/>
                <w:bCs/>
                <w:sz w:val="24"/>
                <w:szCs w:val="24"/>
              </w:rPr>
            </w:pPr>
            <w:r>
              <w:rPr>
                <w:b/>
                <w:bCs/>
                <w:sz w:val="24"/>
                <w:szCs w:val="24"/>
              </w:rPr>
              <w:t xml:space="preserve">To effectively and efficiently manage trees and tree risk on allotment sites </w:t>
            </w:r>
          </w:p>
        </w:tc>
      </w:tr>
    </w:tbl>
    <w:p w14:paraId="41C253A3" w14:textId="0A6D4A95" w:rsidR="00325B39" w:rsidRDefault="00325B39" w:rsidP="008E123F">
      <w:pPr>
        <w:spacing w:after="0" w:line="20" w:lineRule="atLeast"/>
        <w:rPr>
          <w:b/>
          <w:bCs/>
          <w:sz w:val="24"/>
          <w:szCs w:val="24"/>
        </w:rPr>
      </w:pPr>
      <w:r w:rsidRPr="00B40696">
        <w:rPr>
          <w:b/>
          <w:bCs/>
          <w:sz w:val="24"/>
          <w:szCs w:val="24"/>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4"/>
        <w:gridCol w:w="6912"/>
      </w:tblGrid>
      <w:tr w:rsidR="009D3C7A" w14:paraId="0CBF4110" w14:textId="77777777" w:rsidTr="00FD737A">
        <w:tc>
          <w:tcPr>
            <w:tcW w:w="3544" w:type="dxa"/>
            <w:tcBorders>
              <w:right w:val="single" w:sz="4" w:space="0" w:color="auto"/>
            </w:tcBorders>
          </w:tcPr>
          <w:p w14:paraId="5C6BDF05" w14:textId="3B86805D" w:rsidR="009D3C7A" w:rsidRPr="009D3C7A" w:rsidRDefault="009D3C7A" w:rsidP="008E123F">
            <w:pPr>
              <w:spacing w:after="0" w:line="20" w:lineRule="atLeast"/>
              <w:rPr>
                <w:b/>
                <w:bCs/>
                <w:sz w:val="24"/>
                <w:szCs w:val="24"/>
              </w:rPr>
            </w:pPr>
            <w:r w:rsidRPr="009D3C7A">
              <w:rPr>
                <w:b/>
                <w:bCs/>
                <w:sz w:val="24"/>
                <w:szCs w:val="24"/>
              </w:rPr>
              <w:t>Component objective</w:t>
            </w:r>
          </w:p>
        </w:tc>
        <w:tc>
          <w:tcPr>
            <w:tcW w:w="6912" w:type="dxa"/>
            <w:tcBorders>
              <w:left w:val="single" w:sz="4" w:space="0" w:color="auto"/>
            </w:tcBorders>
          </w:tcPr>
          <w:p w14:paraId="3157B4C9" w14:textId="185BFEC6" w:rsidR="009D3C7A" w:rsidRPr="009D3C7A" w:rsidRDefault="009D3C7A" w:rsidP="008E123F">
            <w:pPr>
              <w:spacing w:after="0" w:line="20" w:lineRule="atLeast"/>
              <w:rPr>
                <w:b/>
                <w:bCs/>
                <w:sz w:val="24"/>
                <w:szCs w:val="24"/>
              </w:rPr>
            </w:pPr>
            <w:r w:rsidRPr="009D3C7A">
              <w:rPr>
                <w:b/>
                <w:bCs/>
                <w:sz w:val="24"/>
                <w:szCs w:val="24"/>
              </w:rPr>
              <w:t>Progress</w:t>
            </w:r>
          </w:p>
        </w:tc>
      </w:tr>
      <w:tr w:rsidR="009D3C7A" w14:paraId="152F606E" w14:textId="77777777" w:rsidTr="00FD737A">
        <w:tc>
          <w:tcPr>
            <w:tcW w:w="3544" w:type="dxa"/>
            <w:tcBorders>
              <w:right w:val="single" w:sz="4" w:space="0" w:color="auto"/>
            </w:tcBorders>
          </w:tcPr>
          <w:p w14:paraId="7FA1D1C4" w14:textId="77777777" w:rsidR="003B5A96" w:rsidRPr="003B5A96" w:rsidRDefault="003B5A96" w:rsidP="008E123F">
            <w:pPr>
              <w:spacing w:line="20" w:lineRule="atLeast"/>
              <w:rPr>
                <w:sz w:val="24"/>
                <w:szCs w:val="24"/>
              </w:rPr>
            </w:pPr>
            <w:r w:rsidRPr="003B5A96">
              <w:rPr>
                <w:sz w:val="24"/>
                <w:szCs w:val="24"/>
              </w:rPr>
              <w:t>To remove all ivy from trees</w:t>
            </w:r>
          </w:p>
          <w:p w14:paraId="1553846A" w14:textId="77777777" w:rsidR="009D3C7A" w:rsidRDefault="009D3C7A" w:rsidP="008E123F">
            <w:pPr>
              <w:spacing w:after="0" w:line="20" w:lineRule="atLeast"/>
              <w:rPr>
                <w:sz w:val="24"/>
                <w:szCs w:val="24"/>
              </w:rPr>
            </w:pPr>
          </w:p>
        </w:tc>
        <w:tc>
          <w:tcPr>
            <w:tcW w:w="6912" w:type="dxa"/>
            <w:tcBorders>
              <w:left w:val="single" w:sz="4" w:space="0" w:color="auto"/>
            </w:tcBorders>
          </w:tcPr>
          <w:p w14:paraId="6B421E3D" w14:textId="0DECBC1F" w:rsidR="003B5A96" w:rsidRPr="003B5A96" w:rsidRDefault="001B0A8A" w:rsidP="008E123F">
            <w:pPr>
              <w:widowControl w:val="0"/>
              <w:tabs>
                <w:tab w:val="left" w:pos="709"/>
              </w:tabs>
              <w:autoSpaceDE w:val="0"/>
              <w:autoSpaceDN w:val="0"/>
              <w:adjustRightInd w:val="0"/>
              <w:spacing w:line="20" w:lineRule="atLeast"/>
              <w:rPr>
                <w:sz w:val="24"/>
                <w:szCs w:val="24"/>
              </w:rPr>
            </w:pPr>
            <w:r>
              <w:rPr>
                <w:sz w:val="24"/>
                <w:szCs w:val="24"/>
              </w:rPr>
              <w:t xml:space="preserve">A significant amount of ivy has been removed.  Sites will be inspected again in April 2026.  </w:t>
            </w:r>
            <w:r w:rsidR="009668A9">
              <w:rPr>
                <w:sz w:val="24"/>
                <w:szCs w:val="24"/>
              </w:rPr>
              <w:t xml:space="preserve">  </w:t>
            </w:r>
          </w:p>
          <w:p w14:paraId="400B8663" w14:textId="77777777" w:rsidR="009D3C7A" w:rsidRDefault="009D3C7A" w:rsidP="008E123F">
            <w:pPr>
              <w:spacing w:after="0" w:line="20" w:lineRule="atLeast"/>
              <w:rPr>
                <w:sz w:val="24"/>
                <w:szCs w:val="24"/>
              </w:rPr>
            </w:pPr>
          </w:p>
        </w:tc>
      </w:tr>
      <w:tr w:rsidR="009D3C7A" w14:paraId="2D9BF7B9" w14:textId="77777777" w:rsidTr="00FD737A">
        <w:tc>
          <w:tcPr>
            <w:tcW w:w="3544" w:type="dxa"/>
            <w:tcBorders>
              <w:right w:val="single" w:sz="4" w:space="0" w:color="auto"/>
            </w:tcBorders>
          </w:tcPr>
          <w:p w14:paraId="539E6CC9" w14:textId="77777777" w:rsidR="003B5A96" w:rsidRDefault="003B5A96" w:rsidP="008E123F">
            <w:pPr>
              <w:spacing w:after="0" w:line="20" w:lineRule="atLeast"/>
              <w:ind w:left="567" w:hanging="567"/>
              <w:rPr>
                <w:sz w:val="24"/>
                <w:szCs w:val="24"/>
              </w:rPr>
            </w:pPr>
            <w:r w:rsidRPr="003B5A96">
              <w:rPr>
                <w:sz w:val="24"/>
                <w:szCs w:val="24"/>
              </w:rPr>
              <w:t>To remove all epicormic</w:t>
            </w:r>
          </w:p>
          <w:p w14:paraId="6B71BA49" w14:textId="77777777" w:rsidR="009D3C7A" w:rsidRDefault="003B5A96" w:rsidP="008E123F">
            <w:pPr>
              <w:spacing w:after="0" w:line="20" w:lineRule="atLeast"/>
              <w:ind w:left="567" w:hanging="567"/>
              <w:rPr>
                <w:sz w:val="24"/>
                <w:szCs w:val="24"/>
              </w:rPr>
            </w:pPr>
            <w:r w:rsidRPr="003B5A96">
              <w:rPr>
                <w:sz w:val="24"/>
                <w:szCs w:val="24"/>
              </w:rPr>
              <w:t>growth from all trees</w:t>
            </w:r>
          </w:p>
          <w:p w14:paraId="559314FB" w14:textId="6A261FCA" w:rsidR="00FD737A" w:rsidRPr="003B5A96" w:rsidRDefault="00FD737A" w:rsidP="008E123F">
            <w:pPr>
              <w:spacing w:after="0" w:line="20" w:lineRule="atLeast"/>
              <w:ind w:left="567" w:hanging="567"/>
              <w:rPr>
                <w:sz w:val="24"/>
                <w:szCs w:val="24"/>
              </w:rPr>
            </w:pPr>
          </w:p>
        </w:tc>
        <w:tc>
          <w:tcPr>
            <w:tcW w:w="6912" w:type="dxa"/>
            <w:tcBorders>
              <w:left w:val="single" w:sz="4" w:space="0" w:color="auto"/>
            </w:tcBorders>
          </w:tcPr>
          <w:p w14:paraId="660A0A5F" w14:textId="37CEED5B" w:rsidR="003B5A96" w:rsidRPr="003B5A96" w:rsidRDefault="009668A9" w:rsidP="008E123F">
            <w:pPr>
              <w:widowControl w:val="0"/>
              <w:tabs>
                <w:tab w:val="left" w:pos="709"/>
              </w:tabs>
              <w:autoSpaceDE w:val="0"/>
              <w:autoSpaceDN w:val="0"/>
              <w:adjustRightInd w:val="0"/>
              <w:spacing w:line="20" w:lineRule="atLeast"/>
              <w:rPr>
                <w:sz w:val="24"/>
                <w:szCs w:val="24"/>
              </w:rPr>
            </w:pPr>
            <w:r>
              <w:rPr>
                <w:sz w:val="24"/>
                <w:szCs w:val="24"/>
              </w:rPr>
              <w:t xml:space="preserve">Epicormic growth was </w:t>
            </w:r>
            <w:r w:rsidR="001B0A8A">
              <w:rPr>
                <w:sz w:val="24"/>
                <w:szCs w:val="24"/>
              </w:rPr>
              <w:t xml:space="preserve">removed from identified trees. </w:t>
            </w:r>
            <w:r w:rsidR="00FD737A">
              <w:rPr>
                <w:sz w:val="24"/>
                <w:szCs w:val="24"/>
              </w:rPr>
              <w:t xml:space="preserve"> </w:t>
            </w:r>
          </w:p>
          <w:p w14:paraId="0698C3CB" w14:textId="77777777" w:rsidR="009D3C7A" w:rsidRDefault="009D3C7A" w:rsidP="008E123F">
            <w:pPr>
              <w:spacing w:after="0" w:line="20" w:lineRule="atLeast"/>
              <w:rPr>
                <w:sz w:val="24"/>
                <w:szCs w:val="24"/>
              </w:rPr>
            </w:pPr>
          </w:p>
        </w:tc>
      </w:tr>
      <w:tr w:rsidR="009D3C7A" w14:paraId="7186D6C4" w14:textId="77777777" w:rsidTr="00FD737A">
        <w:tc>
          <w:tcPr>
            <w:tcW w:w="3544" w:type="dxa"/>
            <w:tcBorders>
              <w:right w:val="single" w:sz="4" w:space="0" w:color="auto"/>
            </w:tcBorders>
          </w:tcPr>
          <w:p w14:paraId="537B37CB" w14:textId="0A6620A7" w:rsidR="009D3C7A" w:rsidRPr="003B5A96" w:rsidRDefault="003B5A96" w:rsidP="008E123F">
            <w:pPr>
              <w:spacing w:line="20" w:lineRule="atLeast"/>
              <w:rPr>
                <w:sz w:val="24"/>
                <w:szCs w:val="24"/>
              </w:rPr>
            </w:pPr>
            <w:r w:rsidRPr="003B5A96">
              <w:rPr>
                <w:sz w:val="24"/>
                <w:szCs w:val="24"/>
              </w:rPr>
              <w:t xml:space="preserve">To ensure that a </w:t>
            </w:r>
            <w:r w:rsidR="00FD737A">
              <w:rPr>
                <w:sz w:val="24"/>
                <w:szCs w:val="24"/>
              </w:rPr>
              <w:t>new</w:t>
            </w:r>
            <w:r w:rsidRPr="003B5A96">
              <w:rPr>
                <w:sz w:val="24"/>
                <w:szCs w:val="24"/>
              </w:rPr>
              <w:t xml:space="preserve"> risk assessment of all takes place within 5 years.</w:t>
            </w:r>
          </w:p>
        </w:tc>
        <w:tc>
          <w:tcPr>
            <w:tcW w:w="6912" w:type="dxa"/>
            <w:tcBorders>
              <w:left w:val="single" w:sz="4" w:space="0" w:color="auto"/>
            </w:tcBorders>
          </w:tcPr>
          <w:p w14:paraId="6A17C019" w14:textId="3A81F510" w:rsidR="003B5A96" w:rsidRPr="003B5A96" w:rsidRDefault="009668A9" w:rsidP="008E123F">
            <w:pPr>
              <w:widowControl w:val="0"/>
              <w:tabs>
                <w:tab w:val="left" w:pos="709"/>
              </w:tabs>
              <w:autoSpaceDE w:val="0"/>
              <w:autoSpaceDN w:val="0"/>
              <w:adjustRightInd w:val="0"/>
              <w:spacing w:line="20" w:lineRule="atLeast"/>
              <w:rPr>
                <w:sz w:val="24"/>
                <w:szCs w:val="24"/>
              </w:rPr>
            </w:pPr>
            <w:r>
              <w:rPr>
                <w:sz w:val="24"/>
                <w:szCs w:val="24"/>
              </w:rPr>
              <w:t>The new risk assessments have been carried out, and various trees have been identified for treatment</w:t>
            </w:r>
            <w:r w:rsidR="00FD737A">
              <w:rPr>
                <w:sz w:val="24"/>
                <w:szCs w:val="24"/>
              </w:rPr>
              <w:t xml:space="preserve">.  </w:t>
            </w:r>
            <w:r w:rsidR="003B5A96" w:rsidRPr="003B5A96">
              <w:rPr>
                <w:sz w:val="24"/>
                <w:szCs w:val="24"/>
              </w:rPr>
              <w:t xml:space="preserve"> </w:t>
            </w:r>
          </w:p>
          <w:p w14:paraId="39183A71" w14:textId="77777777" w:rsidR="009D3C7A" w:rsidRPr="003B5A96" w:rsidRDefault="009D3C7A" w:rsidP="008E123F">
            <w:pPr>
              <w:spacing w:after="0" w:line="20" w:lineRule="atLeast"/>
              <w:rPr>
                <w:sz w:val="24"/>
                <w:szCs w:val="24"/>
              </w:rPr>
            </w:pPr>
          </w:p>
        </w:tc>
      </w:tr>
      <w:tr w:rsidR="009D3C7A" w14:paraId="4D5B46C5" w14:textId="77777777" w:rsidTr="00FD737A">
        <w:tc>
          <w:tcPr>
            <w:tcW w:w="3544" w:type="dxa"/>
            <w:tcBorders>
              <w:right w:val="single" w:sz="4" w:space="0" w:color="auto"/>
            </w:tcBorders>
          </w:tcPr>
          <w:p w14:paraId="5CEA159D" w14:textId="5081D281" w:rsidR="009D3C7A" w:rsidRPr="003B5A96" w:rsidRDefault="003B5A96" w:rsidP="008E123F">
            <w:pPr>
              <w:spacing w:after="0" w:line="20" w:lineRule="atLeast"/>
              <w:rPr>
                <w:sz w:val="24"/>
                <w:szCs w:val="24"/>
              </w:rPr>
            </w:pPr>
            <w:r w:rsidRPr="003B5A96">
              <w:rPr>
                <w:sz w:val="24"/>
                <w:szCs w:val="24"/>
              </w:rPr>
              <w:t>To create a list of trees which would benefit from crown lifting to provide more light to plots.</w:t>
            </w:r>
          </w:p>
        </w:tc>
        <w:tc>
          <w:tcPr>
            <w:tcW w:w="6912" w:type="dxa"/>
            <w:tcBorders>
              <w:left w:val="single" w:sz="4" w:space="0" w:color="auto"/>
            </w:tcBorders>
          </w:tcPr>
          <w:p w14:paraId="1B4BFDFB" w14:textId="75E87F34" w:rsidR="009D3C7A" w:rsidRPr="003B5A96" w:rsidRDefault="001B0A8A" w:rsidP="008E123F">
            <w:pPr>
              <w:spacing w:after="0" w:line="20" w:lineRule="atLeast"/>
              <w:rPr>
                <w:sz w:val="24"/>
                <w:szCs w:val="24"/>
              </w:rPr>
            </w:pPr>
            <w:r>
              <w:rPr>
                <w:sz w:val="24"/>
                <w:szCs w:val="24"/>
              </w:rPr>
              <w:t xml:space="preserve">Several crown lifts were carried out early in the year, and if there are more trees that will benefit, these will be identified during the April visits. </w:t>
            </w:r>
          </w:p>
        </w:tc>
      </w:tr>
    </w:tbl>
    <w:p w14:paraId="30E9866E" w14:textId="77777777" w:rsidR="009D3C7A" w:rsidRDefault="009D3C7A" w:rsidP="008E123F">
      <w:pPr>
        <w:spacing w:after="0" w:line="20" w:lineRule="atLeast"/>
        <w:rPr>
          <w:sz w:val="24"/>
          <w:szCs w:val="24"/>
        </w:rPr>
      </w:pPr>
    </w:p>
    <w:tbl>
      <w:tblPr>
        <w:tblStyle w:val="TableGrid"/>
        <w:tblW w:w="0" w:type="auto"/>
        <w:tblLook w:val="04A0" w:firstRow="1" w:lastRow="0" w:firstColumn="1" w:lastColumn="0" w:noHBand="0" w:noVBand="1"/>
      </w:tblPr>
      <w:tblGrid>
        <w:gridCol w:w="10456"/>
      </w:tblGrid>
      <w:tr w:rsidR="005C42C2" w14:paraId="3C8EC674" w14:textId="77777777" w:rsidTr="005C42C2">
        <w:tc>
          <w:tcPr>
            <w:tcW w:w="10456" w:type="dxa"/>
          </w:tcPr>
          <w:p w14:paraId="03FA8361" w14:textId="713CA126" w:rsidR="005C42C2" w:rsidRPr="005C42C2" w:rsidRDefault="005C42C2" w:rsidP="008E123F">
            <w:pPr>
              <w:spacing w:after="0" w:line="20" w:lineRule="atLeast"/>
              <w:rPr>
                <w:b/>
                <w:bCs/>
                <w:sz w:val="24"/>
                <w:szCs w:val="24"/>
              </w:rPr>
            </w:pPr>
            <w:r w:rsidRPr="005C42C2">
              <w:rPr>
                <w:b/>
                <w:bCs/>
                <w:sz w:val="24"/>
                <w:szCs w:val="24"/>
              </w:rPr>
              <w:t xml:space="preserve">Objective: to </w:t>
            </w:r>
            <w:r>
              <w:rPr>
                <w:b/>
                <w:bCs/>
                <w:sz w:val="24"/>
                <w:szCs w:val="24"/>
              </w:rPr>
              <w:t>manage</w:t>
            </w:r>
            <w:r w:rsidRPr="005C42C2">
              <w:rPr>
                <w:b/>
                <w:bCs/>
                <w:sz w:val="24"/>
                <w:szCs w:val="24"/>
              </w:rPr>
              <w:t xml:space="preserve"> site security on all Allotment Sites</w:t>
            </w:r>
          </w:p>
        </w:tc>
      </w:tr>
    </w:tbl>
    <w:p w14:paraId="2EBD5D1F" w14:textId="77777777" w:rsidR="005C42C2" w:rsidRDefault="005C42C2" w:rsidP="008E123F">
      <w:pPr>
        <w:spacing w:after="0" w:line="20" w:lineRule="atLeast"/>
        <w:rPr>
          <w:sz w:val="24"/>
          <w:szCs w:val="24"/>
        </w:rPr>
      </w:pPr>
    </w:p>
    <w:tbl>
      <w:tblPr>
        <w:tblStyle w:val="TableGrid"/>
        <w:tblW w:w="104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85"/>
        <w:gridCol w:w="7000"/>
      </w:tblGrid>
      <w:tr w:rsidR="005C42C2" w14:paraId="4608C0D6" w14:textId="77777777" w:rsidTr="00A17F7E">
        <w:tc>
          <w:tcPr>
            <w:tcW w:w="3485" w:type="dxa"/>
            <w:tcBorders>
              <w:right w:val="single" w:sz="4" w:space="0" w:color="auto"/>
            </w:tcBorders>
          </w:tcPr>
          <w:p w14:paraId="499F56E7" w14:textId="4B77B152" w:rsidR="005C42C2" w:rsidRPr="005C42C2" w:rsidRDefault="005C42C2" w:rsidP="008E123F">
            <w:pPr>
              <w:spacing w:after="0" w:line="20" w:lineRule="atLeast"/>
              <w:rPr>
                <w:b/>
                <w:bCs/>
                <w:sz w:val="24"/>
                <w:szCs w:val="24"/>
              </w:rPr>
            </w:pPr>
            <w:r w:rsidRPr="005C42C2">
              <w:rPr>
                <w:b/>
                <w:bCs/>
                <w:sz w:val="24"/>
                <w:szCs w:val="24"/>
              </w:rPr>
              <w:t>Component objective</w:t>
            </w:r>
          </w:p>
        </w:tc>
        <w:tc>
          <w:tcPr>
            <w:tcW w:w="7000" w:type="dxa"/>
            <w:tcBorders>
              <w:left w:val="single" w:sz="4" w:space="0" w:color="auto"/>
            </w:tcBorders>
          </w:tcPr>
          <w:p w14:paraId="22377ED0" w14:textId="14F3768A" w:rsidR="005C42C2" w:rsidRPr="005C42C2" w:rsidRDefault="005C42C2" w:rsidP="008E123F">
            <w:pPr>
              <w:spacing w:after="0" w:line="20" w:lineRule="atLeast"/>
              <w:rPr>
                <w:b/>
                <w:bCs/>
                <w:sz w:val="24"/>
                <w:szCs w:val="24"/>
              </w:rPr>
            </w:pPr>
            <w:r w:rsidRPr="005C42C2">
              <w:rPr>
                <w:b/>
                <w:bCs/>
                <w:sz w:val="24"/>
                <w:szCs w:val="24"/>
              </w:rPr>
              <w:t>Progress</w:t>
            </w:r>
          </w:p>
        </w:tc>
      </w:tr>
      <w:tr w:rsidR="005C42C2" w14:paraId="2946967C" w14:textId="77777777" w:rsidTr="00A17F7E">
        <w:tc>
          <w:tcPr>
            <w:tcW w:w="3485" w:type="dxa"/>
            <w:tcBorders>
              <w:right w:val="single" w:sz="4" w:space="0" w:color="auto"/>
            </w:tcBorders>
          </w:tcPr>
          <w:p w14:paraId="6AA658CB" w14:textId="4CC90E9D" w:rsidR="005C42C2" w:rsidRPr="005C42C2" w:rsidRDefault="005C42C2" w:rsidP="008E123F">
            <w:pPr>
              <w:widowControl w:val="0"/>
              <w:autoSpaceDE w:val="0"/>
              <w:autoSpaceDN w:val="0"/>
              <w:adjustRightInd w:val="0"/>
              <w:spacing w:line="20" w:lineRule="atLeast"/>
              <w:rPr>
                <w:sz w:val="24"/>
                <w:szCs w:val="24"/>
              </w:rPr>
            </w:pPr>
            <w:r w:rsidRPr="005C42C2">
              <w:rPr>
                <w:sz w:val="24"/>
                <w:szCs w:val="24"/>
              </w:rPr>
              <w:t xml:space="preserve">To identify weak points in site security and to determine a fencing replacement schedule for all sites.  </w:t>
            </w:r>
          </w:p>
        </w:tc>
        <w:tc>
          <w:tcPr>
            <w:tcW w:w="7000" w:type="dxa"/>
            <w:tcBorders>
              <w:left w:val="single" w:sz="4" w:space="0" w:color="auto"/>
            </w:tcBorders>
          </w:tcPr>
          <w:p w14:paraId="1B6FC0DD" w14:textId="6B9D6C54" w:rsidR="005C42C2" w:rsidRPr="005C42C2" w:rsidRDefault="009668A9" w:rsidP="008E123F">
            <w:pPr>
              <w:spacing w:after="0" w:line="20" w:lineRule="atLeast"/>
              <w:rPr>
                <w:sz w:val="24"/>
                <w:szCs w:val="24"/>
              </w:rPr>
            </w:pPr>
            <w:r>
              <w:rPr>
                <w:sz w:val="24"/>
                <w:szCs w:val="24"/>
              </w:rPr>
              <w:t>The</w:t>
            </w:r>
            <w:r w:rsidR="001B0A8A">
              <w:rPr>
                <w:sz w:val="24"/>
                <w:szCs w:val="24"/>
              </w:rPr>
              <w:t xml:space="preserve"> damaged fence at Willen Road allotments has been replaced. There are no other areas of concern. </w:t>
            </w:r>
          </w:p>
        </w:tc>
      </w:tr>
    </w:tbl>
    <w:p w14:paraId="63B34EAB" w14:textId="77777777" w:rsidR="005C42C2" w:rsidRDefault="005C42C2" w:rsidP="008E123F">
      <w:pPr>
        <w:spacing w:after="0" w:line="20" w:lineRule="atLeast"/>
        <w:rPr>
          <w:sz w:val="24"/>
          <w:szCs w:val="24"/>
        </w:rPr>
      </w:pPr>
    </w:p>
    <w:tbl>
      <w:tblPr>
        <w:tblStyle w:val="TableGrid"/>
        <w:tblW w:w="0" w:type="auto"/>
        <w:tblLook w:val="04A0" w:firstRow="1" w:lastRow="0" w:firstColumn="1" w:lastColumn="0" w:noHBand="0" w:noVBand="1"/>
      </w:tblPr>
      <w:tblGrid>
        <w:gridCol w:w="10456"/>
      </w:tblGrid>
      <w:tr w:rsidR="005C42C2" w14:paraId="419E9402" w14:textId="77777777" w:rsidTr="005C42C2">
        <w:tc>
          <w:tcPr>
            <w:tcW w:w="10456" w:type="dxa"/>
          </w:tcPr>
          <w:p w14:paraId="20BE5A65" w14:textId="28AA05CC" w:rsidR="005C42C2" w:rsidRPr="005C42C2" w:rsidRDefault="005C42C2" w:rsidP="008E123F">
            <w:pPr>
              <w:spacing w:after="0" w:line="20" w:lineRule="atLeast"/>
              <w:rPr>
                <w:b/>
                <w:bCs/>
                <w:sz w:val="24"/>
                <w:szCs w:val="24"/>
              </w:rPr>
            </w:pPr>
            <w:r w:rsidRPr="005C42C2">
              <w:rPr>
                <w:b/>
                <w:bCs/>
                <w:sz w:val="24"/>
                <w:szCs w:val="24"/>
              </w:rPr>
              <w:t>Objective: To manage the community orchard</w:t>
            </w:r>
          </w:p>
        </w:tc>
      </w:tr>
    </w:tbl>
    <w:p w14:paraId="7278FB6A" w14:textId="77777777" w:rsidR="005C42C2" w:rsidRDefault="005C42C2" w:rsidP="008E123F">
      <w:pPr>
        <w:spacing w:after="0" w:line="20" w:lineRule="atLeast"/>
        <w:rPr>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39"/>
        <w:gridCol w:w="6917"/>
      </w:tblGrid>
      <w:tr w:rsidR="005C42C2" w14:paraId="15E47E87" w14:textId="77777777" w:rsidTr="00A17F7E">
        <w:tc>
          <w:tcPr>
            <w:tcW w:w="3539" w:type="dxa"/>
            <w:tcBorders>
              <w:right w:val="single" w:sz="4" w:space="0" w:color="auto"/>
            </w:tcBorders>
          </w:tcPr>
          <w:p w14:paraId="6D7E7E80" w14:textId="53EFE194" w:rsidR="005C42C2" w:rsidRPr="005C42C2" w:rsidRDefault="005C42C2" w:rsidP="008E123F">
            <w:pPr>
              <w:spacing w:after="0" w:line="20" w:lineRule="atLeast"/>
              <w:rPr>
                <w:b/>
                <w:bCs/>
                <w:sz w:val="24"/>
                <w:szCs w:val="24"/>
              </w:rPr>
            </w:pPr>
            <w:r>
              <w:rPr>
                <w:b/>
                <w:bCs/>
                <w:sz w:val="24"/>
                <w:szCs w:val="24"/>
              </w:rPr>
              <w:t>Component Objective</w:t>
            </w:r>
          </w:p>
        </w:tc>
        <w:tc>
          <w:tcPr>
            <w:tcW w:w="6917" w:type="dxa"/>
            <w:tcBorders>
              <w:left w:val="single" w:sz="4" w:space="0" w:color="auto"/>
            </w:tcBorders>
          </w:tcPr>
          <w:p w14:paraId="28C7D935" w14:textId="2ADA3EF6" w:rsidR="005C42C2" w:rsidRPr="005C42C2" w:rsidRDefault="005C42C2" w:rsidP="008E123F">
            <w:pPr>
              <w:spacing w:after="0" w:line="20" w:lineRule="atLeast"/>
              <w:rPr>
                <w:b/>
                <w:bCs/>
                <w:sz w:val="24"/>
                <w:szCs w:val="24"/>
              </w:rPr>
            </w:pPr>
            <w:r w:rsidRPr="005C42C2">
              <w:rPr>
                <w:b/>
                <w:bCs/>
                <w:sz w:val="24"/>
                <w:szCs w:val="24"/>
              </w:rPr>
              <w:t>Progress</w:t>
            </w:r>
          </w:p>
        </w:tc>
      </w:tr>
      <w:tr w:rsidR="005C42C2" w14:paraId="23488B70" w14:textId="77777777" w:rsidTr="00A17F7E">
        <w:tc>
          <w:tcPr>
            <w:tcW w:w="3539" w:type="dxa"/>
            <w:tcBorders>
              <w:right w:val="single" w:sz="4" w:space="0" w:color="auto"/>
            </w:tcBorders>
          </w:tcPr>
          <w:p w14:paraId="424AF132" w14:textId="38471949" w:rsidR="005C42C2" w:rsidRPr="00A8269B" w:rsidRDefault="00A8269B" w:rsidP="008E123F">
            <w:pPr>
              <w:spacing w:after="0" w:line="20" w:lineRule="atLeast"/>
              <w:rPr>
                <w:sz w:val="24"/>
                <w:szCs w:val="24"/>
              </w:rPr>
            </w:pPr>
            <w:r w:rsidRPr="00A8269B">
              <w:rPr>
                <w:sz w:val="24"/>
                <w:szCs w:val="24"/>
              </w:rPr>
              <w:t>To monitor the growth of the orchard trees and ensure they are pruned in the winter each year.</w:t>
            </w:r>
          </w:p>
        </w:tc>
        <w:tc>
          <w:tcPr>
            <w:tcW w:w="6917" w:type="dxa"/>
            <w:tcBorders>
              <w:left w:val="single" w:sz="4" w:space="0" w:color="auto"/>
            </w:tcBorders>
          </w:tcPr>
          <w:p w14:paraId="5013D112" w14:textId="20E49E7B" w:rsidR="005C42C2" w:rsidRPr="00A8269B" w:rsidRDefault="009668A9" w:rsidP="008E123F">
            <w:pPr>
              <w:spacing w:after="0" w:line="20" w:lineRule="atLeast"/>
              <w:rPr>
                <w:sz w:val="24"/>
                <w:szCs w:val="24"/>
              </w:rPr>
            </w:pPr>
            <w:r>
              <w:rPr>
                <w:sz w:val="24"/>
                <w:szCs w:val="24"/>
              </w:rPr>
              <w:t xml:space="preserve">Further bulb planting </w:t>
            </w:r>
            <w:r w:rsidR="001B0A8A">
              <w:rPr>
                <w:sz w:val="24"/>
                <w:szCs w:val="24"/>
              </w:rPr>
              <w:t xml:space="preserve">took place in the Community Orchard. Trees were lightly pruned in the Autumn.  </w:t>
            </w:r>
            <w:r>
              <w:rPr>
                <w:sz w:val="24"/>
                <w:szCs w:val="24"/>
              </w:rPr>
              <w:t xml:space="preserve"> </w:t>
            </w:r>
          </w:p>
        </w:tc>
      </w:tr>
    </w:tbl>
    <w:p w14:paraId="709DD90C" w14:textId="77777777" w:rsidR="005C42C2" w:rsidRDefault="005C42C2" w:rsidP="008E123F">
      <w:pPr>
        <w:spacing w:after="0" w:line="20" w:lineRule="atLeast"/>
        <w:rPr>
          <w:sz w:val="24"/>
          <w:szCs w:val="24"/>
        </w:rPr>
      </w:pPr>
    </w:p>
    <w:tbl>
      <w:tblPr>
        <w:tblStyle w:val="TableGrid"/>
        <w:tblW w:w="0" w:type="auto"/>
        <w:tblLook w:val="04A0" w:firstRow="1" w:lastRow="0" w:firstColumn="1" w:lastColumn="0" w:noHBand="0" w:noVBand="1"/>
      </w:tblPr>
      <w:tblGrid>
        <w:gridCol w:w="10456"/>
      </w:tblGrid>
      <w:tr w:rsidR="00A8269B" w14:paraId="68F17FAD" w14:textId="77777777" w:rsidTr="00A8269B">
        <w:tc>
          <w:tcPr>
            <w:tcW w:w="10456" w:type="dxa"/>
          </w:tcPr>
          <w:p w14:paraId="7DE8D99E" w14:textId="46BAA09F" w:rsidR="00A8269B" w:rsidRPr="00A8269B" w:rsidRDefault="00A8269B" w:rsidP="008E123F">
            <w:pPr>
              <w:spacing w:after="0" w:line="20" w:lineRule="atLeast"/>
              <w:rPr>
                <w:b/>
                <w:bCs/>
                <w:sz w:val="24"/>
                <w:szCs w:val="24"/>
              </w:rPr>
            </w:pPr>
            <w:r w:rsidRPr="00A8269B">
              <w:rPr>
                <w:b/>
                <w:bCs/>
                <w:sz w:val="24"/>
                <w:szCs w:val="24"/>
              </w:rPr>
              <w:t xml:space="preserve">Objective: To ensure sites are fully maintained </w:t>
            </w:r>
          </w:p>
        </w:tc>
      </w:tr>
    </w:tbl>
    <w:p w14:paraId="0FE152E5" w14:textId="77777777" w:rsidR="00A8269B" w:rsidRDefault="00A8269B" w:rsidP="008E123F">
      <w:pPr>
        <w:spacing w:after="0" w:line="20" w:lineRule="atLeast"/>
        <w:rPr>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39"/>
        <w:gridCol w:w="6917"/>
      </w:tblGrid>
      <w:tr w:rsidR="00A8269B" w14:paraId="4439373C" w14:textId="77777777" w:rsidTr="00A17F7E">
        <w:tc>
          <w:tcPr>
            <w:tcW w:w="3539" w:type="dxa"/>
            <w:tcBorders>
              <w:right w:val="single" w:sz="4" w:space="0" w:color="auto"/>
            </w:tcBorders>
          </w:tcPr>
          <w:p w14:paraId="4814F3E1" w14:textId="7B8D6121" w:rsidR="00A8269B" w:rsidRPr="00A8269B" w:rsidRDefault="00A8269B" w:rsidP="008E123F">
            <w:pPr>
              <w:spacing w:after="0" w:line="20" w:lineRule="atLeast"/>
              <w:rPr>
                <w:b/>
                <w:bCs/>
                <w:sz w:val="24"/>
                <w:szCs w:val="24"/>
              </w:rPr>
            </w:pPr>
            <w:r w:rsidRPr="00A8269B">
              <w:rPr>
                <w:b/>
                <w:bCs/>
                <w:sz w:val="24"/>
                <w:szCs w:val="24"/>
              </w:rPr>
              <w:t>Component objective</w:t>
            </w:r>
          </w:p>
        </w:tc>
        <w:tc>
          <w:tcPr>
            <w:tcW w:w="6917" w:type="dxa"/>
            <w:tcBorders>
              <w:left w:val="single" w:sz="4" w:space="0" w:color="auto"/>
            </w:tcBorders>
          </w:tcPr>
          <w:p w14:paraId="66DCEB3B" w14:textId="25257572" w:rsidR="00A8269B" w:rsidRPr="00A8269B" w:rsidRDefault="00A8269B" w:rsidP="008E123F">
            <w:pPr>
              <w:spacing w:after="0" w:line="20" w:lineRule="atLeast"/>
              <w:rPr>
                <w:b/>
                <w:bCs/>
                <w:sz w:val="24"/>
                <w:szCs w:val="24"/>
              </w:rPr>
            </w:pPr>
            <w:r w:rsidRPr="00A8269B">
              <w:rPr>
                <w:b/>
                <w:bCs/>
                <w:sz w:val="24"/>
                <w:szCs w:val="24"/>
              </w:rPr>
              <w:t>Progress</w:t>
            </w:r>
          </w:p>
        </w:tc>
      </w:tr>
      <w:tr w:rsidR="00A8269B" w14:paraId="24B62668" w14:textId="77777777" w:rsidTr="00A17F7E">
        <w:tc>
          <w:tcPr>
            <w:tcW w:w="3539" w:type="dxa"/>
            <w:tcBorders>
              <w:right w:val="single" w:sz="4" w:space="0" w:color="auto"/>
            </w:tcBorders>
          </w:tcPr>
          <w:p w14:paraId="5D608DDA" w14:textId="76AA674E" w:rsidR="00A8269B" w:rsidRPr="00A8269B" w:rsidRDefault="00A8269B" w:rsidP="008E123F">
            <w:pPr>
              <w:spacing w:after="0" w:line="20" w:lineRule="atLeast"/>
              <w:rPr>
                <w:sz w:val="24"/>
                <w:szCs w:val="24"/>
              </w:rPr>
            </w:pPr>
            <w:r w:rsidRPr="00A8269B">
              <w:rPr>
                <w:sz w:val="24"/>
                <w:szCs w:val="24"/>
              </w:rPr>
              <w:t>To ensure that ridings are kept mowed back so that cars (where appropriate) and people can pass safely, with brambles kept cut back once a year</w:t>
            </w:r>
          </w:p>
          <w:p w14:paraId="6208DBDA" w14:textId="77777777" w:rsidR="00A8269B" w:rsidRDefault="00A8269B" w:rsidP="008E123F">
            <w:pPr>
              <w:spacing w:after="0" w:line="20" w:lineRule="atLeast"/>
              <w:rPr>
                <w:sz w:val="24"/>
                <w:szCs w:val="24"/>
              </w:rPr>
            </w:pPr>
          </w:p>
        </w:tc>
        <w:tc>
          <w:tcPr>
            <w:tcW w:w="6917" w:type="dxa"/>
            <w:tcBorders>
              <w:left w:val="single" w:sz="4" w:space="0" w:color="auto"/>
            </w:tcBorders>
          </w:tcPr>
          <w:p w14:paraId="08E718FC" w14:textId="24472F4D" w:rsidR="00A8269B" w:rsidRDefault="001B0A8A" w:rsidP="008E123F">
            <w:pPr>
              <w:spacing w:after="0" w:line="20" w:lineRule="atLeast"/>
              <w:rPr>
                <w:sz w:val="24"/>
                <w:szCs w:val="24"/>
              </w:rPr>
            </w:pPr>
            <w:r>
              <w:rPr>
                <w:sz w:val="24"/>
                <w:szCs w:val="24"/>
              </w:rPr>
              <w:t xml:space="preserve">Several ridings have been cut back.  The next hedge cut back is due August 2026.  </w:t>
            </w:r>
          </w:p>
        </w:tc>
      </w:tr>
      <w:tr w:rsidR="00A8269B" w14:paraId="3A3C8E37" w14:textId="77777777" w:rsidTr="00A17F7E">
        <w:tc>
          <w:tcPr>
            <w:tcW w:w="3539" w:type="dxa"/>
            <w:tcBorders>
              <w:right w:val="single" w:sz="4" w:space="0" w:color="auto"/>
            </w:tcBorders>
          </w:tcPr>
          <w:p w14:paraId="5F811CE7" w14:textId="38B97DDD" w:rsidR="00A8269B" w:rsidRDefault="00A55687" w:rsidP="008E123F">
            <w:pPr>
              <w:spacing w:after="0" w:line="20" w:lineRule="atLeast"/>
              <w:rPr>
                <w:sz w:val="24"/>
                <w:szCs w:val="24"/>
              </w:rPr>
            </w:pPr>
            <w:r w:rsidRPr="00A8269B">
              <w:rPr>
                <w:sz w:val="24"/>
                <w:szCs w:val="24"/>
              </w:rPr>
              <w:t>Willen Road – To tidy up flood prone and unusable plots to that they become part of the riding or to dedicate these to ecological improvements to the site.</w:t>
            </w:r>
          </w:p>
        </w:tc>
        <w:tc>
          <w:tcPr>
            <w:tcW w:w="6917" w:type="dxa"/>
            <w:tcBorders>
              <w:left w:val="single" w:sz="4" w:space="0" w:color="auto"/>
            </w:tcBorders>
          </w:tcPr>
          <w:p w14:paraId="773EAB3F" w14:textId="01839383" w:rsidR="00A8269B" w:rsidRDefault="001B0A8A" w:rsidP="008E123F">
            <w:pPr>
              <w:spacing w:after="0" w:line="20" w:lineRule="atLeast"/>
              <w:rPr>
                <w:sz w:val="24"/>
                <w:szCs w:val="24"/>
              </w:rPr>
            </w:pPr>
            <w:r>
              <w:rPr>
                <w:sz w:val="24"/>
                <w:szCs w:val="24"/>
              </w:rPr>
              <w:t xml:space="preserve">The additional car parking spaces allocated from unusable plots at Willen Road Allotments are currently boggy.  They may need a top surfacing of MOT, if they remain waterlogged during the spring and summer.  </w:t>
            </w:r>
            <w:r w:rsidR="00081331">
              <w:rPr>
                <w:sz w:val="24"/>
                <w:szCs w:val="24"/>
              </w:rPr>
              <w:t xml:space="preserve"> </w:t>
            </w:r>
          </w:p>
        </w:tc>
      </w:tr>
    </w:tbl>
    <w:p w14:paraId="3D44E1D5" w14:textId="77777777" w:rsidR="00A8269B" w:rsidRDefault="00A8269B" w:rsidP="008E123F">
      <w:pPr>
        <w:spacing w:after="0" w:line="20" w:lineRule="atLeast"/>
        <w:rPr>
          <w:sz w:val="24"/>
          <w:szCs w:val="24"/>
        </w:rPr>
      </w:pPr>
    </w:p>
    <w:p w14:paraId="5A10AA14" w14:textId="77777777" w:rsidR="00864AB4" w:rsidRDefault="00864AB4" w:rsidP="008E123F">
      <w:pPr>
        <w:spacing w:after="0" w:line="20" w:lineRule="atLeast"/>
        <w:rPr>
          <w:sz w:val="24"/>
          <w:szCs w:val="24"/>
        </w:rPr>
      </w:pPr>
    </w:p>
    <w:p w14:paraId="25FEDCB4" w14:textId="77777777" w:rsidR="00864AB4" w:rsidRDefault="00864AB4" w:rsidP="008E123F">
      <w:pPr>
        <w:spacing w:after="0" w:line="20" w:lineRule="atLeast"/>
        <w:rPr>
          <w:sz w:val="24"/>
          <w:szCs w:val="24"/>
        </w:rPr>
      </w:pPr>
    </w:p>
    <w:p w14:paraId="02B993DE" w14:textId="77777777" w:rsidR="00864AB4" w:rsidRDefault="00864AB4" w:rsidP="008E123F">
      <w:pPr>
        <w:spacing w:after="0" w:line="20" w:lineRule="atLeast"/>
        <w:rPr>
          <w:sz w:val="24"/>
          <w:szCs w:val="24"/>
        </w:rPr>
      </w:pPr>
    </w:p>
    <w:tbl>
      <w:tblPr>
        <w:tblStyle w:val="TableGrid"/>
        <w:tblW w:w="0" w:type="auto"/>
        <w:tblLook w:val="04A0" w:firstRow="1" w:lastRow="0" w:firstColumn="1" w:lastColumn="0" w:noHBand="0" w:noVBand="1"/>
      </w:tblPr>
      <w:tblGrid>
        <w:gridCol w:w="10456"/>
      </w:tblGrid>
      <w:tr w:rsidR="00035595" w14:paraId="58E5986E" w14:textId="77777777" w:rsidTr="00035595">
        <w:tc>
          <w:tcPr>
            <w:tcW w:w="10456" w:type="dxa"/>
          </w:tcPr>
          <w:p w14:paraId="6225A2DB" w14:textId="47308DC0" w:rsidR="00035595" w:rsidRPr="00035595" w:rsidRDefault="00035595" w:rsidP="008E123F">
            <w:pPr>
              <w:spacing w:after="0" w:line="20" w:lineRule="atLeast"/>
              <w:rPr>
                <w:b/>
                <w:bCs/>
                <w:sz w:val="24"/>
                <w:szCs w:val="24"/>
              </w:rPr>
            </w:pPr>
            <w:r w:rsidRPr="00035595">
              <w:rPr>
                <w:b/>
                <w:bCs/>
                <w:sz w:val="24"/>
                <w:szCs w:val="24"/>
              </w:rPr>
              <w:t>Objective: To ensure the land is fully maintained on allotment sites other than hired plots</w:t>
            </w:r>
          </w:p>
        </w:tc>
      </w:tr>
    </w:tbl>
    <w:p w14:paraId="233B8258" w14:textId="77777777" w:rsidR="00035595" w:rsidRDefault="00035595" w:rsidP="008E123F">
      <w:pPr>
        <w:spacing w:after="0" w:line="20" w:lineRule="atLeast"/>
        <w:rPr>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7"/>
        <w:gridCol w:w="7059"/>
      </w:tblGrid>
      <w:tr w:rsidR="00035595" w14:paraId="72B2CF1C" w14:textId="77777777" w:rsidTr="00D708EC">
        <w:tc>
          <w:tcPr>
            <w:tcW w:w="3397" w:type="dxa"/>
            <w:tcBorders>
              <w:right w:val="single" w:sz="4" w:space="0" w:color="auto"/>
            </w:tcBorders>
          </w:tcPr>
          <w:p w14:paraId="6C5EFA26" w14:textId="1B153AD3" w:rsidR="00035595" w:rsidRPr="00035595" w:rsidRDefault="00035595" w:rsidP="008E123F">
            <w:pPr>
              <w:spacing w:after="0" w:line="20" w:lineRule="atLeast"/>
              <w:rPr>
                <w:b/>
                <w:bCs/>
                <w:sz w:val="24"/>
                <w:szCs w:val="24"/>
              </w:rPr>
            </w:pPr>
            <w:r w:rsidRPr="00035595">
              <w:rPr>
                <w:b/>
                <w:bCs/>
                <w:sz w:val="24"/>
                <w:szCs w:val="24"/>
              </w:rPr>
              <w:t>Component Objective</w:t>
            </w:r>
          </w:p>
        </w:tc>
        <w:tc>
          <w:tcPr>
            <w:tcW w:w="7059" w:type="dxa"/>
            <w:tcBorders>
              <w:left w:val="single" w:sz="4" w:space="0" w:color="auto"/>
            </w:tcBorders>
          </w:tcPr>
          <w:p w14:paraId="12AF85F5" w14:textId="25515459" w:rsidR="00035595" w:rsidRPr="00035595" w:rsidRDefault="00035595" w:rsidP="008E123F">
            <w:pPr>
              <w:spacing w:after="0" w:line="20" w:lineRule="atLeast"/>
              <w:rPr>
                <w:b/>
                <w:bCs/>
                <w:sz w:val="24"/>
                <w:szCs w:val="24"/>
              </w:rPr>
            </w:pPr>
            <w:r w:rsidRPr="00035595">
              <w:rPr>
                <w:b/>
                <w:bCs/>
                <w:sz w:val="24"/>
                <w:szCs w:val="24"/>
              </w:rPr>
              <w:t>Progress</w:t>
            </w:r>
          </w:p>
        </w:tc>
      </w:tr>
      <w:tr w:rsidR="00035595" w14:paraId="609E1220" w14:textId="77777777" w:rsidTr="00D708EC">
        <w:tc>
          <w:tcPr>
            <w:tcW w:w="3397" w:type="dxa"/>
            <w:tcBorders>
              <w:right w:val="single" w:sz="4" w:space="0" w:color="auto"/>
            </w:tcBorders>
          </w:tcPr>
          <w:p w14:paraId="049195EB" w14:textId="77777777" w:rsidR="00035595" w:rsidRDefault="00035595" w:rsidP="008E123F">
            <w:pPr>
              <w:widowControl w:val="0"/>
              <w:tabs>
                <w:tab w:val="left" w:pos="0"/>
              </w:tabs>
              <w:autoSpaceDE w:val="0"/>
              <w:autoSpaceDN w:val="0"/>
              <w:adjustRightInd w:val="0"/>
              <w:spacing w:after="0" w:line="20" w:lineRule="atLeast"/>
              <w:rPr>
                <w:sz w:val="24"/>
                <w:szCs w:val="24"/>
              </w:rPr>
            </w:pPr>
            <w:r w:rsidRPr="00035595">
              <w:rPr>
                <w:sz w:val="24"/>
                <w:szCs w:val="24"/>
              </w:rPr>
              <w:t>To write a quarterly report on landscape contractors; works</w:t>
            </w:r>
          </w:p>
          <w:p w14:paraId="50C04D79" w14:textId="2DDE5224" w:rsidR="00D708EC" w:rsidRPr="00035595" w:rsidRDefault="00D708EC" w:rsidP="008E123F">
            <w:pPr>
              <w:widowControl w:val="0"/>
              <w:tabs>
                <w:tab w:val="left" w:pos="0"/>
              </w:tabs>
              <w:autoSpaceDE w:val="0"/>
              <w:autoSpaceDN w:val="0"/>
              <w:adjustRightInd w:val="0"/>
              <w:spacing w:after="0" w:line="20" w:lineRule="atLeast"/>
              <w:rPr>
                <w:sz w:val="24"/>
                <w:szCs w:val="24"/>
              </w:rPr>
            </w:pPr>
          </w:p>
        </w:tc>
        <w:tc>
          <w:tcPr>
            <w:tcW w:w="7059" w:type="dxa"/>
            <w:tcBorders>
              <w:left w:val="single" w:sz="4" w:space="0" w:color="auto"/>
            </w:tcBorders>
          </w:tcPr>
          <w:p w14:paraId="7C68EECC" w14:textId="578E2DF5" w:rsidR="00035595" w:rsidRDefault="00081331" w:rsidP="008E123F">
            <w:pPr>
              <w:spacing w:after="0" w:line="20" w:lineRule="atLeast"/>
              <w:rPr>
                <w:sz w:val="24"/>
                <w:szCs w:val="24"/>
              </w:rPr>
            </w:pPr>
            <w:r>
              <w:rPr>
                <w:sz w:val="24"/>
                <w:szCs w:val="24"/>
              </w:rPr>
              <w:t xml:space="preserve">Quarterly reports are now being written and provided to the working group by the </w:t>
            </w:r>
            <w:r w:rsidR="009A77DD">
              <w:rPr>
                <w:sz w:val="24"/>
                <w:szCs w:val="24"/>
              </w:rPr>
              <w:t xml:space="preserve">Allotments Officer. </w:t>
            </w:r>
            <w:r w:rsidR="008A6A90">
              <w:rPr>
                <w:sz w:val="24"/>
                <w:szCs w:val="24"/>
              </w:rPr>
              <w:t xml:space="preserve">  </w:t>
            </w:r>
            <w:r w:rsidR="00035595">
              <w:rPr>
                <w:sz w:val="24"/>
                <w:szCs w:val="24"/>
              </w:rPr>
              <w:t xml:space="preserve"> </w:t>
            </w:r>
          </w:p>
        </w:tc>
      </w:tr>
      <w:tr w:rsidR="00035595" w14:paraId="1FFDB21B" w14:textId="77777777" w:rsidTr="00D708EC">
        <w:tc>
          <w:tcPr>
            <w:tcW w:w="3397" w:type="dxa"/>
            <w:tcBorders>
              <w:right w:val="single" w:sz="4" w:space="0" w:color="auto"/>
            </w:tcBorders>
          </w:tcPr>
          <w:p w14:paraId="33981DC1" w14:textId="71B251E7" w:rsidR="00035595" w:rsidRDefault="00D708EC" w:rsidP="008E123F">
            <w:pPr>
              <w:spacing w:after="0" w:line="20" w:lineRule="atLeast"/>
              <w:rPr>
                <w:sz w:val="24"/>
                <w:szCs w:val="24"/>
              </w:rPr>
            </w:pPr>
            <w:r w:rsidRPr="00D708EC">
              <w:rPr>
                <w:sz w:val="24"/>
                <w:szCs w:val="24"/>
              </w:rPr>
              <w:t>To co</w:t>
            </w:r>
            <w:r w:rsidR="00081331">
              <w:rPr>
                <w:sz w:val="24"/>
                <w:szCs w:val="24"/>
              </w:rPr>
              <w:t xml:space="preserve">mplete ditch clearance at Lakes Lane Allotments to help reduce waterlogged plots by helping water to drain away more effectively. </w:t>
            </w:r>
          </w:p>
        </w:tc>
        <w:tc>
          <w:tcPr>
            <w:tcW w:w="7059" w:type="dxa"/>
            <w:tcBorders>
              <w:left w:val="single" w:sz="4" w:space="0" w:color="auto"/>
            </w:tcBorders>
          </w:tcPr>
          <w:p w14:paraId="6DBA528C" w14:textId="6264F116" w:rsidR="00035595" w:rsidRDefault="009A77DD" w:rsidP="008E123F">
            <w:pPr>
              <w:spacing w:after="0" w:line="20" w:lineRule="atLeast"/>
              <w:rPr>
                <w:sz w:val="24"/>
                <w:szCs w:val="24"/>
              </w:rPr>
            </w:pPr>
            <w:r>
              <w:rPr>
                <w:sz w:val="24"/>
                <w:szCs w:val="24"/>
              </w:rPr>
              <w:t xml:space="preserve">The Allotments Officer will work with the site reps to see where further improvements can be made at low cost.  </w:t>
            </w:r>
          </w:p>
        </w:tc>
      </w:tr>
    </w:tbl>
    <w:p w14:paraId="15E063D5" w14:textId="77777777" w:rsidR="00035595" w:rsidRDefault="00035595" w:rsidP="008E123F">
      <w:pPr>
        <w:spacing w:after="0" w:line="20" w:lineRule="atLeast"/>
        <w:rPr>
          <w:sz w:val="24"/>
          <w:szCs w:val="24"/>
        </w:rPr>
      </w:pPr>
    </w:p>
    <w:tbl>
      <w:tblPr>
        <w:tblStyle w:val="TableGrid"/>
        <w:tblW w:w="0" w:type="auto"/>
        <w:tblLook w:val="04A0" w:firstRow="1" w:lastRow="0" w:firstColumn="1" w:lastColumn="0" w:noHBand="0" w:noVBand="1"/>
      </w:tblPr>
      <w:tblGrid>
        <w:gridCol w:w="10456"/>
      </w:tblGrid>
      <w:tr w:rsidR="00EC616B" w14:paraId="7A0172F3" w14:textId="77777777" w:rsidTr="00EC616B">
        <w:tc>
          <w:tcPr>
            <w:tcW w:w="10456" w:type="dxa"/>
          </w:tcPr>
          <w:p w14:paraId="49B68462" w14:textId="2CA493BE" w:rsidR="00EC616B" w:rsidRPr="00EC616B" w:rsidRDefault="00EC616B" w:rsidP="008E123F">
            <w:pPr>
              <w:spacing w:after="0" w:line="20" w:lineRule="atLeast"/>
              <w:rPr>
                <w:b/>
                <w:bCs/>
                <w:sz w:val="24"/>
                <w:szCs w:val="24"/>
              </w:rPr>
            </w:pPr>
            <w:r w:rsidRPr="00EC616B">
              <w:rPr>
                <w:b/>
                <w:bCs/>
                <w:sz w:val="24"/>
                <w:szCs w:val="24"/>
              </w:rPr>
              <w:lastRenderedPageBreak/>
              <w:t xml:space="preserve">Objective: To manage water usage </w:t>
            </w:r>
          </w:p>
        </w:tc>
      </w:tr>
    </w:tbl>
    <w:p w14:paraId="254269F3" w14:textId="77777777" w:rsidR="00035595" w:rsidRDefault="00035595" w:rsidP="008E123F">
      <w:pPr>
        <w:spacing w:after="0" w:line="20" w:lineRule="atLeast"/>
        <w:rPr>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7"/>
        <w:gridCol w:w="7059"/>
      </w:tblGrid>
      <w:tr w:rsidR="00EC616B" w14:paraId="3ADC167D" w14:textId="77777777" w:rsidTr="00EC616B">
        <w:tc>
          <w:tcPr>
            <w:tcW w:w="3397" w:type="dxa"/>
            <w:tcBorders>
              <w:right w:val="single" w:sz="4" w:space="0" w:color="auto"/>
            </w:tcBorders>
          </w:tcPr>
          <w:p w14:paraId="495F4262" w14:textId="0C6ADE2A" w:rsidR="00EC616B" w:rsidRPr="00EC616B" w:rsidRDefault="00EC616B" w:rsidP="008E123F">
            <w:pPr>
              <w:spacing w:after="0" w:line="20" w:lineRule="atLeast"/>
              <w:rPr>
                <w:b/>
                <w:bCs/>
                <w:sz w:val="24"/>
                <w:szCs w:val="24"/>
              </w:rPr>
            </w:pPr>
            <w:r w:rsidRPr="00EC616B">
              <w:rPr>
                <w:b/>
                <w:bCs/>
                <w:sz w:val="24"/>
                <w:szCs w:val="24"/>
              </w:rPr>
              <w:t>Component objective</w:t>
            </w:r>
          </w:p>
        </w:tc>
        <w:tc>
          <w:tcPr>
            <w:tcW w:w="7059" w:type="dxa"/>
            <w:tcBorders>
              <w:left w:val="single" w:sz="4" w:space="0" w:color="auto"/>
            </w:tcBorders>
          </w:tcPr>
          <w:p w14:paraId="668296B2" w14:textId="45FB7AB8" w:rsidR="00EC616B" w:rsidRPr="00EC616B" w:rsidRDefault="00EC616B" w:rsidP="008E123F">
            <w:pPr>
              <w:spacing w:after="0" w:line="20" w:lineRule="atLeast"/>
              <w:rPr>
                <w:b/>
                <w:bCs/>
                <w:sz w:val="24"/>
                <w:szCs w:val="24"/>
              </w:rPr>
            </w:pPr>
            <w:r w:rsidRPr="00EC616B">
              <w:rPr>
                <w:b/>
                <w:bCs/>
                <w:sz w:val="24"/>
                <w:szCs w:val="24"/>
              </w:rPr>
              <w:t>Progress</w:t>
            </w:r>
          </w:p>
        </w:tc>
      </w:tr>
      <w:tr w:rsidR="00EC616B" w14:paraId="39DC4AC9" w14:textId="77777777" w:rsidTr="00EC616B">
        <w:tc>
          <w:tcPr>
            <w:tcW w:w="3397" w:type="dxa"/>
            <w:tcBorders>
              <w:right w:val="single" w:sz="4" w:space="0" w:color="auto"/>
            </w:tcBorders>
          </w:tcPr>
          <w:p w14:paraId="7A3ED636" w14:textId="1D1FD204" w:rsidR="00EC616B" w:rsidRPr="00EC616B" w:rsidRDefault="00EC616B" w:rsidP="008E123F">
            <w:pPr>
              <w:widowControl w:val="0"/>
              <w:tabs>
                <w:tab w:val="left" w:pos="0"/>
              </w:tabs>
              <w:autoSpaceDE w:val="0"/>
              <w:autoSpaceDN w:val="0"/>
              <w:adjustRightInd w:val="0"/>
              <w:spacing w:after="0" w:line="20" w:lineRule="atLeast"/>
              <w:rPr>
                <w:sz w:val="24"/>
                <w:szCs w:val="24"/>
              </w:rPr>
            </w:pPr>
            <w:r w:rsidRPr="00EC616B">
              <w:rPr>
                <w:sz w:val="24"/>
                <w:szCs w:val="24"/>
              </w:rPr>
              <w:t>To monitor monthly and record tenant water usage to identify potential leaks or abuse of taps.</w:t>
            </w:r>
          </w:p>
          <w:p w14:paraId="28577B80" w14:textId="77777777" w:rsidR="00EC616B" w:rsidRPr="00EC616B" w:rsidRDefault="00EC616B" w:rsidP="008E123F">
            <w:pPr>
              <w:spacing w:after="0" w:line="20" w:lineRule="atLeast"/>
              <w:rPr>
                <w:sz w:val="24"/>
                <w:szCs w:val="24"/>
              </w:rPr>
            </w:pPr>
          </w:p>
        </w:tc>
        <w:tc>
          <w:tcPr>
            <w:tcW w:w="7059" w:type="dxa"/>
            <w:tcBorders>
              <w:left w:val="single" w:sz="4" w:space="0" w:color="auto"/>
            </w:tcBorders>
          </w:tcPr>
          <w:p w14:paraId="3F2998EB" w14:textId="0CE0D77E" w:rsidR="00EC616B" w:rsidRPr="00EC616B" w:rsidRDefault="00081331" w:rsidP="008E123F">
            <w:pPr>
              <w:spacing w:after="0" w:line="20" w:lineRule="atLeast"/>
              <w:rPr>
                <w:sz w:val="24"/>
                <w:szCs w:val="24"/>
              </w:rPr>
            </w:pPr>
            <w:r w:rsidRPr="00081331">
              <w:rPr>
                <w:bCs/>
                <w:sz w:val="24"/>
                <w:szCs w:val="24"/>
              </w:rPr>
              <w:t xml:space="preserve">Anglian Water </w:t>
            </w:r>
            <w:r w:rsidR="009A77DD">
              <w:rPr>
                <w:bCs/>
                <w:sz w:val="24"/>
                <w:szCs w:val="24"/>
              </w:rPr>
              <w:t xml:space="preserve">continues to send bills based on estimates despite smart meters being in place.  Bills are being scrutinised against meter readings. </w:t>
            </w:r>
          </w:p>
        </w:tc>
      </w:tr>
      <w:tr w:rsidR="00EC616B" w14:paraId="35716DEA" w14:textId="77777777" w:rsidTr="00EC616B">
        <w:tc>
          <w:tcPr>
            <w:tcW w:w="3397" w:type="dxa"/>
            <w:tcBorders>
              <w:right w:val="single" w:sz="4" w:space="0" w:color="auto"/>
            </w:tcBorders>
          </w:tcPr>
          <w:p w14:paraId="532DCB93" w14:textId="51F38BAD" w:rsidR="00EC616B" w:rsidRDefault="00EC616B" w:rsidP="008E123F">
            <w:pPr>
              <w:widowControl w:val="0"/>
              <w:tabs>
                <w:tab w:val="left" w:pos="0"/>
              </w:tabs>
              <w:autoSpaceDE w:val="0"/>
              <w:autoSpaceDN w:val="0"/>
              <w:adjustRightInd w:val="0"/>
              <w:spacing w:line="20" w:lineRule="atLeast"/>
              <w:rPr>
                <w:sz w:val="24"/>
                <w:szCs w:val="24"/>
              </w:rPr>
            </w:pPr>
            <w:r w:rsidRPr="008A6A90">
              <w:rPr>
                <w:sz w:val="24"/>
                <w:szCs w:val="24"/>
              </w:rPr>
              <w:t>To</w:t>
            </w:r>
            <w:r w:rsidR="008A6A90" w:rsidRPr="008A6A90">
              <w:rPr>
                <w:sz w:val="24"/>
                <w:szCs w:val="24"/>
              </w:rPr>
              <w:t xml:space="preserve"> remove ageing and unsuitable water butts and replace with new tanks that provide a constant flow of fresh water and are easier to clean and maintain.</w:t>
            </w:r>
          </w:p>
        </w:tc>
        <w:tc>
          <w:tcPr>
            <w:tcW w:w="7059" w:type="dxa"/>
            <w:tcBorders>
              <w:left w:val="single" w:sz="4" w:space="0" w:color="auto"/>
            </w:tcBorders>
          </w:tcPr>
          <w:p w14:paraId="6DC2E111" w14:textId="75116F02" w:rsidR="00EC616B" w:rsidRPr="008A6A90" w:rsidRDefault="009A77DD" w:rsidP="008E123F">
            <w:pPr>
              <w:widowControl w:val="0"/>
              <w:tabs>
                <w:tab w:val="left" w:pos="709"/>
              </w:tabs>
              <w:autoSpaceDE w:val="0"/>
              <w:autoSpaceDN w:val="0"/>
              <w:adjustRightInd w:val="0"/>
              <w:spacing w:line="20" w:lineRule="atLeast"/>
              <w:rPr>
                <w:bCs/>
                <w:sz w:val="24"/>
                <w:szCs w:val="24"/>
              </w:rPr>
            </w:pPr>
            <w:r>
              <w:rPr>
                <w:bCs/>
                <w:sz w:val="24"/>
                <w:szCs w:val="24"/>
              </w:rPr>
              <w:t xml:space="preserve">The installation of water troughs at the Tickford Street Allotments has been delayed owing to a problem with the stopcock location. </w:t>
            </w:r>
          </w:p>
          <w:p w14:paraId="1EE795FB" w14:textId="77777777" w:rsidR="00EC616B" w:rsidRPr="00EC616B" w:rsidRDefault="00EC616B" w:rsidP="008E123F">
            <w:pPr>
              <w:spacing w:after="0" w:line="20" w:lineRule="atLeast"/>
              <w:rPr>
                <w:sz w:val="24"/>
                <w:szCs w:val="24"/>
              </w:rPr>
            </w:pPr>
          </w:p>
        </w:tc>
      </w:tr>
    </w:tbl>
    <w:p w14:paraId="3CB4F118" w14:textId="77777777" w:rsidR="00EC616B" w:rsidRDefault="00EC616B" w:rsidP="008E123F">
      <w:pPr>
        <w:spacing w:after="0" w:line="20" w:lineRule="atLeast"/>
        <w:rPr>
          <w:sz w:val="24"/>
          <w:szCs w:val="24"/>
        </w:rPr>
      </w:pPr>
    </w:p>
    <w:tbl>
      <w:tblPr>
        <w:tblStyle w:val="TableGrid"/>
        <w:tblW w:w="0" w:type="auto"/>
        <w:tblLook w:val="04A0" w:firstRow="1" w:lastRow="0" w:firstColumn="1" w:lastColumn="0" w:noHBand="0" w:noVBand="1"/>
      </w:tblPr>
      <w:tblGrid>
        <w:gridCol w:w="10456"/>
      </w:tblGrid>
      <w:tr w:rsidR="00EC616B" w14:paraId="455D5B88" w14:textId="77777777" w:rsidTr="00EC616B">
        <w:tc>
          <w:tcPr>
            <w:tcW w:w="10456" w:type="dxa"/>
          </w:tcPr>
          <w:p w14:paraId="04A191A7" w14:textId="306FC952" w:rsidR="00EC616B" w:rsidRPr="00EC616B" w:rsidRDefault="00EC616B" w:rsidP="008E123F">
            <w:pPr>
              <w:spacing w:after="0" w:line="20" w:lineRule="atLeast"/>
              <w:rPr>
                <w:b/>
                <w:bCs/>
                <w:sz w:val="24"/>
                <w:szCs w:val="24"/>
              </w:rPr>
            </w:pPr>
            <w:r w:rsidRPr="00EC616B">
              <w:rPr>
                <w:b/>
                <w:bCs/>
                <w:sz w:val="24"/>
                <w:szCs w:val="24"/>
              </w:rPr>
              <w:t>Objective: To ensure that hire plots are maintained to a high standard</w:t>
            </w:r>
          </w:p>
        </w:tc>
      </w:tr>
    </w:tbl>
    <w:p w14:paraId="14027C5D" w14:textId="77777777" w:rsidR="00EC616B" w:rsidRDefault="00EC616B" w:rsidP="008E123F">
      <w:pPr>
        <w:spacing w:after="0" w:line="20" w:lineRule="atLeast"/>
        <w:rPr>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7"/>
        <w:gridCol w:w="7059"/>
      </w:tblGrid>
      <w:tr w:rsidR="00EC616B" w14:paraId="309F17FC" w14:textId="77777777" w:rsidTr="007D79A1">
        <w:tc>
          <w:tcPr>
            <w:tcW w:w="3397" w:type="dxa"/>
            <w:tcBorders>
              <w:right w:val="single" w:sz="4" w:space="0" w:color="auto"/>
            </w:tcBorders>
          </w:tcPr>
          <w:p w14:paraId="7C61A279" w14:textId="4B997ACD" w:rsidR="00EC616B" w:rsidRPr="007D79A1" w:rsidRDefault="007D79A1" w:rsidP="008E123F">
            <w:pPr>
              <w:spacing w:after="0" w:line="20" w:lineRule="atLeast"/>
              <w:rPr>
                <w:b/>
                <w:bCs/>
                <w:sz w:val="24"/>
                <w:szCs w:val="24"/>
              </w:rPr>
            </w:pPr>
            <w:r w:rsidRPr="007D79A1">
              <w:rPr>
                <w:b/>
                <w:bCs/>
                <w:sz w:val="24"/>
                <w:szCs w:val="24"/>
              </w:rPr>
              <w:t>Component Objective</w:t>
            </w:r>
          </w:p>
        </w:tc>
        <w:tc>
          <w:tcPr>
            <w:tcW w:w="7059" w:type="dxa"/>
            <w:tcBorders>
              <w:left w:val="single" w:sz="4" w:space="0" w:color="auto"/>
            </w:tcBorders>
          </w:tcPr>
          <w:p w14:paraId="48A30261" w14:textId="42202D3F" w:rsidR="00EC616B" w:rsidRPr="007D79A1" w:rsidRDefault="007D79A1" w:rsidP="008E123F">
            <w:pPr>
              <w:spacing w:after="0" w:line="20" w:lineRule="atLeast"/>
              <w:rPr>
                <w:b/>
                <w:bCs/>
                <w:sz w:val="24"/>
                <w:szCs w:val="24"/>
              </w:rPr>
            </w:pPr>
            <w:r w:rsidRPr="007D79A1">
              <w:rPr>
                <w:b/>
                <w:bCs/>
                <w:sz w:val="24"/>
                <w:szCs w:val="24"/>
              </w:rPr>
              <w:t>Progress</w:t>
            </w:r>
          </w:p>
        </w:tc>
      </w:tr>
      <w:tr w:rsidR="007D79A1" w14:paraId="1F371F34" w14:textId="77777777" w:rsidTr="007D79A1">
        <w:tc>
          <w:tcPr>
            <w:tcW w:w="3397" w:type="dxa"/>
            <w:tcBorders>
              <w:right w:val="single" w:sz="4" w:space="0" w:color="auto"/>
            </w:tcBorders>
          </w:tcPr>
          <w:p w14:paraId="71DBEBB7" w14:textId="7483B5EE" w:rsidR="007D79A1" w:rsidRDefault="007D79A1" w:rsidP="008E123F">
            <w:pPr>
              <w:widowControl w:val="0"/>
              <w:tabs>
                <w:tab w:val="left" w:pos="0"/>
              </w:tabs>
              <w:autoSpaceDE w:val="0"/>
              <w:autoSpaceDN w:val="0"/>
              <w:adjustRightInd w:val="0"/>
              <w:spacing w:after="0" w:line="20" w:lineRule="atLeast"/>
              <w:rPr>
                <w:sz w:val="24"/>
                <w:szCs w:val="24"/>
              </w:rPr>
            </w:pPr>
            <w:r w:rsidRPr="007D79A1">
              <w:rPr>
                <w:sz w:val="24"/>
                <w:szCs w:val="24"/>
              </w:rPr>
              <w:t>To re-mark plots at each site for easy identification.</w:t>
            </w:r>
          </w:p>
          <w:p w14:paraId="6267E2BB" w14:textId="29915B8E" w:rsidR="007D79A1" w:rsidRPr="007D79A1" w:rsidRDefault="007D79A1" w:rsidP="008E123F">
            <w:pPr>
              <w:widowControl w:val="0"/>
              <w:tabs>
                <w:tab w:val="left" w:pos="0"/>
              </w:tabs>
              <w:autoSpaceDE w:val="0"/>
              <w:autoSpaceDN w:val="0"/>
              <w:adjustRightInd w:val="0"/>
              <w:spacing w:after="0" w:line="20" w:lineRule="atLeast"/>
              <w:rPr>
                <w:sz w:val="24"/>
                <w:szCs w:val="24"/>
              </w:rPr>
            </w:pPr>
          </w:p>
        </w:tc>
        <w:tc>
          <w:tcPr>
            <w:tcW w:w="7059" w:type="dxa"/>
            <w:tcBorders>
              <w:left w:val="single" w:sz="4" w:space="0" w:color="auto"/>
            </w:tcBorders>
          </w:tcPr>
          <w:p w14:paraId="46720503" w14:textId="2FF5A60D" w:rsidR="007D79A1" w:rsidRDefault="008A6A90" w:rsidP="008E123F">
            <w:pPr>
              <w:spacing w:after="0" w:line="20" w:lineRule="atLeast"/>
              <w:rPr>
                <w:sz w:val="24"/>
                <w:szCs w:val="24"/>
              </w:rPr>
            </w:pPr>
            <w:r>
              <w:rPr>
                <w:sz w:val="24"/>
                <w:szCs w:val="24"/>
              </w:rPr>
              <w:t>New allotment pegs have arrived</w:t>
            </w:r>
            <w:r w:rsidR="00081331">
              <w:rPr>
                <w:sz w:val="24"/>
                <w:szCs w:val="24"/>
              </w:rPr>
              <w:t xml:space="preserve">. </w:t>
            </w:r>
            <w:r w:rsidR="009A77DD">
              <w:rPr>
                <w:sz w:val="24"/>
                <w:szCs w:val="24"/>
              </w:rPr>
              <w:t xml:space="preserve">Hirers are being encouraged to install these plot marking pegs.  </w:t>
            </w:r>
          </w:p>
        </w:tc>
      </w:tr>
      <w:tr w:rsidR="007D79A1" w14:paraId="618D171D" w14:textId="77777777" w:rsidTr="007D79A1">
        <w:tc>
          <w:tcPr>
            <w:tcW w:w="3397" w:type="dxa"/>
            <w:tcBorders>
              <w:right w:val="single" w:sz="4" w:space="0" w:color="auto"/>
            </w:tcBorders>
          </w:tcPr>
          <w:p w14:paraId="4F4EBBAF" w14:textId="0E1220A6" w:rsidR="007D79A1" w:rsidRPr="007D79A1" w:rsidRDefault="007D79A1" w:rsidP="008E123F">
            <w:pPr>
              <w:spacing w:after="0" w:line="20" w:lineRule="atLeast"/>
              <w:rPr>
                <w:sz w:val="24"/>
                <w:szCs w:val="24"/>
              </w:rPr>
            </w:pPr>
            <w:r w:rsidRPr="007D79A1">
              <w:rPr>
                <w:sz w:val="24"/>
                <w:szCs w:val="24"/>
              </w:rPr>
              <w:t>To ensure that tenants are following the terms of their tenancy agreement through regular site visits.</w:t>
            </w:r>
          </w:p>
          <w:p w14:paraId="3ECCCD47" w14:textId="77777777" w:rsidR="007D79A1" w:rsidRDefault="007D79A1" w:rsidP="008E123F">
            <w:pPr>
              <w:spacing w:after="0" w:line="20" w:lineRule="atLeast"/>
              <w:rPr>
                <w:sz w:val="24"/>
                <w:szCs w:val="24"/>
              </w:rPr>
            </w:pPr>
          </w:p>
        </w:tc>
        <w:tc>
          <w:tcPr>
            <w:tcW w:w="7059" w:type="dxa"/>
            <w:tcBorders>
              <w:left w:val="single" w:sz="4" w:space="0" w:color="auto"/>
            </w:tcBorders>
          </w:tcPr>
          <w:p w14:paraId="51EBE3C0" w14:textId="226E7CDC" w:rsidR="007D79A1" w:rsidRPr="007D79A1" w:rsidRDefault="009A77DD" w:rsidP="008E123F">
            <w:pPr>
              <w:spacing w:after="0" w:line="20" w:lineRule="atLeast"/>
              <w:rPr>
                <w:sz w:val="24"/>
                <w:szCs w:val="24"/>
              </w:rPr>
            </w:pPr>
            <w:r>
              <w:rPr>
                <w:sz w:val="24"/>
                <w:szCs w:val="24"/>
              </w:rPr>
              <w:t xml:space="preserve">All sites were visited in the Autumn and a new visit is planned for Spring 2026.  </w:t>
            </w:r>
          </w:p>
        </w:tc>
      </w:tr>
    </w:tbl>
    <w:p w14:paraId="76E55E9D" w14:textId="77777777" w:rsidR="001D3F49" w:rsidRDefault="001D3F49" w:rsidP="008E123F">
      <w:pPr>
        <w:spacing w:after="0" w:line="20" w:lineRule="atLeast"/>
        <w:rPr>
          <w:sz w:val="24"/>
          <w:szCs w:val="24"/>
        </w:rPr>
      </w:pPr>
    </w:p>
    <w:p w14:paraId="0F02CB06" w14:textId="77777777" w:rsidR="008E123F" w:rsidRDefault="008E123F" w:rsidP="008E123F">
      <w:pPr>
        <w:spacing w:after="0" w:line="20" w:lineRule="atLeast"/>
        <w:rPr>
          <w:sz w:val="24"/>
          <w:szCs w:val="24"/>
        </w:rPr>
      </w:pPr>
    </w:p>
    <w:p w14:paraId="4369A4DB" w14:textId="77777777" w:rsidR="008E123F" w:rsidRDefault="008E123F" w:rsidP="008E123F">
      <w:pPr>
        <w:spacing w:after="0" w:line="20" w:lineRule="atLeast"/>
        <w:rPr>
          <w:sz w:val="24"/>
          <w:szCs w:val="24"/>
        </w:rPr>
      </w:pPr>
    </w:p>
    <w:p w14:paraId="0B0C72DE" w14:textId="77777777" w:rsidR="008E123F" w:rsidRDefault="008E123F" w:rsidP="008E123F">
      <w:pPr>
        <w:spacing w:after="0" w:line="20" w:lineRule="atLeast"/>
        <w:rPr>
          <w:sz w:val="24"/>
          <w:szCs w:val="24"/>
        </w:rPr>
      </w:pPr>
    </w:p>
    <w:p w14:paraId="385079A0" w14:textId="77777777" w:rsidR="008E123F" w:rsidRDefault="008E123F" w:rsidP="008E123F">
      <w:pPr>
        <w:spacing w:after="0" w:line="20" w:lineRule="atLeast"/>
        <w:rPr>
          <w:sz w:val="24"/>
          <w:szCs w:val="24"/>
        </w:rPr>
      </w:pPr>
    </w:p>
    <w:p w14:paraId="55F58293" w14:textId="77777777" w:rsidR="008E123F" w:rsidRDefault="008E123F" w:rsidP="008E123F">
      <w:pPr>
        <w:spacing w:after="0" w:line="20" w:lineRule="atLeast"/>
        <w:rPr>
          <w:sz w:val="24"/>
          <w:szCs w:val="24"/>
        </w:rPr>
      </w:pPr>
    </w:p>
    <w:tbl>
      <w:tblPr>
        <w:tblStyle w:val="TableGrid"/>
        <w:tblW w:w="0" w:type="auto"/>
        <w:tblLook w:val="04A0" w:firstRow="1" w:lastRow="0" w:firstColumn="1" w:lastColumn="0" w:noHBand="0" w:noVBand="1"/>
      </w:tblPr>
      <w:tblGrid>
        <w:gridCol w:w="4248"/>
      </w:tblGrid>
      <w:tr w:rsidR="001D3F49" w14:paraId="042D8150" w14:textId="77777777" w:rsidTr="001D3F49">
        <w:tc>
          <w:tcPr>
            <w:tcW w:w="4248" w:type="dxa"/>
            <w:shd w:val="clear" w:color="auto" w:fill="B3E5A1" w:themeFill="accent6" w:themeFillTint="66"/>
          </w:tcPr>
          <w:p w14:paraId="0208C501" w14:textId="40A5BC9E" w:rsidR="001D3F49" w:rsidRPr="001D3F49" w:rsidRDefault="001D3F49" w:rsidP="008E123F">
            <w:pPr>
              <w:pStyle w:val="ListParagraph"/>
              <w:numPr>
                <w:ilvl w:val="0"/>
                <w:numId w:val="5"/>
              </w:numPr>
              <w:spacing w:line="20" w:lineRule="atLeast"/>
              <w:rPr>
                <w:sz w:val="40"/>
                <w:szCs w:val="40"/>
              </w:rPr>
            </w:pPr>
            <w:r>
              <w:rPr>
                <w:sz w:val="40"/>
                <w:szCs w:val="40"/>
              </w:rPr>
              <w:t xml:space="preserve"> </w:t>
            </w:r>
            <w:r w:rsidRPr="001D3F49">
              <w:rPr>
                <w:sz w:val="40"/>
                <w:szCs w:val="40"/>
              </w:rPr>
              <w:t xml:space="preserve">NEXT STEPS  </w:t>
            </w:r>
          </w:p>
          <w:p w14:paraId="3DE137FC" w14:textId="77777777" w:rsidR="001D3F49" w:rsidRDefault="001D3F49" w:rsidP="008E123F">
            <w:pPr>
              <w:spacing w:after="0" w:line="20" w:lineRule="atLeast"/>
              <w:rPr>
                <w:sz w:val="24"/>
                <w:szCs w:val="24"/>
              </w:rPr>
            </w:pPr>
          </w:p>
        </w:tc>
      </w:tr>
    </w:tbl>
    <w:p w14:paraId="51399835" w14:textId="1BF123D3" w:rsidR="00864AB4" w:rsidRDefault="00864AB4" w:rsidP="008E123F">
      <w:pPr>
        <w:spacing w:after="0" w:line="20" w:lineRule="atLeast"/>
        <w:rPr>
          <w:sz w:val="24"/>
          <w:szCs w:val="24"/>
        </w:rPr>
      </w:pPr>
      <w:r w:rsidRPr="00864AB4">
        <w:rPr>
          <w:sz w:val="24"/>
          <w:szCs w:val="24"/>
        </w:rPr>
        <w:t>Having formulated this Corporate Plan, the Town Council will work hard over the coming f</w:t>
      </w:r>
      <w:r>
        <w:rPr>
          <w:sz w:val="24"/>
          <w:szCs w:val="24"/>
        </w:rPr>
        <w:t>ive</w:t>
      </w:r>
      <w:r w:rsidRPr="00864AB4">
        <w:rPr>
          <w:sz w:val="24"/>
          <w:szCs w:val="24"/>
        </w:rPr>
        <w:t xml:space="preserve"> years to deliver the vision and objectives that are outlined within it. </w:t>
      </w:r>
    </w:p>
    <w:p w14:paraId="10D27C8E" w14:textId="77777777" w:rsidR="00864AB4" w:rsidRDefault="00864AB4" w:rsidP="008E123F">
      <w:pPr>
        <w:spacing w:after="0" w:line="20" w:lineRule="atLeast"/>
        <w:rPr>
          <w:sz w:val="24"/>
          <w:szCs w:val="24"/>
        </w:rPr>
      </w:pPr>
    </w:p>
    <w:p w14:paraId="236FA058" w14:textId="1613E169" w:rsidR="00864AB4" w:rsidRDefault="00864AB4" w:rsidP="008E123F">
      <w:pPr>
        <w:spacing w:after="0" w:line="20" w:lineRule="atLeast"/>
        <w:rPr>
          <w:sz w:val="24"/>
          <w:szCs w:val="24"/>
        </w:rPr>
      </w:pPr>
      <w:r>
        <w:rPr>
          <w:sz w:val="24"/>
          <w:szCs w:val="24"/>
        </w:rPr>
        <w:t>The Corporate Plan will be updated twice a year</w:t>
      </w:r>
      <w:r w:rsidR="005D0533">
        <w:rPr>
          <w:sz w:val="24"/>
          <w:szCs w:val="24"/>
        </w:rPr>
        <w:t xml:space="preserve"> with updates on progress against existing objectives </w:t>
      </w:r>
      <w:r w:rsidR="00B97914">
        <w:rPr>
          <w:sz w:val="24"/>
          <w:szCs w:val="24"/>
        </w:rPr>
        <w:t xml:space="preserve">in April and new objectives </w:t>
      </w:r>
      <w:r w:rsidR="00081331">
        <w:rPr>
          <w:sz w:val="24"/>
          <w:szCs w:val="24"/>
        </w:rPr>
        <w:t xml:space="preserve">will be </w:t>
      </w:r>
      <w:r w:rsidR="00B97914">
        <w:rPr>
          <w:sz w:val="24"/>
          <w:szCs w:val="24"/>
        </w:rPr>
        <w:t>set for the forthcoming Council yea</w:t>
      </w:r>
      <w:r w:rsidR="00081331">
        <w:rPr>
          <w:sz w:val="24"/>
          <w:szCs w:val="24"/>
        </w:rPr>
        <w:t xml:space="preserve">r.  In October a progress report is presented. </w:t>
      </w:r>
      <w:r w:rsidR="00B97914">
        <w:rPr>
          <w:sz w:val="24"/>
          <w:szCs w:val="24"/>
        </w:rPr>
        <w:t xml:space="preserve"> </w:t>
      </w:r>
      <w:r>
        <w:rPr>
          <w:sz w:val="24"/>
          <w:szCs w:val="24"/>
        </w:rPr>
        <w:t xml:space="preserve"> </w:t>
      </w:r>
    </w:p>
    <w:p w14:paraId="531EE151" w14:textId="77777777" w:rsidR="00864AB4" w:rsidRDefault="00864AB4" w:rsidP="008E123F">
      <w:pPr>
        <w:spacing w:after="0" w:line="20" w:lineRule="atLeast"/>
        <w:rPr>
          <w:sz w:val="24"/>
          <w:szCs w:val="24"/>
        </w:rPr>
      </w:pPr>
    </w:p>
    <w:p w14:paraId="168A9A96" w14:textId="26961E44" w:rsidR="00864AB4" w:rsidRDefault="00864AB4" w:rsidP="008E123F">
      <w:pPr>
        <w:spacing w:after="0" w:line="20" w:lineRule="atLeast"/>
        <w:rPr>
          <w:sz w:val="24"/>
          <w:szCs w:val="24"/>
        </w:rPr>
      </w:pPr>
      <w:r>
        <w:rPr>
          <w:sz w:val="24"/>
          <w:szCs w:val="24"/>
        </w:rPr>
        <w:t xml:space="preserve">Progress against objectives is measured at every working group meeting of the Town Council.  Full Council will review this progress twice a year following the issuing of the new Corporate Plan reports.  </w:t>
      </w:r>
    </w:p>
    <w:p w14:paraId="3DBFE3E8" w14:textId="77777777" w:rsidR="00864AB4" w:rsidRDefault="00864AB4" w:rsidP="008E123F">
      <w:pPr>
        <w:spacing w:after="0" w:line="20" w:lineRule="atLeast"/>
        <w:rPr>
          <w:sz w:val="24"/>
          <w:szCs w:val="24"/>
        </w:rPr>
      </w:pPr>
    </w:p>
    <w:p w14:paraId="7764C95F" w14:textId="77777777" w:rsidR="00864AB4" w:rsidRDefault="00864AB4" w:rsidP="008E123F">
      <w:pPr>
        <w:spacing w:after="0" w:line="20" w:lineRule="atLeast"/>
        <w:rPr>
          <w:sz w:val="24"/>
          <w:szCs w:val="24"/>
        </w:rPr>
      </w:pPr>
      <w:r>
        <w:rPr>
          <w:sz w:val="24"/>
          <w:szCs w:val="24"/>
        </w:rPr>
        <w:lastRenderedPageBreak/>
        <w:t>Some</w:t>
      </w:r>
      <w:r w:rsidRPr="00864AB4">
        <w:rPr>
          <w:sz w:val="24"/>
          <w:szCs w:val="24"/>
        </w:rPr>
        <w:t xml:space="preserve"> of the work will be delivered in partnership with local organisations and stakeholders and of course, with our residents and businesses. </w:t>
      </w:r>
    </w:p>
    <w:p w14:paraId="1B006C4D" w14:textId="77777777" w:rsidR="00864AB4" w:rsidRDefault="00864AB4" w:rsidP="008E123F">
      <w:pPr>
        <w:spacing w:after="0" w:line="20" w:lineRule="atLeast"/>
        <w:rPr>
          <w:sz w:val="24"/>
          <w:szCs w:val="24"/>
        </w:rPr>
      </w:pPr>
    </w:p>
    <w:p w14:paraId="588D2C31" w14:textId="77777777" w:rsidR="00864AB4" w:rsidRDefault="00864AB4" w:rsidP="008E123F">
      <w:pPr>
        <w:spacing w:after="0" w:line="20" w:lineRule="atLeast"/>
        <w:rPr>
          <w:sz w:val="24"/>
          <w:szCs w:val="24"/>
        </w:rPr>
      </w:pPr>
      <w:r w:rsidRPr="00864AB4">
        <w:rPr>
          <w:sz w:val="24"/>
          <w:szCs w:val="24"/>
        </w:rPr>
        <w:t xml:space="preserve">We are looking forward to progressing these plans and seeing a stronger, unified and better served </w:t>
      </w:r>
      <w:r>
        <w:rPr>
          <w:sz w:val="24"/>
          <w:szCs w:val="24"/>
        </w:rPr>
        <w:t xml:space="preserve">Newport Pagnell </w:t>
      </w:r>
      <w:r w:rsidRPr="00864AB4">
        <w:rPr>
          <w:sz w:val="24"/>
          <w:szCs w:val="24"/>
        </w:rPr>
        <w:t xml:space="preserve"> in the future. </w:t>
      </w:r>
    </w:p>
    <w:p w14:paraId="0648506A" w14:textId="77777777" w:rsidR="00864AB4" w:rsidRDefault="00864AB4" w:rsidP="008E123F">
      <w:pPr>
        <w:spacing w:after="0" w:line="20" w:lineRule="atLeast"/>
        <w:rPr>
          <w:sz w:val="24"/>
          <w:szCs w:val="24"/>
        </w:rPr>
      </w:pPr>
    </w:p>
    <w:p w14:paraId="45333555" w14:textId="3A09E600" w:rsidR="001D3F49" w:rsidRPr="00864AB4" w:rsidRDefault="00864AB4" w:rsidP="008E123F">
      <w:pPr>
        <w:spacing w:after="0" w:line="20" w:lineRule="atLeast"/>
        <w:rPr>
          <w:sz w:val="24"/>
          <w:szCs w:val="24"/>
        </w:rPr>
      </w:pPr>
      <w:r w:rsidRPr="00864AB4">
        <w:rPr>
          <w:sz w:val="24"/>
          <w:szCs w:val="24"/>
        </w:rPr>
        <w:t xml:space="preserve"> If you have any comments on the components of Plan or suggestions for a programme or initiative that would help to realise a particular objective, please contact us through </w:t>
      </w:r>
      <w:r>
        <w:rPr>
          <w:sz w:val="24"/>
          <w:szCs w:val="24"/>
        </w:rPr>
        <w:t xml:space="preserve">by visiting our town centre offices, by email to </w:t>
      </w:r>
      <w:hyperlink r:id="rId9" w:history="1">
        <w:r w:rsidR="00CC28CF" w:rsidRPr="00A77105">
          <w:rPr>
            <w:rStyle w:val="Hyperlink"/>
            <w:sz w:val="24"/>
            <w:szCs w:val="24"/>
          </w:rPr>
          <w:t>info@newport-pagnell.org.uk</w:t>
        </w:r>
      </w:hyperlink>
      <w:r w:rsidR="00CC28CF">
        <w:rPr>
          <w:sz w:val="24"/>
          <w:szCs w:val="24"/>
        </w:rPr>
        <w:t xml:space="preserve"> </w:t>
      </w:r>
      <w:r>
        <w:rPr>
          <w:sz w:val="24"/>
          <w:szCs w:val="24"/>
        </w:rPr>
        <w:t>, by speaking to the Town Clerk by phone on 01908 618756, using our various social media platforms including Facebook and Instagram,  by attending one of our Full Council meetings, or signing on to our electronic working group meetings (instructions given on how to do so on every agenda) by contacting one of our local Town Councillors, or by writing a letter</w:t>
      </w:r>
      <w:r w:rsidR="005C5469">
        <w:rPr>
          <w:sz w:val="24"/>
          <w:szCs w:val="24"/>
        </w:rPr>
        <w:t xml:space="preserve"> </w:t>
      </w:r>
      <w:r>
        <w:rPr>
          <w:sz w:val="24"/>
          <w:szCs w:val="24"/>
        </w:rPr>
        <w:t xml:space="preserve">to Newport Pagnell Town Council, 80 High Street, Newport Pagnell, MK16 8AQ. </w:t>
      </w:r>
      <w:r w:rsidRPr="00864AB4">
        <w:rPr>
          <w:sz w:val="24"/>
          <w:szCs w:val="24"/>
        </w:rPr>
        <w:t>We are conveniently located in the town centre</w:t>
      </w:r>
      <w:r>
        <w:rPr>
          <w:sz w:val="24"/>
          <w:szCs w:val="24"/>
        </w:rPr>
        <w:t xml:space="preserve"> </w:t>
      </w:r>
      <w:r w:rsidRPr="00864AB4">
        <w:rPr>
          <w:sz w:val="24"/>
          <w:szCs w:val="24"/>
        </w:rPr>
        <w:t>and welcome visitors to the office in person, whether this is regarding the Corporate Plan or another matter.</w:t>
      </w:r>
    </w:p>
    <w:sectPr w:rsidR="001D3F49" w:rsidRPr="00864AB4" w:rsidSect="00B8041F">
      <w:headerReference w:type="default" r:id="rId10"/>
      <w:footerReference w:type="default" r:id="rId11"/>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C7F4BE" w14:textId="77777777" w:rsidR="0067652B" w:rsidRDefault="0067652B" w:rsidP="00B8041F">
      <w:pPr>
        <w:spacing w:after="0" w:line="240" w:lineRule="auto"/>
      </w:pPr>
      <w:r>
        <w:separator/>
      </w:r>
    </w:p>
  </w:endnote>
  <w:endnote w:type="continuationSeparator" w:id="0">
    <w:p w14:paraId="10379CB4" w14:textId="77777777" w:rsidR="0067652B" w:rsidRDefault="0067652B" w:rsidP="00B804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59698925"/>
      <w:docPartObj>
        <w:docPartGallery w:val="Page Numbers (Bottom of Page)"/>
        <w:docPartUnique/>
      </w:docPartObj>
    </w:sdtPr>
    <w:sdtEndPr>
      <w:rPr>
        <w:noProof/>
      </w:rPr>
    </w:sdtEndPr>
    <w:sdtContent>
      <w:p w14:paraId="26656C33" w14:textId="125FEAB5" w:rsidR="00B8041F" w:rsidRDefault="00B8041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25342E7" w14:textId="77777777" w:rsidR="00B8041F" w:rsidRDefault="00B8041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0DAB66" w14:textId="77777777" w:rsidR="0067652B" w:rsidRDefault="0067652B" w:rsidP="00B8041F">
      <w:pPr>
        <w:spacing w:after="0" w:line="240" w:lineRule="auto"/>
      </w:pPr>
      <w:r>
        <w:separator/>
      </w:r>
    </w:p>
  </w:footnote>
  <w:footnote w:type="continuationSeparator" w:id="0">
    <w:p w14:paraId="054A67DE" w14:textId="77777777" w:rsidR="0067652B" w:rsidRDefault="0067652B" w:rsidP="00B804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B8E6E4" w14:textId="1878F523" w:rsidR="00E1779A" w:rsidRPr="00E1779A" w:rsidRDefault="00E1779A" w:rsidP="00E1779A">
    <w:pPr>
      <w:widowControl w:val="0"/>
      <w:rPr>
        <w:b/>
        <w:bCs/>
        <w:sz w:val="32"/>
        <w:szCs w:val="32"/>
        <w14:ligatures w14:val="none"/>
      </w:rPr>
    </w:pPr>
    <w:r w:rsidRPr="00E1779A">
      <w:rPr>
        <w:b/>
        <w:bCs/>
        <w:sz w:val="32"/>
        <w:szCs w:val="32"/>
        <w14:ligatures w14:val="none"/>
      </w:rPr>
      <w:t xml:space="preserve">                                     NEWPORT PAGNELL TOWN COUNCIL’S </w:t>
    </w:r>
  </w:p>
  <w:p w14:paraId="4B7E9BA8" w14:textId="7AEB6335" w:rsidR="00E1779A" w:rsidRPr="00E1779A" w:rsidRDefault="00E1779A" w:rsidP="00E1779A">
    <w:pPr>
      <w:widowControl w:val="0"/>
      <w:rPr>
        <w:b/>
        <w:bCs/>
        <w:sz w:val="32"/>
        <w:szCs w:val="32"/>
        <w14:ligatures w14:val="none"/>
      </w:rPr>
    </w:pPr>
    <w:r w:rsidRPr="00E1779A">
      <w:rPr>
        <w:b/>
        <w:bCs/>
        <w:sz w:val="32"/>
        <w:szCs w:val="32"/>
        <w14:ligatures w14:val="none"/>
      </w:rPr>
      <w:t xml:space="preserve">                                                           CORPORATE PLAN </w:t>
    </w:r>
  </w:p>
  <w:p w14:paraId="0E58479D" w14:textId="0273C8F3" w:rsidR="00E1779A" w:rsidRDefault="00E1779A">
    <w:pPr>
      <w:pStyle w:val="Header"/>
    </w:pPr>
  </w:p>
  <w:p w14:paraId="5D71FAFE" w14:textId="77777777" w:rsidR="00E1779A" w:rsidRDefault="00E1779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C2C7A"/>
    <w:multiLevelType w:val="hybridMultilevel"/>
    <w:tmpl w:val="EB26A6DC"/>
    <w:lvl w:ilvl="0" w:tplc="08090001">
      <w:start w:val="1"/>
      <w:numFmt w:val="bullet"/>
      <w:lvlText w:val=""/>
      <w:lvlJc w:val="left"/>
      <w:pPr>
        <w:ind w:left="1608" w:hanging="360"/>
      </w:pPr>
      <w:rPr>
        <w:rFonts w:ascii="Symbol" w:hAnsi="Symbol" w:hint="default"/>
      </w:rPr>
    </w:lvl>
    <w:lvl w:ilvl="1" w:tplc="08090003" w:tentative="1">
      <w:start w:val="1"/>
      <w:numFmt w:val="bullet"/>
      <w:lvlText w:val="o"/>
      <w:lvlJc w:val="left"/>
      <w:pPr>
        <w:ind w:left="2328" w:hanging="360"/>
      </w:pPr>
      <w:rPr>
        <w:rFonts w:ascii="Courier New" w:hAnsi="Courier New" w:cs="Courier New" w:hint="default"/>
      </w:rPr>
    </w:lvl>
    <w:lvl w:ilvl="2" w:tplc="08090005" w:tentative="1">
      <w:start w:val="1"/>
      <w:numFmt w:val="bullet"/>
      <w:lvlText w:val=""/>
      <w:lvlJc w:val="left"/>
      <w:pPr>
        <w:ind w:left="3048" w:hanging="360"/>
      </w:pPr>
      <w:rPr>
        <w:rFonts w:ascii="Wingdings" w:hAnsi="Wingdings" w:hint="default"/>
      </w:rPr>
    </w:lvl>
    <w:lvl w:ilvl="3" w:tplc="08090001" w:tentative="1">
      <w:start w:val="1"/>
      <w:numFmt w:val="bullet"/>
      <w:lvlText w:val=""/>
      <w:lvlJc w:val="left"/>
      <w:pPr>
        <w:ind w:left="3768" w:hanging="360"/>
      </w:pPr>
      <w:rPr>
        <w:rFonts w:ascii="Symbol" w:hAnsi="Symbol" w:hint="default"/>
      </w:rPr>
    </w:lvl>
    <w:lvl w:ilvl="4" w:tplc="08090003" w:tentative="1">
      <w:start w:val="1"/>
      <w:numFmt w:val="bullet"/>
      <w:lvlText w:val="o"/>
      <w:lvlJc w:val="left"/>
      <w:pPr>
        <w:ind w:left="4488" w:hanging="360"/>
      </w:pPr>
      <w:rPr>
        <w:rFonts w:ascii="Courier New" w:hAnsi="Courier New" w:cs="Courier New" w:hint="default"/>
      </w:rPr>
    </w:lvl>
    <w:lvl w:ilvl="5" w:tplc="08090005" w:tentative="1">
      <w:start w:val="1"/>
      <w:numFmt w:val="bullet"/>
      <w:lvlText w:val=""/>
      <w:lvlJc w:val="left"/>
      <w:pPr>
        <w:ind w:left="5208" w:hanging="360"/>
      </w:pPr>
      <w:rPr>
        <w:rFonts w:ascii="Wingdings" w:hAnsi="Wingdings" w:hint="default"/>
      </w:rPr>
    </w:lvl>
    <w:lvl w:ilvl="6" w:tplc="08090001" w:tentative="1">
      <w:start w:val="1"/>
      <w:numFmt w:val="bullet"/>
      <w:lvlText w:val=""/>
      <w:lvlJc w:val="left"/>
      <w:pPr>
        <w:ind w:left="5928" w:hanging="360"/>
      </w:pPr>
      <w:rPr>
        <w:rFonts w:ascii="Symbol" w:hAnsi="Symbol" w:hint="default"/>
      </w:rPr>
    </w:lvl>
    <w:lvl w:ilvl="7" w:tplc="08090003" w:tentative="1">
      <w:start w:val="1"/>
      <w:numFmt w:val="bullet"/>
      <w:lvlText w:val="o"/>
      <w:lvlJc w:val="left"/>
      <w:pPr>
        <w:ind w:left="6648" w:hanging="360"/>
      </w:pPr>
      <w:rPr>
        <w:rFonts w:ascii="Courier New" w:hAnsi="Courier New" w:cs="Courier New" w:hint="default"/>
      </w:rPr>
    </w:lvl>
    <w:lvl w:ilvl="8" w:tplc="08090005" w:tentative="1">
      <w:start w:val="1"/>
      <w:numFmt w:val="bullet"/>
      <w:lvlText w:val=""/>
      <w:lvlJc w:val="left"/>
      <w:pPr>
        <w:ind w:left="7368" w:hanging="360"/>
      </w:pPr>
      <w:rPr>
        <w:rFonts w:ascii="Wingdings" w:hAnsi="Wingdings" w:hint="default"/>
      </w:rPr>
    </w:lvl>
  </w:abstractNum>
  <w:abstractNum w:abstractNumId="1" w15:restartNumberingAfterBreak="0">
    <w:nsid w:val="0F265CD3"/>
    <w:multiLevelType w:val="hybridMultilevel"/>
    <w:tmpl w:val="432673F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358E358B"/>
    <w:multiLevelType w:val="hybridMultilevel"/>
    <w:tmpl w:val="817612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1C8514D"/>
    <w:multiLevelType w:val="hybridMultilevel"/>
    <w:tmpl w:val="37FAEE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E3E6CD0"/>
    <w:multiLevelType w:val="hybridMultilevel"/>
    <w:tmpl w:val="AB5438B6"/>
    <w:lvl w:ilvl="0" w:tplc="0809000F">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4C017DD"/>
    <w:multiLevelType w:val="hybridMultilevel"/>
    <w:tmpl w:val="13D2A5C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BDC51FF"/>
    <w:multiLevelType w:val="hybridMultilevel"/>
    <w:tmpl w:val="432673F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901475926">
    <w:abstractNumId w:val="5"/>
  </w:num>
  <w:num w:numId="2" w16cid:durableId="1160078726">
    <w:abstractNumId w:val="6"/>
  </w:num>
  <w:num w:numId="3" w16cid:durableId="913970160">
    <w:abstractNumId w:val="3"/>
  </w:num>
  <w:num w:numId="4" w16cid:durableId="1238437633">
    <w:abstractNumId w:val="1"/>
  </w:num>
  <w:num w:numId="5" w16cid:durableId="2063673408">
    <w:abstractNumId w:val="4"/>
  </w:num>
  <w:num w:numId="6" w16cid:durableId="1457139329">
    <w:abstractNumId w:val="2"/>
  </w:num>
  <w:num w:numId="7" w16cid:durableId="925551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1707"/>
    <w:rsid w:val="0002171A"/>
    <w:rsid w:val="000232D4"/>
    <w:rsid w:val="00035595"/>
    <w:rsid w:val="00044F09"/>
    <w:rsid w:val="00045933"/>
    <w:rsid w:val="000650A0"/>
    <w:rsid w:val="00065E16"/>
    <w:rsid w:val="00081331"/>
    <w:rsid w:val="00085B7F"/>
    <w:rsid w:val="00085EE0"/>
    <w:rsid w:val="000A0029"/>
    <w:rsid w:val="000A5D1E"/>
    <w:rsid w:val="000B3288"/>
    <w:rsid w:val="000E0C28"/>
    <w:rsid w:val="000E3359"/>
    <w:rsid w:val="000E5123"/>
    <w:rsid w:val="00105A90"/>
    <w:rsid w:val="0013006D"/>
    <w:rsid w:val="00132BD7"/>
    <w:rsid w:val="001479FD"/>
    <w:rsid w:val="001830F6"/>
    <w:rsid w:val="00187FE9"/>
    <w:rsid w:val="001B0A8A"/>
    <w:rsid w:val="001B7781"/>
    <w:rsid w:val="001B78F6"/>
    <w:rsid w:val="001C3D03"/>
    <w:rsid w:val="001C6013"/>
    <w:rsid w:val="001D3F49"/>
    <w:rsid w:val="001F0060"/>
    <w:rsid w:val="00233479"/>
    <w:rsid w:val="0024130E"/>
    <w:rsid w:val="00246A3A"/>
    <w:rsid w:val="00257BF6"/>
    <w:rsid w:val="002655EE"/>
    <w:rsid w:val="002664EB"/>
    <w:rsid w:val="002C0FEB"/>
    <w:rsid w:val="002C19D4"/>
    <w:rsid w:val="002D5339"/>
    <w:rsid w:val="002E2A79"/>
    <w:rsid w:val="002F2D1E"/>
    <w:rsid w:val="002F77C2"/>
    <w:rsid w:val="00313646"/>
    <w:rsid w:val="00325B39"/>
    <w:rsid w:val="00327EE4"/>
    <w:rsid w:val="00342F15"/>
    <w:rsid w:val="00362B26"/>
    <w:rsid w:val="00366734"/>
    <w:rsid w:val="003B5A96"/>
    <w:rsid w:val="003C07A2"/>
    <w:rsid w:val="003C0F01"/>
    <w:rsid w:val="003C3920"/>
    <w:rsid w:val="003C66D3"/>
    <w:rsid w:val="003E1A01"/>
    <w:rsid w:val="003F6201"/>
    <w:rsid w:val="00433FED"/>
    <w:rsid w:val="00446B66"/>
    <w:rsid w:val="004649EF"/>
    <w:rsid w:val="004676E6"/>
    <w:rsid w:val="00470904"/>
    <w:rsid w:val="00483536"/>
    <w:rsid w:val="00484E7C"/>
    <w:rsid w:val="004921E7"/>
    <w:rsid w:val="004B6BEB"/>
    <w:rsid w:val="004C4DD1"/>
    <w:rsid w:val="004C6A7F"/>
    <w:rsid w:val="004D757F"/>
    <w:rsid w:val="004E0C8A"/>
    <w:rsid w:val="00513E5A"/>
    <w:rsid w:val="00515464"/>
    <w:rsid w:val="005217B6"/>
    <w:rsid w:val="005275BB"/>
    <w:rsid w:val="005511E2"/>
    <w:rsid w:val="00552885"/>
    <w:rsid w:val="00556B40"/>
    <w:rsid w:val="00577966"/>
    <w:rsid w:val="00587235"/>
    <w:rsid w:val="005A03AD"/>
    <w:rsid w:val="005A5184"/>
    <w:rsid w:val="005A5F56"/>
    <w:rsid w:val="005B5B1C"/>
    <w:rsid w:val="005C42C2"/>
    <w:rsid w:val="005C5469"/>
    <w:rsid w:val="005D0533"/>
    <w:rsid w:val="005E481A"/>
    <w:rsid w:val="005E4CB8"/>
    <w:rsid w:val="00642CBF"/>
    <w:rsid w:val="00646801"/>
    <w:rsid w:val="006510FA"/>
    <w:rsid w:val="00654EB9"/>
    <w:rsid w:val="0067652B"/>
    <w:rsid w:val="00680ADB"/>
    <w:rsid w:val="0068502D"/>
    <w:rsid w:val="006A49E7"/>
    <w:rsid w:val="006D1EFE"/>
    <w:rsid w:val="006F1D47"/>
    <w:rsid w:val="006F2534"/>
    <w:rsid w:val="006F316E"/>
    <w:rsid w:val="006F4477"/>
    <w:rsid w:val="006F61D4"/>
    <w:rsid w:val="00707304"/>
    <w:rsid w:val="007257AD"/>
    <w:rsid w:val="00734CA0"/>
    <w:rsid w:val="00741A45"/>
    <w:rsid w:val="00756984"/>
    <w:rsid w:val="00765F4A"/>
    <w:rsid w:val="007773E6"/>
    <w:rsid w:val="007805FB"/>
    <w:rsid w:val="0079121A"/>
    <w:rsid w:val="007934AF"/>
    <w:rsid w:val="007B18C1"/>
    <w:rsid w:val="007B2EE9"/>
    <w:rsid w:val="007C21A1"/>
    <w:rsid w:val="007D79A1"/>
    <w:rsid w:val="007E1BED"/>
    <w:rsid w:val="007E208C"/>
    <w:rsid w:val="007E6A6C"/>
    <w:rsid w:val="008247DB"/>
    <w:rsid w:val="008518BB"/>
    <w:rsid w:val="00852A1A"/>
    <w:rsid w:val="00860017"/>
    <w:rsid w:val="00864AB4"/>
    <w:rsid w:val="00881BE4"/>
    <w:rsid w:val="008A6A90"/>
    <w:rsid w:val="008A6FE0"/>
    <w:rsid w:val="008B16AC"/>
    <w:rsid w:val="008B7B42"/>
    <w:rsid w:val="008C25F3"/>
    <w:rsid w:val="008C5238"/>
    <w:rsid w:val="008E123F"/>
    <w:rsid w:val="009075A8"/>
    <w:rsid w:val="009123D1"/>
    <w:rsid w:val="00912D98"/>
    <w:rsid w:val="0093461A"/>
    <w:rsid w:val="00947C4B"/>
    <w:rsid w:val="00960383"/>
    <w:rsid w:val="009668A9"/>
    <w:rsid w:val="00980029"/>
    <w:rsid w:val="009926B8"/>
    <w:rsid w:val="00995799"/>
    <w:rsid w:val="009A77DD"/>
    <w:rsid w:val="009B4DB9"/>
    <w:rsid w:val="009D3C7A"/>
    <w:rsid w:val="009E2E20"/>
    <w:rsid w:val="00A05949"/>
    <w:rsid w:val="00A05F62"/>
    <w:rsid w:val="00A17F7E"/>
    <w:rsid w:val="00A260E8"/>
    <w:rsid w:val="00A4598C"/>
    <w:rsid w:val="00A4794A"/>
    <w:rsid w:val="00A55687"/>
    <w:rsid w:val="00A77B61"/>
    <w:rsid w:val="00A8269B"/>
    <w:rsid w:val="00A903EC"/>
    <w:rsid w:val="00AC110F"/>
    <w:rsid w:val="00AE7ECA"/>
    <w:rsid w:val="00B34C73"/>
    <w:rsid w:val="00B40696"/>
    <w:rsid w:val="00B446BF"/>
    <w:rsid w:val="00B61F6F"/>
    <w:rsid w:val="00B8041F"/>
    <w:rsid w:val="00B94BD0"/>
    <w:rsid w:val="00B94F96"/>
    <w:rsid w:val="00B97914"/>
    <w:rsid w:val="00BB40EC"/>
    <w:rsid w:val="00BD53E4"/>
    <w:rsid w:val="00C051ED"/>
    <w:rsid w:val="00C12154"/>
    <w:rsid w:val="00C147AF"/>
    <w:rsid w:val="00C1706A"/>
    <w:rsid w:val="00C22C50"/>
    <w:rsid w:val="00C3148C"/>
    <w:rsid w:val="00C962A6"/>
    <w:rsid w:val="00CA1104"/>
    <w:rsid w:val="00CB09E4"/>
    <w:rsid w:val="00CC28CF"/>
    <w:rsid w:val="00CD0037"/>
    <w:rsid w:val="00D0795D"/>
    <w:rsid w:val="00D1297A"/>
    <w:rsid w:val="00D24104"/>
    <w:rsid w:val="00D46EBF"/>
    <w:rsid w:val="00D708EC"/>
    <w:rsid w:val="00D763A1"/>
    <w:rsid w:val="00D83F76"/>
    <w:rsid w:val="00D876AC"/>
    <w:rsid w:val="00D90196"/>
    <w:rsid w:val="00D979DE"/>
    <w:rsid w:val="00DA42B2"/>
    <w:rsid w:val="00DB5C49"/>
    <w:rsid w:val="00DB74BA"/>
    <w:rsid w:val="00DD04D2"/>
    <w:rsid w:val="00DD60E1"/>
    <w:rsid w:val="00DD66D0"/>
    <w:rsid w:val="00E1779A"/>
    <w:rsid w:val="00E212DD"/>
    <w:rsid w:val="00E3022B"/>
    <w:rsid w:val="00E3728A"/>
    <w:rsid w:val="00E45765"/>
    <w:rsid w:val="00E524A2"/>
    <w:rsid w:val="00E770FC"/>
    <w:rsid w:val="00E8280E"/>
    <w:rsid w:val="00EA0893"/>
    <w:rsid w:val="00EC2B5F"/>
    <w:rsid w:val="00EC616B"/>
    <w:rsid w:val="00EE7AE2"/>
    <w:rsid w:val="00EF037A"/>
    <w:rsid w:val="00F11D7A"/>
    <w:rsid w:val="00F327A7"/>
    <w:rsid w:val="00F43EAD"/>
    <w:rsid w:val="00F63730"/>
    <w:rsid w:val="00F81707"/>
    <w:rsid w:val="00FB4D10"/>
    <w:rsid w:val="00FB57DC"/>
    <w:rsid w:val="00FC7F40"/>
    <w:rsid w:val="00FD4A78"/>
    <w:rsid w:val="00FD737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D904FD"/>
  <w15:chartTrackingRefBased/>
  <w15:docId w15:val="{A834829D-A620-4D49-902B-1E7C87D38B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4CA0"/>
    <w:pPr>
      <w:spacing w:after="120" w:line="285" w:lineRule="auto"/>
    </w:pPr>
    <w:rPr>
      <w:rFonts w:ascii="Calibri" w:eastAsia="Times New Roman" w:hAnsi="Calibri" w:cs="Calibri"/>
      <w:color w:val="000000"/>
      <w:kern w:val="28"/>
      <w:sz w:val="20"/>
      <w:szCs w:val="20"/>
      <w:lang w:eastAsia="en-GB"/>
      <w14:ligatures w14:val="standard"/>
      <w14:cntxtAlts/>
    </w:rPr>
  </w:style>
  <w:style w:type="paragraph" w:styleId="Heading1">
    <w:name w:val="heading 1"/>
    <w:basedOn w:val="Normal"/>
    <w:next w:val="Normal"/>
    <w:link w:val="Heading1Char"/>
    <w:uiPriority w:val="9"/>
    <w:qFormat/>
    <w:rsid w:val="00F81707"/>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14:cntxtAlts w14:val="0"/>
    </w:rPr>
  </w:style>
  <w:style w:type="paragraph" w:styleId="Heading2">
    <w:name w:val="heading 2"/>
    <w:basedOn w:val="Normal"/>
    <w:next w:val="Normal"/>
    <w:link w:val="Heading2Char"/>
    <w:uiPriority w:val="9"/>
    <w:semiHidden/>
    <w:unhideWhenUsed/>
    <w:qFormat/>
    <w:rsid w:val="00F81707"/>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14:cntxtAlts w14:val="0"/>
    </w:rPr>
  </w:style>
  <w:style w:type="paragraph" w:styleId="Heading3">
    <w:name w:val="heading 3"/>
    <w:basedOn w:val="Normal"/>
    <w:next w:val="Normal"/>
    <w:link w:val="Heading3Char"/>
    <w:uiPriority w:val="9"/>
    <w:semiHidden/>
    <w:unhideWhenUsed/>
    <w:qFormat/>
    <w:rsid w:val="00F81707"/>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14:cntxtAlts w14:val="0"/>
    </w:rPr>
  </w:style>
  <w:style w:type="paragraph" w:styleId="Heading4">
    <w:name w:val="heading 4"/>
    <w:basedOn w:val="Normal"/>
    <w:next w:val="Normal"/>
    <w:link w:val="Heading4Char"/>
    <w:uiPriority w:val="9"/>
    <w:semiHidden/>
    <w:unhideWhenUsed/>
    <w:qFormat/>
    <w:rsid w:val="00F81707"/>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lang w:eastAsia="en-US"/>
      <w14:ligatures w14:val="standardContextual"/>
      <w14:cntxtAlts w14:val="0"/>
    </w:rPr>
  </w:style>
  <w:style w:type="paragraph" w:styleId="Heading5">
    <w:name w:val="heading 5"/>
    <w:basedOn w:val="Normal"/>
    <w:next w:val="Normal"/>
    <w:link w:val="Heading5Char"/>
    <w:uiPriority w:val="9"/>
    <w:semiHidden/>
    <w:unhideWhenUsed/>
    <w:qFormat/>
    <w:rsid w:val="00F81707"/>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lang w:eastAsia="en-US"/>
      <w14:ligatures w14:val="standardContextual"/>
      <w14:cntxtAlts w14:val="0"/>
    </w:rPr>
  </w:style>
  <w:style w:type="paragraph" w:styleId="Heading6">
    <w:name w:val="heading 6"/>
    <w:basedOn w:val="Normal"/>
    <w:next w:val="Normal"/>
    <w:link w:val="Heading6Char"/>
    <w:uiPriority w:val="9"/>
    <w:semiHidden/>
    <w:unhideWhenUsed/>
    <w:qFormat/>
    <w:rsid w:val="00F81707"/>
    <w:pPr>
      <w:keepNext/>
      <w:keepLines/>
      <w:spacing w:before="40" w:after="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14:cntxtAlts w14:val="0"/>
    </w:rPr>
  </w:style>
  <w:style w:type="paragraph" w:styleId="Heading7">
    <w:name w:val="heading 7"/>
    <w:basedOn w:val="Normal"/>
    <w:next w:val="Normal"/>
    <w:link w:val="Heading7Char"/>
    <w:uiPriority w:val="9"/>
    <w:semiHidden/>
    <w:unhideWhenUsed/>
    <w:qFormat/>
    <w:rsid w:val="00F81707"/>
    <w:pPr>
      <w:keepNext/>
      <w:keepLines/>
      <w:spacing w:before="40" w:after="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14:cntxtAlts w14:val="0"/>
    </w:rPr>
  </w:style>
  <w:style w:type="paragraph" w:styleId="Heading8">
    <w:name w:val="heading 8"/>
    <w:basedOn w:val="Normal"/>
    <w:next w:val="Normal"/>
    <w:link w:val="Heading8Char"/>
    <w:uiPriority w:val="9"/>
    <w:semiHidden/>
    <w:unhideWhenUsed/>
    <w:qFormat/>
    <w:rsid w:val="00F81707"/>
    <w:pPr>
      <w:keepNext/>
      <w:keepLines/>
      <w:spacing w:after="0"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14:cntxtAlts w14:val="0"/>
    </w:rPr>
  </w:style>
  <w:style w:type="paragraph" w:styleId="Heading9">
    <w:name w:val="heading 9"/>
    <w:basedOn w:val="Normal"/>
    <w:next w:val="Normal"/>
    <w:link w:val="Heading9Char"/>
    <w:uiPriority w:val="9"/>
    <w:semiHidden/>
    <w:unhideWhenUsed/>
    <w:qFormat/>
    <w:rsid w:val="00F81707"/>
    <w:pPr>
      <w:keepNext/>
      <w:keepLines/>
      <w:spacing w:after="0"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14:cntxtAlts w14: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8170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8170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8170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8170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8170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8170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8170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8170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81707"/>
    <w:rPr>
      <w:rFonts w:eastAsiaTheme="majorEastAsia" w:cstheme="majorBidi"/>
      <w:color w:val="272727" w:themeColor="text1" w:themeTint="D8"/>
    </w:rPr>
  </w:style>
  <w:style w:type="paragraph" w:styleId="Title">
    <w:name w:val="Title"/>
    <w:basedOn w:val="Normal"/>
    <w:next w:val="Normal"/>
    <w:link w:val="TitleChar"/>
    <w:uiPriority w:val="10"/>
    <w:qFormat/>
    <w:rsid w:val="00F81707"/>
    <w:pPr>
      <w:spacing w:after="80" w:line="240" w:lineRule="auto"/>
      <w:contextualSpacing/>
    </w:pPr>
    <w:rPr>
      <w:rFonts w:asciiTheme="majorHAnsi" w:eastAsiaTheme="majorEastAsia" w:hAnsiTheme="majorHAnsi" w:cstheme="majorBidi"/>
      <w:color w:val="auto"/>
      <w:spacing w:val="-10"/>
      <w:sz w:val="56"/>
      <w:szCs w:val="56"/>
      <w:lang w:eastAsia="en-US"/>
      <w14:ligatures w14:val="standardContextual"/>
      <w14:cntxtAlts w14:val="0"/>
    </w:rPr>
  </w:style>
  <w:style w:type="character" w:customStyle="1" w:styleId="TitleChar">
    <w:name w:val="Title Char"/>
    <w:basedOn w:val="DefaultParagraphFont"/>
    <w:link w:val="Title"/>
    <w:uiPriority w:val="10"/>
    <w:rsid w:val="00F8170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81707"/>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14:cntxtAlts w14:val="0"/>
    </w:rPr>
  </w:style>
  <w:style w:type="character" w:customStyle="1" w:styleId="SubtitleChar">
    <w:name w:val="Subtitle Char"/>
    <w:basedOn w:val="DefaultParagraphFont"/>
    <w:link w:val="Subtitle"/>
    <w:uiPriority w:val="11"/>
    <w:rsid w:val="00F8170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81707"/>
    <w:pPr>
      <w:spacing w:before="160" w:after="160" w:line="259" w:lineRule="auto"/>
      <w:jc w:val="center"/>
    </w:pPr>
    <w:rPr>
      <w:rFonts w:asciiTheme="minorHAnsi" w:eastAsiaTheme="minorHAnsi" w:hAnsiTheme="minorHAnsi" w:cstheme="minorBidi"/>
      <w:i/>
      <w:iCs/>
      <w:color w:val="404040" w:themeColor="text1" w:themeTint="BF"/>
      <w:kern w:val="2"/>
      <w:sz w:val="22"/>
      <w:szCs w:val="22"/>
      <w:lang w:eastAsia="en-US"/>
      <w14:ligatures w14:val="standardContextual"/>
      <w14:cntxtAlts w14:val="0"/>
    </w:rPr>
  </w:style>
  <w:style w:type="character" w:customStyle="1" w:styleId="QuoteChar">
    <w:name w:val="Quote Char"/>
    <w:basedOn w:val="DefaultParagraphFont"/>
    <w:link w:val="Quote"/>
    <w:uiPriority w:val="29"/>
    <w:rsid w:val="00F81707"/>
    <w:rPr>
      <w:i/>
      <w:iCs/>
      <w:color w:val="404040" w:themeColor="text1" w:themeTint="BF"/>
    </w:rPr>
  </w:style>
  <w:style w:type="paragraph" w:styleId="ListParagraph">
    <w:name w:val="List Paragraph"/>
    <w:basedOn w:val="Normal"/>
    <w:uiPriority w:val="34"/>
    <w:qFormat/>
    <w:rsid w:val="00F81707"/>
    <w:pPr>
      <w:spacing w:after="160" w:line="259" w:lineRule="auto"/>
      <w:ind w:left="720"/>
      <w:contextualSpacing/>
    </w:pPr>
    <w:rPr>
      <w:rFonts w:asciiTheme="minorHAnsi" w:eastAsiaTheme="minorHAnsi" w:hAnsiTheme="minorHAnsi" w:cstheme="minorBidi"/>
      <w:color w:val="auto"/>
      <w:kern w:val="2"/>
      <w:sz w:val="22"/>
      <w:szCs w:val="22"/>
      <w:lang w:eastAsia="en-US"/>
      <w14:ligatures w14:val="standardContextual"/>
      <w14:cntxtAlts w14:val="0"/>
    </w:rPr>
  </w:style>
  <w:style w:type="character" w:styleId="IntenseEmphasis">
    <w:name w:val="Intense Emphasis"/>
    <w:basedOn w:val="DefaultParagraphFont"/>
    <w:uiPriority w:val="21"/>
    <w:qFormat/>
    <w:rsid w:val="00F81707"/>
    <w:rPr>
      <w:i/>
      <w:iCs/>
      <w:color w:val="0F4761" w:themeColor="accent1" w:themeShade="BF"/>
    </w:rPr>
  </w:style>
  <w:style w:type="paragraph" w:styleId="IntenseQuote">
    <w:name w:val="Intense Quote"/>
    <w:basedOn w:val="Normal"/>
    <w:next w:val="Normal"/>
    <w:link w:val="IntenseQuoteChar"/>
    <w:uiPriority w:val="30"/>
    <w:qFormat/>
    <w:rsid w:val="00F81707"/>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sz w:val="22"/>
      <w:szCs w:val="22"/>
      <w:lang w:eastAsia="en-US"/>
      <w14:ligatures w14:val="standardContextual"/>
      <w14:cntxtAlts w14:val="0"/>
    </w:rPr>
  </w:style>
  <w:style w:type="character" w:customStyle="1" w:styleId="IntenseQuoteChar">
    <w:name w:val="Intense Quote Char"/>
    <w:basedOn w:val="DefaultParagraphFont"/>
    <w:link w:val="IntenseQuote"/>
    <w:uiPriority w:val="30"/>
    <w:rsid w:val="00F81707"/>
    <w:rPr>
      <w:i/>
      <w:iCs/>
      <w:color w:val="0F4761" w:themeColor="accent1" w:themeShade="BF"/>
    </w:rPr>
  </w:style>
  <w:style w:type="character" w:styleId="IntenseReference">
    <w:name w:val="Intense Reference"/>
    <w:basedOn w:val="DefaultParagraphFont"/>
    <w:uiPriority w:val="32"/>
    <w:qFormat/>
    <w:rsid w:val="00F81707"/>
    <w:rPr>
      <w:b/>
      <w:bCs/>
      <w:smallCaps/>
      <w:color w:val="0F4761" w:themeColor="accent1" w:themeShade="BF"/>
      <w:spacing w:val="5"/>
    </w:rPr>
  </w:style>
  <w:style w:type="paragraph" w:styleId="Header">
    <w:name w:val="header"/>
    <w:basedOn w:val="Normal"/>
    <w:link w:val="HeaderChar"/>
    <w:uiPriority w:val="99"/>
    <w:unhideWhenUsed/>
    <w:rsid w:val="00B8041F"/>
    <w:pPr>
      <w:tabs>
        <w:tab w:val="center" w:pos="4513"/>
        <w:tab w:val="right" w:pos="9026"/>
      </w:tabs>
      <w:spacing w:after="0" w:line="240" w:lineRule="auto"/>
    </w:pPr>
  </w:style>
  <w:style w:type="character" w:customStyle="1" w:styleId="HeaderChar">
    <w:name w:val="Header Char"/>
    <w:basedOn w:val="DefaultParagraphFont"/>
    <w:link w:val="Header"/>
    <w:uiPriority w:val="99"/>
    <w:rsid w:val="00B8041F"/>
    <w:rPr>
      <w:rFonts w:ascii="Calibri" w:eastAsia="Times New Roman" w:hAnsi="Calibri" w:cs="Calibri"/>
      <w:color w:val="000000"/>
      <w:kern w:val="28"/>
      <w:sz w:val="20"/>
      <w:szCs w:val="20"/>
      <w:lang w:eastAsia="en-GB"/>
      <w14:ligatures w14:val="standard"/>
      <w14:cntxtAlts/>
    </w:rPr>
  </w:style>
  <w:style w:type="paragraph" w:styleId="Footer">
    <w:name w:val="footer"/>
    <w:basedOn w:val="Normal"/>
    <w:link w:val="FooterChar"/>
    <w:uiPriority w:val="99"/>
    <w:unhideWhenUsed/>
    <w:rsid w:val="00B8041F"/>
    <w:pPr>
      <w:tabs>
        <w:tab w:val="center" w:pos="4513"/>
        <w:tab w:val="right" w:pos="9026"/>
      </w:tabs>
      <w:spacing w:after="0" w:line="240" w:lineRule="auto"/>
    </w:pPr>
  </w:style>
  <w:style w:type="character" w:customStyle="1" w:styleId="FooterChar">
    <w:name w:val="Footer Char"/>
    <w:basedOn w:val="DefaultParagraphFont"/>
    <w:link w:val="Footer"/>
    <w:uiPriority w:val="99"/>
    <w:rsid w:val="00B8041F"/>
    <w:rPr>
      <w:rFonts w:ascii="Calibri" w:eastAsia="Times New Roman" w:hAnsi="Calibri" w:cs="Calibri"/>
      <w:color w:val="000000"/>
      <w:kern w:val="28"/>
      <w:sz w:val="20"/>
      <w:szCs w:val="20"/>
      <w:lang w:eastAsia="en-GB"/>
      <w14:ligatures w14:val="standard"/>
      <w14:cntxtAlts/>
    </w:rPr>
  </w:style>
  <w:style w:type="table" w:styleId="TableGrid">
    <w:name w:val="Table Grid"/>
    <w:basedOn w:val="TableNormal"/>
    <w:uiPriority w:val="99"/>
    <w:rsid w:val="00246A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rsid w:val="002D5339"/>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C28CF"/>
    <w:rPr>
      <w:color w:val="467886" w:themeColor="hyperlink"/>
      <w:u w:val="single"/>
    </w:rPr>
  </w:style>
  <w:style w:type="character" w:styleId="UnresolvedMention">
    <w:name w:val="Unresolved Mention"/>
    <w:basedOn w:val="DefaultParagraphFont"/>
    <w:uiPriority w:val="99"/>
    <w:semiHidden/>
    <w:unhideWhenUsed/>
    <w:rsid w:val="00CC28C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06832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info@newport-pagnell.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370288-5598-4006-B700-CE5D44AFE1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227</TotalTime>
  <Pages>21</Pages>
  <Words>5697</Words>
  <Characters>29798</Characters>
  <Application>Microsoft Office Word</Application>
  <DocSecurity>0</DocSecurity>
  <Lines>1191</Lines>
  <Paragraphs>381</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35114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Town Clerk Newport Pagnell Town Council</dc:creator>
  <cp:keywords/>
  <dc:description/>
  <cp:lastModifiedBy>Town Clerk Newport Pagnell Town Council</cp:lastModifiedBy>
  <cp:revision>23</cp:revision>
  <dcterms:created xsi:type="dcterms:W3CDTF">2026-04-02T11:44:00Z</dcterms:created>
  <dcterms:modified xsi:type="dcterms:W3CDTF">2026-04-14T10:58:00Z</dcterms:modified>
</cp:coreProperties>
</file>