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13D5DAD7"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5C37AE">
        <w:rPr>
          <w:rFonts w:ascii="Arial" w:hAnsi="Arial" w:cs="Arial"/>
          <w:b/>
          <w:bCs/>
          <w:u w:val="single"/>
        </w:rPr>
        <w:t xml:space="preserve"> </w:t>
      </w:r>
      <w:r w:rsidR="004C5F20">
        <w:rPr>
          <w:rFonts w:ascii="Arial" w:hAnsi="Arial" w:cs="Arial"/>
          <w:b/>
          <w:bCs/>
          <w:u w:val="single"/>
        </w:rPr>
        <w:t>8</w:t>
      </w:r>
      <w:r w:rsidR="004C5F20" w:rsidRPr="004C5F20">
        <w:rPr>
          <w:rFonts w:ascii="Arial" w:hAnsi="Arial" w:cs="Arial"/>
          <w:b/>
          <w:bCs/>
          <w:u w:val="single"/>
          <w:vertAlign w:val="superscript"/>
        </w:rPr>
        <w:t>th</w:t>
      </w:r>
      <w:r w:rsidR="004C5F20">
        <w:rPr>
          <w:rFonts w:ascii="Arial" w:hAnsi="Arial" w:cs="Arial"/>
          <w:b/>
          <w:bCs/>
          <w:u w:val="single"/>
        </w:rPr>
        <w:t xml:space="preserve"> June</w:t>
      </w:r>
      <w:r w:rsidR="00B36B7E" w:rsidRPr="00B8746D">
        <w:rPr>
          <w:rFonts w:ascii="Arial" w:hAnsi="Arial" w:cs="Arial"/>
          <w:b/>
          <w:bCs/>
          <w:u w:val="single"/>
        </w:rPr>
        <w:t xml:space="preserve"> 20</w:t>
      </w:r>
      <w:r w:rsidR="000E59EA" w:rsidRPr="00B8746D">
        <w:rPr>
          <w:rFonts w:ascii="Arial" w:hAnsi="Arial" w:cs="Arial"/>
          <w:b/>
          <w:bCs/>
          <w:u w:val="single"/>
        </w:rPr>
        <w:t>2</w:t>
      </w:r>
      <w:r w:rsidR="007D74B3">
        <w:rPr>
          <w:rFonts w:ascii="Arial" w:hAnsi="Arial" w:cs="Arial"/>
          <w:b/>
          <w:bCs/>
          <w:u w:val="single"/>
        </w:rPr>
        <w:t>6</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5DC1FB30"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7D74B3">
        <w:rPr>
          <w:rFonts w:ascii="Arial" w:hAnsi="Arial" w:cs="Arial"/>
        </w:rPr>
        <w:t>Richard Abery,</w:t>
      </w:r>
      <w:r w:rsidR="005C37AE">
        <w:rPr>
          <w:rFonts w:ascii="Arial" w:hAnsi="Arial" w:cs="Arial"/>
        </w:rPr>
        <w:t xml:space="preserve"> Binta Bah-Pokawa, </w:t>
      </w:r>
      <w:r w:rsidR="007D74B3">
        <w:rPr>
          <w:rFonts w:ascii="Arial" w:hAnsi="Arial" w:cs="Arial"/>
        </w:rPr>
        <w:t xml:space="preserve"> </w:t>
      </w:r>
      <w:r w:rsidR="007D74B3">
        <w:rPr>
          <w:rFonts w:ascii="Arial" w:hAnsi="Arial" w:cs="Arial"/>
          <w:bCs/>
        </w:rPr>
        <w:t>Anne Butler,</w:t>
      </w:r>
      <w:r w:rsidR="00C23A1D">
        <w:rPr>
          <w:rFonts w:ascii="Arial" w:hAnsi="Arial" w:cs="Arial"/>
          <w:bCs/>
        </w:rPr>
        <w:t xml:space="preserve"> </w:t>
      </w:r>
      <w:r w:rsidR="00644334">
        <w:rPr>
          <w:rFonts w:ascii="Arial" w:hAnsi="Arial" w:cs="Arial"/>
        </w:rPr>
        <w:t xml:space="preserve">Roger Clarke, 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BB4E93">
        <w:rPr>
          <w:rFonts w:ascii="Arial" w:hAnsi="Arial" w:cs="Arial"/>
        </w:rPr>
        <w:t xml:space="preserve"> Euan Henderson, </w:t>
      </w:r>
      <w:r w:rsidR="00347B81" w:rsidRPr="00B8746D">
        <w:rPr>
          <w:rFonts w:ascii="Arial" w:hAnsi="Arial" w:cs="Arial"/>
        </w:rPr>
        <w:t xml:space="preserve"> </w:t>
      </w:r>
      <w:r w:rsidR="005C37AE">
        <w:rPr>
          <w:rFonts w:ascii="Arial" w:hAnsi="Arial" w:cs="Arial"/>
        </w:rPr>
        <w:t xml:space="preserve">Scott Humphries, </w:t>
      </w:r>
      <w:r w:rsidR="00C23A1D">
        <w:rPr>
          <w:rFonts w:ascii="Arial" w:hAnsi="Arial" w:cs="Arial"/>
        </w:rPr>
        <w:t>Sue Garner</w:t>
      </w:r>
      <w:r w:rsidR="008F6E30">
        <w:rPr>
          <w:rFonts w:ascii="Arial" w:hAnsi="Arial" w:cs="Arial"/>
        </w:rPr>
        <w:t xml:space="preserve"> (Vice Chair)</w:t>
      </w:r>
      <w:r w:rsidR="00C23A1D">
        <w:rPr>
          <w:rFonts w:ascii="Arial" w:hAnsi="Arial" w:cs="Arial"/>
        </w:rPr>
        <w:t>,</w:t>
      </w:r>
      <w:r w:rsidR="00BB4E93">
        <w:rPr>
          <w:rFonts w:ascii="Arial" w:hAnsi="Arial" w:cs="Arial"/>
        </w:rPr>
        <w:t xml:space="preserve"> Richard Pearson</w:t>
      </w:r>
      <w:r w:rsidR="000F5E38">
        <w:rPr>
          <w:rFonts w:ascii="Arial" w:hAnsi="Arial" w:cs="Arial"/>
        </w:rPr>
        <w:t>, James Wells</w:t>
      </w:r>
      <w:r w:rsidR="00BB4E93">
        <w:rPr>
          <w:rFonts w:ascii="Arial" w:hAnsi="Arial" w:cs="Arial"/>
        </w:rPr>
        <w:t xml:space="preserve"> </w:t>
      </w:r>
      <w:r w:rsidR="00C23A1D">
        <w:rPr>
          <w:rFonts w:ascii="Arial" w:hAnsi="Arial" w:cs="Arial"/>
        </w:rPr>
        <w:t xml:space="preserve">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D72DB44" w14:textId="7D08F4BB" w:rsidR="0068301F" w:rsidRPr="00644334" w:rsidRDefault="005D718B" w:rsidP="00644334">
      <w:pPr>
        <w:widowControl w:val="0"/>
        <w:autoSpaceDE w:val="0"/>
        <w:autoSpaceDN w:val="0"/>
        <w:adjustRightInd w:val="0"/>
        <w:ind w:left="1560" w:hanging="1418"/>
        <w:rPr>
          <w:rFonts w:ascii="Arial" w:hAnsi="Arial" w:cs="Arial"/>
        </w:rPr>
      </w:pPr>
      <w:r>
        <w:rPr>
          <w:rFonts w:ascii="Arial" w:hAnsi="Arial" w:cs="Arial"/>
          <w:b/>
          <w:bCs/>
        </w:rPr>
        <w:t xml:space="preserve">                      </w:t>
      </w:r>
      <w:r w:rsidR="00BB2988">
        <w:rPr>
          <w:rFonts w:ascii="Arial" w:hAnsi="Arial" w:cs="Arial"/>
        </w:rPr>
        <w:t>PCSO</w:t>
      </w:r>
      <w:r w:rsidR="00C66344">
        <w:rPr>
          <w:rFonts w:ascii="Arial" w:hAnsi="Arial" w:cs="Arial"/>
        </w:rPr>
        <w:t>s</w:t>
      </w:r>
      <w:r w:rsidR="00BB2988">
        <w:rPr>
          <w:rFonts w:ascii="Arial" w:hAnsi="Arial" w:cs="Arial"/>
        </w:rPr>
        <w:t xml:space="preserve"> Connor Braddish </w:t>
      </w:r>
      <w:r w:rsidR="00C66344">
        <w:rPr>
          <w:rFonts w:ascii="Arial" w:hAnsi="Arial" w:cs="Arial"/>
        </w:rPr>
        <w:t xml:space="preserve">and Arlene Ormston </w:t>
      </w:r>
      <w:r w:rsidR="00BB2988">
        <w:rPr>
          <w:rFonts w:ascii="Arial" w:hAnsi="Arial" w:cs="Arial"/>
        </w:rPr>
        <w:t>for part of the meeting</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250E0C13"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4C5F20">
        <w:rPr>
          <w:rFonts w:ascii="Arial" w:hAnsi="Arial" w:cs="Arial"/>
          <w:b/>
          <w:bCs/>
        </w:rPr>
        <w:t>JUN</w:t>
      </w:r>
      <w:r w:rsidRPr="00B8746D">
        <w:rPr>
          <w:rFonts w:ascii="Arial" w:hAnsi="Arial" w:cs="Arial"/>
          <w:b/>
          <w:bCs/>
        </w:rPr>
        <w:t>/202</w:t>
      </w:r>
      <w:r w:rsidR="007D74B3">
        <w:rPr>
          <w:rFonts w:ascii="Arial" w:hAnsi="Arial" w:cs="Arial"/>
          <w:b/>
          <w:bCs/>
        </w:rPr>
        <w:t>6</w:t>
      </w:r>
      <w:r w:rsidRPr="00B8746D">
        <w:rPr>
          <w:rFonts w:ascii="Arial" w:hAnsi="Arial" w:cs="Arial"/>
          <w:b/>
          <w:bCs/>
        </w:rPr>
        <w:t xml:space="preserve">: </w:t>
      </w:r>
      <w:r w:rsidR="007D74B3">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3806801" w14:textId="61DCC72E" w:rsidR="00BB4E93" w:rsidRPr="000F5E38" w:rsidRDefault="00BB4E93" w:rsidP="00C63C76">
      <w:pPr>
        <w:widowControl w:val="0"/>
        <w:autoSpaceDE w:val="0"/>
        <w:autoSpaceDN w:val="0"/>
        <w:adjustRightInd w:val="0"/>
        <w:rPr>
          <w:rFonts w:ascii="Arial" w:hAnsi="Arial" w:cs="Arial"/>
          <w:bCs/>
        </w:rPr>
      </w:pPr>
      <w:r>
        <w:rPr>
          <w:rFonts w:ascii="Arial" w:hAnsi="Arial" w:cs="Arial"/>
          <w:bCs/>
        </w:rPr>
        <w:t xml:space="preserve"> </w:t>
      </w:r>
    </w:p>
    <w:p w14:paraId="36E308A9" w14:textId="7AADC9CE" w:rsidR="00CB1850" w:rsidRPr="00C4340A" w:rsidRDefault="00C4340A" w:rsidP="00C4340A">
      <w:pPr>
        <w:widowControl w:val="0"/>
        <w:autoSpaceDE w:val="0"/>
        <w:autoSpaceDN w:val="0"/>
        <w:adjustRightInd w:val="0"/>
        <w:rPr>
          <w:rFonts w:ascii="Arial" w:hAnsi="Arial" w:cs="Arial"/>
          <w:b/>
          <w:u w:val="single"/>
        </w:rPr>
      </w:pPr>
      <w:r>
        <w:rPr>
          <w:rFonts w:ascii="Arial" w:hAnsi="Arial" w:cs="Arial"/>
          <w:b/>
        </w:rPr>
        <w:t>1.1</w:t>
      </w:r>
      <w:r w:rsidR="00CB1850" w:rsidRPr="00C4340A">
        <w:rPr>
          <w:rFonts w:ascii="Arial" w:hAnsi="Arial" w:cs="Arial"/>
          <w:b/>
        </w:rPr>
        <w:t xml:space="preserve">     </w:t>
      </w:r>
      <w:r w:rsidR="00CB1850" w:rsidRPr="00C4340A">
        <w:rPr>
          <w:rFonts w:ascii="Arial" w:hAnsi="Arial" w:cs="Arial"/>
          <w:b/>
          <w:u w:val="single"/>
        </w:rPr>
        <w:t>A</w:t>
      </w:r>
      <w:r w:rsidR="00CA0F24" w:rsidRPr="00C4340A">
        <w:rPr>
          <w:rFonts w:ascii="Arial" w:hAnsi="Arial" w:cs="Arial"/>
          <w:b/>
          <w:u w:val="single"/>
        </w:rPr>
        <w:t>pologies</w:t>
      </w:r>
      <w:r w:rsidR="00CB1850" w:rsidRPr="00C4340A">
        <w:rPr>
          <w:rFonts w:ascii="Arial" w:hAnsi="Arial" w:cs="Arial"/>
          <w:b/>
          <w:u w:val="single"/>
        </w:rPr>
        <w:t xml:space="preserve"> </w:t>
      </w:r>
    </w:p>
    <w:p w14:paraId="504FAA85" w14:textId="77777777" w:rsidR="00CB1850" w:rsidRDefault="00CB1850" w:rsidP="00CB1850">
      <w:pPr>
        <w:pStyle w:val="ListParagraph"/>
        <w:widowControl w:val="0"/>
        <w:autoSpaceDE w:val="0"/>
        <w:autoSpaceDN w:val="0"/>
        <w:adjustRightInd w:val="0"/>
        <w:ind w:left="360"/>
        <w:rPr>
          <w:rFonts w:ascii="Arial" w:hAnsi="Arial" w:cs="Arial"/>
          <w:bCs/>
        </w:rPr>
      </w:pPr>
    </w:p>
    <w:p w14:paraId="1AFFC66A" w14:textId="57F4B551" w:rsidR="000F6F5D" w:rsidRPr="00CB1850" w:rsidRDefault="008F6E30"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Cllr</w:t>
      </w:r>
      <w:r w:rsidR="000F5E38">
        <w:rPr>
          <w:rFonts w:ascii="Arial" w:hAnsi="Arial" w:cs="Arial"/>
          <w:bCs/>
        </w:rPr>
        <w:t xml:space="preserve">s Ian Carman and Mark Lombardo had sent apologies for the meeting.  </w:t>
      </w:r>
      <w:r w:rsidR="00BB4E93">
        <w:rPr>
          <w:rFonts w:ascii="Arial" w:hAnsi="Arial" w:cs="Arial"/>
          <w:bCs/>
        </w:rPr>
        <w:t xml:space="preserve">. </w:t>
      </w:r>
      <w:r w:rsidR="00CE74E2">
        <w:rPr>
          <w:rFonts w:ascii="Arial" w:hAnsi="Arial" w:cs="Arial"/>
          <w:bCs/>
        </w:rPr>
        <w:t xml:space="preserve"> </w:t>
      </w:r>
      <w:r w:rsidR="002026DE" w:rsidRPr="00CB1850">
        <w:rPr>
          <w:rFonts w:ascii="Arial" w:hAnsi="Arial" w:cs="Arial"/>
          <w:bCs/>
        </w:rPr>
        <w:t xml:space="preserve"> </w:t>
      </w:r>
      <w:r w:rsidR="00F7285F" w:rsidRPr="00CB1850">
        <w:rPr>
          <w:rFonts w:ascii="Arial" w:hAnsi="Arial" w:cs="Arial"/>
          <w:bCs/>
        </w:rPr>
        <w:t xml:space="preserve"> </w:t>
      </w:r>
    </w:p>
    <w:p w14:paraId="78229FD7" w14:textId="77777777" w:rsidR="00EC073E" w:rsidRDefault="00EC073E" w:rsidP="00EC073E">
      <w:pPr>
        <w:widowControl w:val="0"/>
        <w:autoSpaceDE w:val="0"/>
        <w:autoSpaceDN w:val="0"/>
        <w:adjustRightInd w:val="0"/>
        <w:rPr>
          <w:rFonts w:ascii="Arial" w:hAnsi="Arial" w:cs="Arial"/>
          <w:b/>
        </w:rPr>
      </w:pPr>
    </w:p>
    <w:p w14:paraId="5CC889D0" w14:textId="3C935CEE" w:rsidR="00CB1850" w:rsidRPr="00EC073E" w:rsidRDefault="00EC073E" w:rsidP="00EC073E">
      <w:pPr>
        <w:widowControl w:val="0"/>
        <w:autoSpaceDE w:val="0"/>
        <w:autoSpaceDN w:val="0"/>
        <w:adjustRightInd w:val="0"/>
        <w:rPr>
          <w:rFonts w:ascii="Arial" w:hAnsi="Arial" w:cs="Arial"/>
          <w:b/>
          <w:u w:val="single"/>
        </w:rPr>
      </w:pPr>
      <w:r>
        <w:rPr>
          <w:rFonts w:ascii="Arial" w:hAnsi="Arial" w:cs="Arial"/>
          <w:b/>
        </w:rPr>
        <w:t>1.2</w:t>
      </w:r>
      <w:r w:rsidR="00CB1850" w:rsidRPr="00EC073E">
        <w:rPr>
          <w:rFonts w:ascii="Arial" w:hAnsi="Arial" w:cs="Arial"/>
          <w:b/>
        </w:rPr>
        <w:t xml:space="preserve">     </w:t>
      </w:r>
      <w:r w:rsidR="00CB1850" w:rsidRPr="00EC073E">
        <w:rPr>
          <w:rFonts w:ascii="Arial" w:hAnsi="Arial" w:cs="Arial"/>
          <w:b/>
          <w:u w:val="single"/>
        </w:rPr>
        <w:t>P</w:t>
      </w:r>
      <w:r w:rsidR="00CA0F24" w:rsidRPr="00EC073E">
        <w:rPr>
          <w:rFonts w:ascii="Arial" w:hAnsi="Arial" w:cs="Arial"/>
          <w:b/>
          <w:u w:val="single"/>
        </w:rPr>
        <w:t>olice Report</w:t>
      </w:r>
    </w:p>
    <w:p w14:paraId="23871F87" w14:textId="77777777" w:rsidR="00CB1850" w:rsidRDefault="00CB1850" w:rsidP="00CB1850">
      <w:pPr>
        <w:pStyle w:val="ListParagraph"/>
        <w:widowControl w:val="0"/>
        <w:autoSpaceDE w:val="0"/>
        <w:autoSpaceDN w:val="0"/>
        <w:adjustRightInd w:val="0"/>
        <w:ind w:left="360"/>
        <w:rPr>
          <w:rFonts w:ascii="Arial" w:hAnsi="Arial" w:cs="Arial"/>
          <w:bCs/>
        </w:rPr>
      </w:pPr>
    </w:p>
    <w:p w14:paraId="7E28E812" w14:textId="7DD87B11" w:rsidR="0026418C" w:rsidRDefault="009E0B4C"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PC</w:t>
      </w:r>
      <w:r w:rsidR="008F6E30" w:rsidRPr="00CB1850">
        <w:rPr>
          <w:rFonts w:ascii="Arial" w:hAnsi="Arial" w:cs="Arial"/>
          <w:bCs/>
        </w:rPr>
        <w:t>SO</w:t>
      </w:r>
      <w:r w:rsidR="00410212" w:rsidRPr="00CB1850">
        <w:rPr>
          <w:rFonts w:ascii="Arial" w:hAnsi="Arial" w:cs="Arial"/>
          <w:bCs/>
        </w:rPr>
        <w:t xml:space="preserve"> </w:t>
      </w:r>
      <w:r w:rsidR="008F6E30" w:rsidRPr="00CB1850">
        <w:rPr>
          <w:rFonts w:ascii="Arial" w:hAnsi="Arial" w:cs="Arial"/>
          <w:bCs/>
        </w:rPr>
        <w:t xml:space="preserve">Connor </w:t>
      </w:r>
      <w:r w:rsidR="002554B6" w:rsidRPr="00CB1850">
        <w:rPr>
          <w:rFonts w:ascii="Arial" w:hAnsi="Arial" w:cs="Arial"/>
          <w:bCs/>
        </w:rPr>
        <w:t>Braddis</w:t>
      </w:r>
      <w:r w:rsidR="00FF5E76">
        <w:rPr>
          <w:rFonts w:ascii="Arial" w:hAnsi="Arial" w:cs="Arial"/>
          <w:bCs/>
        </w:rPr>
        <w:t>h</w:t>
      </w:r>
      <w:r w:rsidR="0026418C">
        <w:rPr>
          <w:rFonts w:ascii="Arial" w:hAnsi="Arial" w:cs="Arial"/>
          <w:bCs/>
        </w:rPr>
        <w:t xml:space="preserve"> report</w:t>
      </w:r>
      <w:r w:rsidR="00FF5E76">
        <w:rPr>
          <w:rFonts w:ascii="Arial" w:hAnsi="Arial" w:cs="Arial"/>
          <w:bCs/>
        </w:rPr>
        <w:t>ed</w:t>
      </w:r>
      <w:r w:rsidR="0026418C">
        <w:rPr>
          <w:rFonts w:ascii="Arial" w:hAnsi="Arial" w:cs="Arial"/>
          <w:bCs/>
        </w:rPr>
        <w:t xml:space="preserve"> on the following crime statistics for Newport Pagnell: </w:t>
      </w:r>
    </w:p>
    <w:tbl>
      <w:tblPr>
        <w:tblStyle w:val="TableGrid"/>
        <w:tblW w:w="0" w:type="auto"/>
        <w:tblInd w:w="709" w:type="dxa"/>
        <w:tblLook w:val="04A0" w:firstRow="1" w:lastRow="0" w:firstColumn="1" w:lastColumn="0" w:noHBand="0" w:noVBand="1"/>
      </w:tblPr>
      <w:tblGrid>
        <w:gridCol w:w="6657"/>
        <w:gridCol w:w="1696"/>
      </w:tblGrid>
      <w:tr w:rsidR="0026418C" w14:paraId="2E2EF508" w14:textId="77777777" w:rsidTr="0026418C">
        <w:tc>
          <w:tcPr>
            <w:tcW w:w="6657" w:type="dxa"/>
          </w:tcPr>
          <w:p w14:paraId="6008ADDC" w14:textId="4E6F1E9B"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Assaults with and without injury</w:t>
            </w:r>
          </w:p>
        </w:tc>
        <w:tc>
          <w:tcPr>
            <w:tcW w:w="1696" w:type="dxa"/>
          </w:tcPr>
          <w:p w14:paraId="4802CAE8" w14:textId="35F1266D"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15</w:t>
            </w:r>
          </w:p>
        </w:tc>
      </w:tr>
      <w:tr w:rsidR="0026418C" w14:paraId="1A9F1633" w14:textId="77777777" w:rsidTr="0026418C">
        <w:tc>
          <w:tcPr>
            <w:tcW w:w="6657" w:type="dxa"/>
          </w:tcPr>
          <w:p w14:paraId="5A7B0A13" w14:textId="3A4F4038"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Burglary including businesses and residential </w:t>
            </w:r>
          </w:p>
        </w:tc>
        <w:tc>
          <w:tcPr>
            <w:tcW w:w="1696" w:type="dxa"/>
          </w:tcPr>
          <w:p w14:paraId="3D3E5065" w14:textId="23CC64BA"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3</w:t>
            </w:r>
          </w:p>
        </w:tc>
      </w:tr>
      <w:tr w:rsidR="0026418C" w14:paraId="7A9F2469" w14:textId="77777777" w:rsidTr="0026418C">
        <w:tc>
          <w:tcPr>
            <w:tcW w:w="6657" w:type="dxa"/>
          </w:tcPr>
          <w:p w14:paraId="64235E65" w14:textId="43329CDE"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Criminal damage </w:t>
            </w:r>
          </w:p>
        </w:tc>
        <w:tc>
          <w:tcPr>
            <w:tcW w:w="1696" w:type="dxa"/>
          </w:tcPr>
          <w:p w14:paraId="3BE9278D" w14:textId="142D514C"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8</w:t>
            </w:r>
          </w:p>
        </w:tc>
      </w:tr>
      <w:tr w:rsidR="0026418C" w14:paraId="67A69573" w14:textId="77777777" w:rsidTr="0026418C">
        <w:tc>
          <w:tcPr>
            <w:tcW w:w="6657" w:type="dxa"/>
          </w:tcPr>
          <w:p w14:paraId="4644C854" w14:textId="0A66E62A"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Drink/Drug Drive</w:t>
            </w:r>
            <w:r w:rsidR="0026418C">
              <w:rPr>
                <w:rFonts w:ascii="Arial" w:hAnsi="Arial" w:cs="Arial"/>
                <w:bCs/>
              </w:rPr>
              <w:t xml:space="preserve"> </w:t>
            </w:r>
          </w:p>
        </w:tc>
        <w:tc>
          <w:tcPr>
            <w:tcW w:w="1696" w:type="dxa"/>
          </w:tcPr>
          <w:p w14:paraId="57C625D7" w14:textId="77A60078"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1</w:t>
            </w:r>
          </w:p>
        </w:tc>
      </w:tr>
      <w:tr w:rsidR="0026418C" w14:paraId="66D23C68" w14:textId="77777777" w:rsidTr="0026418C">
        <w:tc>
          <w:tcPr>
            <w:tcW w:w="6657" w:type="dxa"/>
          </w:tcPr>
          <w:p w14:paraId="7CC04FA4" w14:textId="593D9121"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Drug Offences</w:t>
            </w:r>
          </w:p>
        </w:tc>
        <w:tc>
          <w:tcPr>
            <w:tcW w:w="1696" w:type="dxa"/>
          </w:tcPr>
          <w:p w14:paraId="78BC31DF" w14:textId="4B28D7AB"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3</w:t>
            </w:r>
          </w:p>
        </w:tc>
      </w:tr>
      <w:tr w:rsidR="0026418C" w14:paraId="248041EC" w14:textId="77777777" w:rsidTr="0026418C">
        <w:tc>
          <w:tcPr>
            <w:tcW w:w="6657" w:type="dxa"/>
          </w:tcPr>
          <w:p w14:paraId="2A64607D" w14:textId="5B61D106"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Public Order</w:t>
            </w:r>
          </w:p>
        </w:tc>
        <w:tc>
          <w:tcPr>
            <w:tcW w:w="1696" w:type="dxa"/>
          </w:tcPr>
          <w:p w14:paraId="67D654CE" w14:textId="25AEFF9C"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5</w:t>
            </w:r>
          </w:p>
        </w:tc>
      </w:tr>
      <w:tr w:rsidR="0026418C" w14:paraId="08E1880D" w14:textId="77777777" w:rsidTr="0026418C">
        <w:tc>
          <w:tcPr>
            <w:tcW w:w="6657" w:type="dxa"/>
          </w:tcPr>
          <w:p w14:paraId="4589DEE7" w14:textId="4261530F"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Robbery</w:t>
            </w:r>
          </w:p>
        </w:tc>
        <w:tc>
          <w:tcPr>
            <w:tcW w:w="1696" w:type="dxa"/>
          </w:tcPr>
          <w:p w14:paraId="55390E2C" w14:textId="20DB5F84"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1</w:t>
            </w:r>
          </w:p>
        </w:tc>
      </w:tr>
      <w:tr w:rsidR="0026418C" w14:paraId="683A0616" w14:textId="77777777" w:rsidTr="0026418C">
        <w:tc>
          <w:tcPr>
            <w:tcW w:w="6657" w:type="dxa"/>
          </w:tcPr>
          <w:p w14:paraId="46E7ECB6" w14:textId="12557E98"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Shoplifting (includes NP service station)</w:t>
            </w:r>
          </w:p>
        </w:tc>
        <w:tc>
          <w:tcPr>
            <w:tcW w:w="1696" w:type="dxa"/>
          </w:tcPr>
          <w:p w14:paraId="4A70E625" w14:textId="280F3C28"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11</w:t>
            </w:r>
          </w:p>
        </w:tc>
      </w:tr>
      <w:tr w:rsidR="0026418C" w14:paraId="20A8C114" w14:textId="77777777" w:rsidTr="0026418C">
        <w:tc>
          <w:tcPr>
            <w:tcW w:w="6657" w:type="dxa"/>
          </w:tcPr>
          <w:p w14:paraId="230AD605" w14:textId="3E5EB0ED"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w:t>
            </w:r>
          </w:p>
        </w:tc>
        <w:tc>
          <w:tcPr>
            <w:tcW w:w="1696" w:type="dxa"/>
          </w:tcPr>
          <w:p w14:paraId="71C15362" w14:textId="64211039"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3</w:t>
            </w:r>
          </w:p>
        </w:tc>
      </w:tr>
      <w:tr w:rsidR="009A29AB" w14:paraId="686B76FD" w14:textId="77777777" w:rsidTr="0026418C">
        <w:tc>
          <w:tcPr>
            <w:tcW w:w="6657" w:type="dxa"/>
          </w:tcPr>
          <w:p w14:paraId="57FB420B" w14:textId="61B59AC6"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from vehicle </w:t>
            </w:r>
          </w:p>
        </w:tc>
        <w:tc>
          <w:tcPr>
            <w:tcW w:w="1696" w:type="dxa"/>
          </w:tcPr>
          <w:p w14:paraId="5D217AA8" w14:textId="63785464"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3</w:t>
            </w:r>
          </w:p>
        </w:tc>
      </w:tr>
      <w:tr w:rsidR="009A29AB" w14:paraId="23C0B411" w14:textId="77777777" w:rsidTr="0026418C">
        <w:tc>
          <w:tcPr>
            <w:tcW w:w="6657" w:type="dxa"/>
          </w:tcPr>
          <w:p w14:paraId="0B9E5833" w14:textId="23484A1F"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Theft of vehicle</w:t>
            </w:r>
          </w:p>
        </w:tc>
        <w:tc>
          <w:tcPr>
            <w:tcW w:w="1696" w:type="dxa"/>
          </w:tcPr>
          <w:p w14:paraId="54AA4909" w14:textId="09A8C884"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7</w:t>
            </w:r>
          </w:p>
        </w:tc>
      </w:tr>
      <w:tr w:rsidR="009A29AB" w14:paraId="036E79BD" w14:textId="77777777" w:rsidTr="0026418C">
        <w:tc>
          <w:tcPr>
            <w:tcW w:w="6657" w:type="dxa"/>
          </w:tcPr>
          <w:p w14:paraId="1F57218C" w14:textId="3B52C0A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ABS </w:t>
            </w:r>
          </w:p>
        </w:tc>
        <w:tc>
          <w:tcPr>
            <w:tcW w:w="1696" w:type="dxa"/>
          </w:tcPr>
          <w:p w14:paraId="6CAEA7F6" w14:textId="7DED9315"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25</w:t>
            </w:r>
          </w:p>
        </w:tc>
      </w:tr>
      <w:tr w:rsidR="009A29AB" w14:paraId="0E65FD94" w14:textId="77777777" w:rsidTr="0026418C">
        <w:tc>
          <w:tcPr>
            <w:tcW w:w="6657" w:type="dxa"/>
          </w:tcPr>
          <w:p w14:paraId="6F8AD09A" w14:textId="362770FD"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Sus-other (mainly low level public order offences)</w:t>
            </w:r>
          </w:p>
        </w:tc>
        <w:tc>
          <w:tcPr>
            <w:tcW w:w="1696" w:type="dxa"/>
          </w:tcPr>
          <w:p w14:paraId="3B718E1F" w14:textId="57A81129"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5</w:t>
            </w:r>
          </w:p>
        </w:tc>
      </w:tr>
      <w:tr w:rsidR="009A29AB" w14:paraId="463B8752" w14:textId="77777777" w:rsidTr="0026418C">
        <w:tc>
          <w:tcPr>
            <w:tcW w:w="6657" w:type="dxa"/>
          </w:tcPr>
          <w:p w14:paraId="60687E46" w14:textId="0D3E428C"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Sus-persons (mainly rogue traders)</w:t>
            </w:r>
          </w:p>
        </w:tc>
        <w:tc>
          <w:tcPr>
            <w:tcW w:w="1696" w:type="dxa"/>
          </w:tcPr>
          <w:p w14:paraId="23C135D9" w14:textId="5B6D8423"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1</w:t>
            </w:r>
            <w:r w:rsidR="008F2266">
              <w:rPr>
                <w:rFonts w:ascii="Arial" w:hAnsi="Arial" w:cs="Arial"/>
                <w:bCs/>
              </w:rPr>
              <w:t>7</w:t>
            </w:r>
          </w:p>
        </w:tc>
      </w:tr>
      <w:tr w:rsidR="009A29AB" w14:paraId="3BE3CF4A" w14:textId="77777777" w:rsidTr="0026418C">
        <w:tc>
          <w:tcPr>
            <w:tcW w:w="6657" w:type="dxa"/>
          </w:tcPr>
          <w:p w14:paraId="6F7B9583" w14:textId="45A5369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Sus-Vehicles (Cars racing/dangerous drivers)</w:t>
            </w:r>
          </w:p>
        </w:tc>
        <w:tc>
          <w:tcPr>
            <w:tcW w:w="1696" w:type="dxa"/>
          </w:tcPr>
          <w:p w14:paraId="7323B501" w14:textId="7FB7B016"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4 </w:t>
            </w:r>
          </w:p>
        </w:tc>
      </w:tr>
    </w:tbl>
    <w:p w14:paraId="3C105472" w14:textId="6CAB2EA2" w:rsidR="00E37D26" w:rsidRDefault="00E37D26" w:rsidP="00CB1850">
      <w:pPr>
        <w:pStyle w:val="ListParagraph"/>
        <w:widowControl w:val="0"/>
        <w:autoSpaceDE w:val="0"/>
        <w:autoSpaceDN w:val="0"/>
        <w:adjustRightInd w:val="0"/>
        <w:ind w:left="709"/>
        <w:rPr>
          <w:rFonts w:ascii="Arial" w:hAnsi="Arial" w:cs="Arial"/>
          <w:bCs/>
        </w:rPr>
      </w:pPr>
    </w:p>
    <w:p w14:paraId="044FAD75" w14:textId="34225A46" w:rsidR="00D922FC" w:rsidRDefault="009A29AB" w:rsidP="00D922FC">
      <w:pPr>
        <w:pStyle w:val="ListParagraph"/>
        <w:widowControl w:val="0"/>
        <w:autoSpaceDE w:val="0"/>
        <w:autoSpaceDN w:val="0"/>
        <w:adjustRightInd w:val="0"/>
        <w:ind w:left="709"/>
        <w:rPr>
          <w:rFonts w:ascii="Arial" w:hAnsi="Arial" w:cs="Arial"/>
          <w:bCs/>
        </w:rPr>
      </w:pPr>
      <w:r>
        <w:rPr>
          <w:rFonts w:ascii="Arial" w:hAnsi="Arial" w:cs="Arial"/>
          <w:bCs/>
        </w:rPr>
        <w:t xml:space="preserve">The police </w:t>
      </w:r>
      <w:r w:rsidR="00D922FC">
        <w:rPr>
          <w:rFonts w:ascii="Arial" w:hAnsi="Arial" w:cs="Arial"/>
          <w:bCs/>
        </w:rPr>
        <w:t>explained that a number of the ASB incidents related to one individual, whom they were dealing with.  There had also been an influx of young persons from other areas of Milton Keynes, who liked to visit towns with plenty of green open space.</w:t>
      </w:r>
      <w:r w:rsidR="00FF5E76">
        <w:rPr>
          <w:rFonts w:ascii="Arial" w:hAnsi="Arial" w:cs="Arial"/>
          <w:bCs/>
        </w:rPr>
        <w:t xml:space="preserve"> A </w:t>
      </w:r>
      <w:r w:rsidR="00206150">
        <w:rPr>
          <w:rFonts w:ascii="Arial" w:hAnsi="Arial" w:cs="Arial"/>
          <w:bCs/>
        </w:rPr>
        <w:t>S</w:t>
      </w:r>
      <w:r w:rsidR="00FF5E76">
        <w:rPr>
          <w:rFonts w:ascii="Arial" w:hAnsi="Arial" w:cs="Arial"/>
          <w:bCs/>
        </w:rPr>
        <w:t xml:space="preserve">ection 34 order had been put in place </w:t>
      </w:r>
      <w:r w:rsidR="00D922FC">
        <w:rPr>
          <w:rFonts w:ascii="Arial" w:hAnsi="Arial" w:cs="Arial"/>
          <w:bCs/>
        </w:rPr>
        <w:t xml:space="preserve">  </w:t>
      </w:r>
    </w:p>
    <w:p w14:paraId="394EDD55" w14:textId="77777777" w:rsidR="00D922FC" w:rsidRDefault="00D922FC" w:rsidP="00D922FC">
      <w:pPr>
        <w:pStyle w:val="ListParagraph"/>
        <w:widowControl w:val="0"/>
        <w:autoSpaceDE w:val="0"/>
        <w:autoSpaceDN w:val="0"/>
        <w:adjustRightInd w:val="0"/>
        <w:ind w:left="709"/>
        <w:rPr>
          <w:rFonts w:ascii="Arial" w:hAnsi="Arial" w:cs="Arial"/>
          <w:bCs/>
        </w:rPr>
      </w:pPr>
    </w:p>
    <w:p w14:paraId="3DD9003B" w14:textId="15F05407" w:rsidR="009A29AB" w:rsidRDefault="00D922FC" w:rsidP="00D922FC">
      <w:pPr>
        <w:pStyle w:val="ListParagraph"/>
        <w:widowControl w:val="0"/>
        <w:autoSpaceDE w:val="0"/>
        <w:autoSpaceDN w:val="0"/>
        <w:adjustRightInd w:val="0"/>
        <w:ind w:left="709"/>
        <w:rPr>
          <w:rFonts w:ascii="Arial" w:hAnsi="Arial" w:cs="Arial"/>
          <w:bCs/>
        </w:rPr>
      </w:pPr>
      <w:r>
        <w:rPr>
          <w:rFonts w:ascii="Arial" w:hAnsi="Arial" w:cs="Arial"/>
          <w:bCs/>
        </w:rPr>
        <w:t>Monitoring of e-scooters was ongoing. Councillors expressed concern about the use of these and also the large numbers of young persons attempting to ride one scooter or one e-bike</w:t>
      </w:r>
      <w:r w:rsidR="00206150">
        <w:rPr>
          <w:rFonts w:ascii="Arial" w:hAnsi="Arial" w:cs="Arial"/>
          <w:bCs/>
        </w:rPr>
        <w:t xml:space="preserve"> at the same time.</w:t>
      </w:r>
      <w:r>
        <w:rPr>
          <w:rFonts w:ascii="Arial" w:hAnsi="Arial" w:cs="Arial"/>
          <w:bCs/>
        </w:rPr>
        <w:t xml:space="preserve">  Areas</w:t>
      </w:r>
      <w:r w:rsidR="00206150">
        <w:rPr>
          <w:rFonts w:ascii="Arial" w:hAnsi="Arial" w:cs="Arial"/>
          <w:bCs/>
        </w:rPr>
        <w:t xml:space="preserve"> where this is occurring </w:t>
      </w:r>
      <w:r w:rsidR="00206150">
        <w:rPr>
          <w:rFonts w:ascii="Arial" w:hAnsi="Arial" w:cs="Arial"/>
          <w:bCs/>
        </w:rPr>
        <w:lastRenderedPageBreak/>
        <w:t>are</w:t>
      </w:r>
      <w:r>
        <w:rPr>
          <w:rFonts w:ascii="Arial" w:hAnsi="Arial" w:cs="Arial"/>
          <w:bCs/>
        </w:rPr>
        <w:t xml:space="preserve"> outside of Ousedale School and under the Library.  </w:t>
      </w:r>
    </w:p>
    <w:p w14:paraId="1031285C" w14:textId="77777777" w:rsidR="005E69B1" w:rsidRDefault="005E69B1" w:rsidP="00D922FC">
      <w:pPr>
        <w:pStyle w:val="ListParagraph"/>
        <w:widowControl w:val="0"/>
        <w:autoSpaceDE w:val="0"/>
        <w:autoSpaceDN w:val="0"/>
        <w:adjustRightInd w:val="0"/>
        <w:ind w:left="709"/>
        <w:rPr>
          <w:rFonts w:ascii="Arial" w:hAnsi="Arial" w:cs="Arial"/>
          <w:bCs/>
        </w:rPr>
      </w:pPr>
    </w:p>
    <w:p w14:paraId="38652609" w14:textId="305D8E84" w:rsidR="00D922FC" w:rsidRDefault="00D922FC" w:rsidP="00D922FC">
      <w:pPr>
        <w:pStyle w:val="ListParagraph"/>
        <w:widowControl w:val="0"/>
        <w:autoSpaceDE w:val="0"/>
        <w:autoSpaceDN w:val="0"/>
        <w:adjustRightInd w:val="0"/>
        <w:ind w:left="709"/>
        <w:rPr>
          <w:rFonts w:ascii="Arial" w:hAnsi="Arial" w:cs="Arial"/>
          <w:bCs/>
        </w:rPr>
      </w:pPr>
      <w:r>
        <w:rPr>
          <w:rFonts w:ascii="Arial" w:hAnsi="Arial" w:cs="Arial"/>
          <w:bCs/>
        </w:rPr>
        <w:t>By</w:t>
      </w:r>
      <w:r w:rsidR="005E69B1">
        <w:rPr>
          <w:rFonts w:ascii="Arial" w:hAnsi="Arial" w:cs="Arial"/>
          <w:bCs/>
        </w:rPr>
        <w:t>p</w:t>
      </w:r>
      <w:r>
        <w:rPr>
          <w:rFonts w:ascii="Arial" w:hAnsi="Arial" w:cs="Arial"/>
          <w:bCs/>
        </w:rPr>
        <w:t xml:space="preserve">ass racing riders on the A422/509 continue to be a problem. The police have been trying to keep them away from the Network Rail area, which acts as a gathering place.  The police were asked to include in future reports information about the number of times the Chromium action group monitored the A422/509. </w:t>
      </w:r>
    </w:p>
    <w:p w14:paraId="3D7604C9" w14:textId="77777777" w:rsidR="005E69B1" w:rsidRDefault="005E69B1" w:rsidP="00D922FC">
      <w:pPr>
        <w:pStyle w:val="ListParagraph"/>
        <w:widowControl w:val="0"/>
        <w:autoSpaceDE w:val="0"/>
        <w:autoSpaceDN w:val="0"/>
        <w:adjustRightInd w:val="0"/>
        <w:ind w:left="709"/>
        <w:rPr>
          <w:rFonts w:ascii="Arial" w:hAnsi="Arial" w:cs="Arial"/>
          <w:bCs/>
        </w:rPr>
      </w:pPr>
    </w:p>
    <w:p w14:paraId="562824AA" w14:textId="48E6130F" w:rsidR="00D922FC" w:rsidRDefault="00D922FC" w:rsidP="00D922FC">
      <w:pPr>
        <w:pStyle w:val="ListParagraph"/>
        <w:widowControl w:val="0"/>
        <w:autoSpaceDE w:val="0"/>
        <w:autoSpaceDN w:val="0"/>
        <w:adjustRightInd w:val="0"/>
        <w:ind w:left="709"/>
        <w:rPr>
          <w:rFonts w:ascii="Arial" w:hAnsi="Arial" w:cs="Arial"/>
          <w:bCs/>
        </w:rPr>
      </w:pPr>
      <w:r>
        <w:rPr>
          <w:rFonts w:ascii="Arial" w:hAnsi="Arial" w:cs="Arial"/>
          <w:bCs/>
        </w:rPr>
        <w:t xml:space="preserve">It was mentioned that one local shop in town had been reported as selling alcohol to minors but on police inspection, this shop had passed the test.  </w:t>
      </w:r>
    </w:p>
    <w:p w14:paraId="4C4A9566" w14:textId="77777777" w:rsidR="004C5F20" w:rsidRDefault="004C5F20" w:rsidP="00D922FC">
      <w:pPr>
        <w:pStyle w:val="ListParagraph"/>
        <w:widowControl w:val="0"/>
        <w:autoSpaceDE w:val="0"/>
        <w:autoSpaceDN w:val="0"/>
        <w:adjustRightInd w:val="0"/>
        <w:ind w:left="709"/>
        <w:rPr>
          <w:rFonts w:ascii="Arial" w:hAnsi="Arial" w:cs="Arial"/>
          <w:bCs/>
        </w:rPr>
      </w:pPr>
    </w:p>
    <w:p w14:paraId="7BA5FAA9" w14:textId="67192FC5" w:rsidR="00D922FC" w:rsidRDefault="00D922FC" w:rsidP="00D922FC">
      <w:pPr>
        <w:pStyle w:val="ListParagraph"/>
        <w:widowControl w:val="0"/>
        <w:autoSpaceDE w:val="0"/>
        <w:autoSpaceDN w:val="0"/>
        <w:adjustRightInd w:val="0"/>
        <w:ind w:left="709"/>
        <w:rPr>
          <w:rFonts w:ascii="Arial" w:hAnsi="Arial" w:cs="Arial"/>
          <w:bCs/>
        </w:rPr>
      </w:pPr>
      <w:r>
        <w:rPr>
          <w:rFonts w:ascii="Arial" w:hAnsi="Arial" w:cs="Arial"/>
          <w:bCs/>
        </w:rPr>
        <w:t xml:space="preserve">The issue about the dangerous pedestrian crossing near Willen Road will be discussed with Ward Councillors, as this is not a matter for the police.  </w:t>
      </w:r>
    </w:p>
    <w:p w14:paraId="63E23D37" w14:textId="31179BE7" w:rsidR="00003841" w:rsidRPr="005E69B1" w:rsidRDefault="00D922FC" w:rsidP="005E69B1">
      <w:pPr>
        <w:pStyle w:val="ListParagraph"/>
        <w:widowControl w:val="0"/>
        <w:autoSpaceDE w:val="0"/>
        <w:autoSpaceDN w:val="0"/>
        <w:adjustRightInd w:val="0"/>
        <w:ind w:left="709"/>
        <w:rPr>
          <w:rFonts w:ascii="Arial" w:hAnsi="Arial" w:cs="Arial"/>
          <w:bCs/>
        </w:rPr>
      </w:pPr>
      <w:r>
        <w:rPr>
          <w:rFonts w:ascii="Arial" w:hAnsi="Arial" w:cs="Arial"/>
          <w:bCs/>
        </w:rPr>
        <w:t xml:space="preserve"> </w:t>
      </w:r>
    </w:p>
    <w:p w14:paraId="5DB1748F" w14:textId="7ACD1AC9" w:rsidR="003517C2" w:rsidRPr="00663373" w:rsidRDefault="00C76BC5" w:rsidP="003439CB">
      <w:pPr>
        <w:widowControl w:val="0"/>
        <w:autoSpaceDE w:val="0"/>
        <w:autoSpaceDN w:val="0"/>
        <w:adjustRightInd w:val="0"/>
        <w:rPr>
          <w:rFonts w:ascii="Arial" w:hAnsi="Arial" w:cs="Arial"/>
          <w:b/>
        </w:rPr>
      </w:pPr>
      <w:r w:rsidRPr="00663373">
        <w:rPr>
          <w:rFonts w:ascii="Arial" w:hAnsi="Arial" w:cs="Arial"/>
          <w:b/>
        </w:rPr>
        <w:t xml:space="preserve">ITEM </w:t>
      </w:r>
      <w:r w:rsidR="00062A66" w:rsidRPr="00663373">
        <w:rPr>
          <w:rFonts w:ascii="Arial" w:hAnsi="Arial" w:cs="Arial"/>
          <w:b/>
        </w:rPr>
        <w:t>2</w:t>
      </w:r>
      <w:r w:rsidR="00704C64" w:rsidRPr="00663373">
        <w:rPr>
          <w:rFonts w:ascii="Arial" w:hAnsi="Arial" w:cs="Arial"/>
          <w:b/>
        </w:rPr>
        <w:t xml:space="preserve">.  </w:t>
      </w:r>
      <w:r w:rsidR="005655DD" w:rsidRPr="00663373">
        <w:rPr>
          <w:rFonts w:ascii="Arial" w:hAnsi="Arial" w:cs="Arial"/>
          <w:b/>
        </w:rPr>
        <w:t>TC</w:t>
      </w:r>
      <w:r w:rsidR="00C96780" w:rsidRPr="00663373">
        <w:rPr>
          <w:rFonts w:ascii="Arial" w:hAnsi="Arial" w:cs="Arial"/>
          <w:b/>
        </w:rPr>
        <w:t>/</w:t>
      </w:r>
      <w:r w:rsidR="004C5F20">
        <w:rPr>
          <w:rFonts w:ascii="Arial" w:hAnsi="Arial" w:cs="Arial"/>
          <w:b/>
        </w:rPr>
        <w:t>JUN</w:t>
      </w:r>
      <w:r w:rsidR="00DD2865" w:rsidRPr="00663373">
        <w:rPr>
          <w:rFonts w:ascii="Arial" w:hAnsi="Arial" w:cs="Arial"/>
          <w:b/>
        </w:rPr>
        <w:t>/</w:t>
      </w:r>
      <w:r w:rsidR="008048BD" w:rsidRPr="00663373">
        <w:rPr>
          <w:rFonts w:ascii="Arial" w:hAnsi="Arial" w:cs="Arial"/>
          <w:b/>
        </w:rPr>
        <w:t>20</w:t>
      </w:r>
      <w:r w:rsidR="00163442" w:rsidRPr="00663373">
        <w:rPr>
          <w:rFonts w:ascii="Arial" w:hAnsi="Arial" w:cs="Arial"/>
          <w:b/>
        </w:rPr>
        <w:t>2</w:t>
      </w:r>
      <w:r w:rsidR="00663373">
        <w:rPr>
          <w:rFonts w:ascii="Arial" w:hAnsi="Arial" w:cs="Arial"/>
          <w:b/>
        </w:rPr>
        <w:t>6</w:t>
      </w:r>
      <w:r w:rsidR="003517C2" w:rsidRPr="00663373">
        <w:rPr>
          <w:rFonts w:ascii="Arial" w:hAnsi="Arial" w:cs="Arial"/>
          <w:b/>
        </w:rPr>
        <w:t xml:space="preserve">:  DECLARATIONS OF INTEREST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07E96112" w14:textId="446F684E" w:rsidR="00CD3E00"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663373">
        <w:rPr>
          <w:rFonts w:ascii="Arial" w:hAnsi="Arial" w:cs="Arial"/>
        </w:rPr>
        <w:t xml:space="preserve">. </w:t>
      </w:r>
      <w:r w:rsidR="00A4428D">
        <w:rPr>
          <w:rFonts w:ascii="Arial" w:hAnsi="Arial" w:cs="Arial"/>
        </w:rPr>
        <w:t xml:space="preserve">  </w:t>
      </w:r>
      <w:r>
        <w:rPr>
          <w:rFonts w:ascii="Arial" w:hAnsi="Arial" w:cs="Arial"/>
        </w:rPr>
        <w:t xml:space="preserve"> </w:t>
      </w:r>
    </w:p>
    <w:p w14:paraId="69BA89B4" w14:textId="01013EB3" w:rsidR="002661FE" w:rsidRPr="002661FE" w:rsidRDefault="00F23D29" w:rsidP="00DD2865">
      <w:pPr>
        <w:widowControl w:val="0"/>
        <w:autoSpaceDE w:val="0"/>
        <w:autoSpaceDN w:val="0"/>
        <w:adjustRightInd w:val="0"/>
        <w:rPr>
          <w:rFonts w:ascii="Arial" w:hAnsi="Arial" w:cs="Arial"/>
        </w:rPr>
      </w:pPr>
      <w:r>
        <w:rPr>
          <w:rFonts w:ascii="Arial" w:hAnsi="Arial" w:cs="Arial"/>
        </w:rPr>
        <w:t xml:space="preserve">  </w:t>
      </w:r>
    </w:p>
    <w:p w14:paraId="3C1A3C52" w14:textId="55303EFC"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4C5F20">
        <w:rPr>
          <w:rFonts w:ascii="Arial" w:hAnsi="Arial" w:cs="Arial"/>
          <w:b/>
          <w:bCs/>
        </w:rPr>
        <w:t>JUN</w:t>
      </w:r>
      <w:r w:rsidR="00C41AAA" w:rsidRPr="00B8746D">
        <w:rPr>
          <w:rFonts w:ascii="Arial" w:hAnsi="Arial" w:cs="Arial"/>
          <w:b/>
          <w:bCs/>
        </w:rPr>
        <w:t>/</w:t>
      </w:r>
      <w:r w:rsidRPr="00B8746D">
        <w:rPr>
          <w:rFonts w:ascii="Arial" w:hAnsi="Arial" w:cs="Arial"/>
          <w:b/>
          <w:bCs/>
        </w:rPr>
        <w:t>202</w:t>
      </w:r>
      <w:r w:rsidR="000403FC">
        <w:rPr>
          <w:rFonts w:ascii="Arial" w:hAnsi="Arial" w:cs="Arial"/>
          <w:b/>
          <w:bCs/>
        </w:rPr>
        <w:t>6</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1513EC93" w14:textId="77777777" w:rsidR="00003841" w:rsidRDefault="00003841" w:rsidP="00DD2865">
      <w:pPr>
        <w:widowControl w:val="0"/>
        <w:autoSpaceDE w:val="0"/>
        <w:autoSpaceDN w:val="0"/>
        <w:adjustRightInd w:val="0"/>
        <w:rPr>
          <w:rFonts w:ascii="Arial" w:hAnsi="Arial" w:cs="Arial"/>
          <w:b/>
          <w:bCs/>
        </w:rPr>
      </w:pPr>
    </w:p>
    <w:p w14:paraId="2D3AA315" w14:textId="1B909795" w:rsidR="005677ED" w:rsidRDefault="00003841" w:rsidP="00DD2865">
      <w:pPr>
        <w:widowControl w:val="0"/>
        <w:autoSpaceDE w:val="0"/>
        <w:autoSpaceDN w:val="0"/>
        <w:adjustRightInd w:val="0"/>
        <w:rPr>
          <w:rFonts w:ascii="Arial" w:hAnsi="Arial" w:cs="Arial"/>
        </w:rPr>
      </w:pPr>
      <w:r>
        <w:rPr>
          <w:rFonts w:ascii="Arial" w:hAnsi="Arial" w:cs="Arial"/>
        </w:rPr>
        <w:t xml:space="preserve">There were no questions from members of the public. </w:t>
      </w:r>
    </w:p>
    <w:p w14:paraId="7C25CC29" w14:textId="77777777" w:rsidR="004B123E" w:rsidRDefault="004B123E" w:rsidP="00DD2865">
      <w:pPr>
        <w:widowControl w:val="0"/>
        <w:autoSpaceDE w:val="0"/>
        <w:autoSpaceDN w:val="0"/>
        <w:adjustRightInd w:val="0"/>
        <w:rPr>
          <w:rFonts w:ascii="Arial" w:hAnsi="Arial" w:cs="Arial"/>
          <w:b/>
          <w:bCs/>
        </w:rPr>
      </w:pPr>
    </w:p>
    <w:p w14:paraId="00C003FA" w14:textId="6C4CC9D1"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4C5F20">
        <w:rPr>
          <w:rFonts w:ascii="Arial" w:hAnsi="Arial" w:cs="Arial"/>
          <w:b/>
          <w:bCs/>
        </w:rPr>
        <w:t>JUN</w:t>
      </w:r>
      <w:r w:rsidR="008048BD" w:rsidRPr="00B8746D">
        <w:rPr>
          <w:rFonts w:ascii="Arial" w:hAnsi="Arial" w:cs="Arial"/>
          <w:b/>
          <w:bCs/>
        </w:rPr>
        <w:t>/20</w:t>
      </w:r>
      <w:r w:rsidR="00163442" w:rsidRPr="00B8746D">
        <w:rPr>
          <w:rFonts w:ascii="Arial" w:hAnsi="Arial" w:cs="Arial"/>
          <w:b/>
          <w:bCs/>
        </w:rPr>
        <w:t>2</w:t>
      </w:r>
      <w:r w:rsidR="000403FC">
        <w:rPr>
          <w:rFonts w:ascii="Arial" w:hAnsi="Arial" w:cs="Arial"/>
          <w:b/>
          <w:bCs/>
        </w:rPr>
        <w:t>6</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35C98E88" w:rsidR="00DD2865" w:rsidRDefault="00BA70DF" w:rsidP="00824943">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FD4AF9">
        <w:rPr>
          <w:rFonts w:ascii="Arial" w:hAnsi="Arial" w:cs="Arial"/>
          <w:b/>
          <w:bCs/>
        </w:rPr>
        <w:t xml:space="preserve">Annual Meeting of the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8F6E30">
        <w:rPr>
          <w:rFonts w:ascii="Arial" w:hAnsi="Arial" w:cs="Arial"/>
          <w:b/>
          <w:bCs/>
        </w:rPr>
        <w:t>e</w:t>
      </w:r>
      <w:r w:rsidR="00FD4AF9">
        <w:rPr>
          <w:rFonts w:ascii="Arial" w:hAnsi="Arial" w:cs="Arial"/>
          <w:b/>
          <w:bCs/>
        </w:rPr>
        <w:t xml:space="preserve"> 11</w:t>
      </w:r>
      <w:r w:rsidR="00FD4AF9" w:rsidRPr="00FD4AF9">
        <w:rPr>
          <w:rFonts w:ascii="Arial" w:hAnsi="Arial" w:cs="Arial"/>
          <w:b/>
          <w:bCs/>
          <w:vertAlign w:val="superscript"/>
        </w:rPr>
        <w:t>th</w:t>
      </w:r>
      <w:r w:rsidR="00FD4AF9">
        <w:rPr>
          <w:rFonts w:ascii="Arial" w:hAnsi="Arial" w:cs="Arial"/>
          <w:b/>
          <w:bCs/>
        </w:rPr>
        <w:t xml:space="preserve"> May</w:t>
      </w:r>
      <w:r w:rsidR="00F03834" w:rsidRPr="00B8746D">
        <w:rPr>
          <w:rFonts w:ascii="Arial" w:hAnsi="Arial" w:cs="Arial"/>
          <w:b/>
          <w:bCs/>
        </w:rPr>
        <w:t xml:space="preserve"> </w:t>
      </w:r>
      <w:r w:rsidR="00DD2865" w:rsidRPr="00B8746D">
        <w:rPr>
          <w:rFonts w:ascii="Arial" w:hAnsi="Arial" w:cs="Arial"/>
          <w:b/>
          <w:bCs/>
        </w:rPr>
        <w:t>202</w:t>
      </w:r>
      <w:r w:rsidR="00644334">
        <w:rPr>
          <w:rFonts w:ascii="Arial" w:hAnsi="Arial" w:cs="Arial"/>
          <w:b/>
          <w:bCs/>
        </w:rPr>
        <w:t>6</w:t>
      </w:r>
      <w:r w:rsidR="00DD2865" w:rsidRPr="00B8746D">
        <w:rPr>
          <w:rFonts w:ascii="Arial" w:hAnsi="Arial" w:cs="Arial"/>
          <w:b/>
          <w:bCs/>
        </w:rPr>
        <w:t xml:space="preserve"> as a true record of the meetin</w:t>
      </w:r>
      <w:r w:rsidR="00D100F1" w:rsidRPr="00B8746D">
        <w:rPr>
          <w:rFonts w:ascii="Arial" w:hAnsi="Arial" w:cs="Arial"/>
          <w:b/>
          <w:bCs/>
        </w:rPr>
        <w:t>g</w:t>
      </w:r>
      <w:r w:rsidR="00FD4AF9">
        <w:rPr>
          <w:rFonts w:ascii="Arial" w:hAnsi="Arial" w:cs="Arial"/>
          <w:b/>
          <w:bCs/>
        </w:rPr>
        <w:t>, save</w:t>
      </w:r>
      <w:r w:rsidR="005E69B1">
        <w:rPr>
          <w:rFonts w:ascii="Arial" w:hAnsi="Arial" w:cs="Arial"/>
          <w:b/>
          <w:bCs/>
        </w:rPr>
        <w:t xml:space="preserve"> for</w:t>
      </w:r>
      <w:r w:rsidR="00FD4AF9">
        <w:rPr>
          <w:rFonts w:ascii="Arial" w:hAnsi="Arial" w:cs="Arial"/>
          <w:b/>
          <w:bCs/>
        </w:rPr>
        <w:t xml:space="preserve"> one amendment to the date of the meeting from 12</w:t>
      </w:r>
      <w:r w:rsidR="00FD4AF9" w:rsidRPr="00FD4AF9">
        <w:rPr>
          <w:rFonts w:ascii="Arial" w:hAnsi="Arial" w:cs="Arial"/>
          <w:b/>
          <w:bCs/>
          <w:vertAlign w:val="superscript"/>
        </w:rPr>
        <w:t>th</w:t>
      </w:r>
      <w:r w:rsidR="00FD4AF9">
        <w:rPr>
          <w:rFonts w:ascii="Arial" w:hAnsi="Arial" w:cs="Arial"/>
          <w:b/>
          <w:bCs/>
        </w:rPr>
        <w:t xml:space="preserve"> May to 11</w:t>
      </w:r>
      <w:r w:rsidR="00FD4AF9" w:rsidRPr="00FD4AF9">
        <w:rPr>
          <w:rFonts w:ascii="Arial" w:hAnsi="Arial" w:cs="Arial"/>
          <w:b/>
          <w:bCs/>
          <w:vertAlign w:val="superscript"/>
        </w:rPr>
        <w:t>th</w:t>
      </w:r>
      <w:r w:rsidR="00FD4AF9">
        <w:rPr>
          <w:rFonts w:ascii="Arial" w:hAnsi="Arial" w:cs="Arial"/>
          <w:b/>
          <w:bCs/>
        </w:rPr>
        <w:t xml:space="preserve"> May. </w:t>
      </w:r>
      <w:r w:rsidR="003565A5">
        <w:rPr>
          <w:rFonts w:ascii="Arial" w:hAnsi="Arial" w:cs="Arial"/>
          <w:b/>
          <w:bCs/>
        </w:rPr>
        <w:t xml:space="preserve">   </w:t>
      </w:r>
    </w:p>
    <w:p w14:paraId="3FAAC09A" w14:textId="77777777" w:rsidR="003565A5" w:rsidRPr="00B8746D" w:rsidRDefault="003565A5" w:rsidP="00824943">
      <w:pPr>
        <w:widowControl w:val="0"/>
        <w:autoSpaceDE w:val="0"/>
        <w:autoSpaceDN w:val="0"/>
        <w:adjustRightInd w:val="0"/>
        <w:ind w:left="709" w:hanging="709"/>
        <w:rPr>
          <w:rFonts w:ascii="Arial" w:hAnsi="Arial" w:cs="Arial"/>
          <w:bCs/>
        </w:rPr>
      </w:pPr>
    </w:p>
    <w:p w14:paraId="1114B6C0" w14:textId="30B550C2" w:rsidR="000403FC" w:rsidRDefault="00DD2865" w:rsidP="000403FC">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FD4AF9">
        <w:rPr>
          <w:rFonts w:ascii="Arial" w:hAnsi="Arial" w:cs="Arial"/>
          <w:bCs/>
        </w:rPr>
        <w:t>PW</w:t>
      </w:r>
      <w:r w:rsidRPr="00B8746D">
        <w:rPr>
          <w:rFonts w:ascii="Arial" w:hAnsi="Arial" w:cs="Arial"/>
          <w:bCs/>
        </w:rPr>
        <w:tab/>
        <w:t>Sec</w:t>
      </w:r>
      <w:r w:rsidR="004F7AA6">
        <w:rPr>
          <w:rFonts w:ascii="Arial" w:hAnsi="Arial" w:cs="Arial"/>
          <w:bCs/>
        </w:rPr>
        <w:t xml:space="preserve">: </w:t>
      </w:r>
      <w:r w:rsidR="00FD4AF9">
        <w:rPr>
          <w:rFonts w:ascii="Arial" w:hAnsi="Arial" w:cs="Arial"/>
          <w:bCs/>
        </w:rPr>
        <w:t>RC</w:t>
      </w:r>
    </w:p>
    <w:p w14:paraId="13AD2A13" w14:textId="77777777" w:rsidR="00A4428D" w:rsidRDefault="00A4428D" w:rsidP="00BA70DF">
      <w:pPr>
        <w:widowControl w:val="0"/>
        <w:tabs>
          <w:tab w:val="left" w:pos="0"/>
        </w:tabs>
        <w:autoSpaceDE w:val="0"/>
        <w:autoSpaceDN w:val="0"/>
        <w:adjustRightInd w:val="0"/>
        <w:ind w:left="709"/>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4CC23F84" w14:textId="77777777" w:rsidR="00CA103D" w:rsidRDefault="00165D1B" w:rsidP="00F8288B">
      <w:pPr>
        <w:ind w:left="709" w:hanging="709"/>
        <w:rPr>
          <w:rFonts w:ascii="Arial" w:hAnsi="Arial" w:cs="Arial"/>
          <w:bCs/>
        </w:rPr>
      </w:pPr>
      <w:r w:rsidRPr="00165D1B">
        <w:rPr>
          <w:rFonts w:ascii="Arial" w:hAnsi="Arial" w:cs="Arial"/>
          <w:b/>
        </w:rPr>
        <w:t>4.2</w:t>
      </w:r>
      <w:r w:rsidR="00A4428D">
        <w:rPr>
          <w:rFonts w:ascii="Arial" w:hAnsi="Arial" w:cs="Arial"/>
          <w:b/>
        </w:rPr>
        <w:t>.</w:t>
      </w:r>
      <w:r w:rsidR="000403FC">
        <w:rPr>
          <w:rFonts w:ascii="Arial" w:hAnsi="Arial" w:cs="Arial"/>
          <w:b/>
        </w:rPr>
        <w:t>1</w:t>
      </w:r>
      <w:r w:rsidR="00F8288B">
        <w:rPr>
          <w:rFonts w:ascii="Arial" w:hAnsi="Arial" w:cs="Arial"/>
          <w:b/>
        </w:rPr>
        <w:t xml:space="preserve">   </w:t>
      </w:r>
      <w:r w:rsidR="00F8288B">
        <w:rPr>
          <w:rFonts w:ascii="Arial" w:hAnsi="Arial" w:cs="Arial"/>
          <w:bCs/>
        </w:rPr>
        <w:t xml:space="preserve">The </w:t>
      </w:r>
      <w:r w:rsidR="00CA103D">
        <w:rPr>
          <w:rFonts w:ascii="Arial" w:hAnsi="Arial" w:cs="Arial"/>
          <w:bCs/>
        </w:rPr>
        <w:t>Town C</w:t>
      </w:r>
      <w:r w:rsidR="00F8288B">
        <w:rPr>
          <w:rFonts w:ascii="Arial" w:hAnsi="Arial" w:cs="Arial"/>
          <w:bCs/>
        </w:rPr>
        <w:t>lerk</w:t>
      </w:r>
      <w:r w:rsidR="00CA103D">
        <w:rPr>
          <w:rFonts w:ascii="Arial" w:hAnsi="Arial" w:cs="Arial"/>
          <w:bCs/>
        </w:rPr>
        <w:t xml:space="preserve"> had finally managed to arrange a meeting with the Newport Pagnell Medical Centre which will take place on 18</w:t>
      </w:r>
      <w:r w:rsidR="00CA103D" w:rsidRPr="00CA103D">
        <w:rPr>
          <w:rFonts w:ascii="Arial" w:hAnsi="Arial" w:cs="Arial"/>
          <w:bCs/>
          <w:vertAlign w:val="superscript"/>
        </w:rPr>
        <w:t>th</w:t>
      </w:r>
      <w:r w:rsidR="00CA103D">
        <w:rPr>
          <w:rFonts w:ascii="Arial" w:hAnsi="Arial" w:cs="Arial"/>
          <w:bCs/>
        </w:rPr>
        <w:t xml:space="preserve"> June at 2 pm. </w:t>
      </w:r>
    </w:p>
    <w:p w14:paraId="7A51642B" w14:textId="77777777" w:rsidR="00CA103D" w:rsidRPr="00CA103D" w:rsidRDefault="00CA103D" w:rsidP="00F8288B">
      <w:pPr>
        <w:ind w:left="709" w:hanging="709"/>
        <w:rPr>
          <w:rFonts w:ascii="Arial" w:hAnsi="Arial" w:cs="Arial"/>
          <w:bCs/>
          <w:color w:val="EE0000"/>
        </w:rPr>
      </w:pPr>
    </w:p>
    <w:p w14:paraId="35E500A2" w14:textId="11189F45" w:rsidR="00266090" w:rsidRPr="00F8288B" w:rsidRDefault="00CA103D" w:rsidP="00F8288B">
      <w:pPr>
        <w:ind w:left="709" w:hanging="709"/>
        <w:rPr>
          <w:rFonts w:ascii="Arial" w:hAnsi="Arial" w:cs="Arial"/>
          <w:bCs/>
          <w:color w:val="000000"/>
          <w:lang w:eastAsia="en-GB"/>
        </w:rPr>
      </w:pPr>
      <w:r w:rsidRPr="00CA103D">
        <w:rPr>
          <w:rFonts w:ascii="Arial" w:hAnsi="Arial" w:cs="Arial"/>
          <w:bCs/>
          <w:color w:val="EE0000"/>
        </w:rPr>
        <w:tab/>
        <w:t xml:space="preserve">Action: Councillors interested in attending this should advise the clerk. </w:t>
      </w:r>
      <w:r w:rsidR="00F8288B" w:rsidRPr="00CA103D">
        <w:rPr>
          <w:rFonts w:ascii="Arial" w:hAnsi="Arial" w:cs="Arial"/>
          <w:bCs/>
          <w:color w:val="EE0000"/>
        </w:rPr>
        <w:t xml:space="preserve"> </w:t>
      </w:r>
    </w:p>
    <w:p w14:paraId="78055E3F" w14:textId="77777777" w:rsidR="00C17668" w:rsidRDefault="00C17668" w:rsidP="002030BB">
      <w:pPr>
        <w:widowControl w:val="0"/>
        <w:autoSpaceDE w:val="0"/>
        <w:autoSpaceDN w:val="0"/>
        <w:adjustRightInd w:val="0"/>
        <w:rPr>
          <w:rFonts w:ascii="Arial" w:hAnsi="Arial" w:cs="Arial"/>
          <w:b/>
          <w:bCs/>
        </w:rPr>
      </w:pPr>
    </w:p>
    <w:p w14:paraId="11DAE51D" w14:textId="48139FA0"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345850">
        <w:rPr>
          <w:rFonts w:ascii="Arial" w:hAnsi="Arial" w:cs="Arial"/>
          <w:b/>
          <w:bCs/>
        </w:rPr>
        <w:t>JUN</w:t>
      </w:r>
      <w:r w:rsidR="00A06F0D" w:rsidRPr="00B8746D">
        <w:rPr>
          <w:rFonts w:ascii="Arial" w:hAnsi="Arial" w:cs="Arial"/>
          <w:b/>
          <w:bCs/>
        </w:rPr>
        <w:t>/20</w:t>
      </w:r>
      <w:r w:rsidR="003C6815" w:rsidRPr="00B8746D">
        <w:rPr>
          <w:rFonts w:ascii="Arial" w:hAnsi="Arial" w:cs="Arial"/>
          <w:b/>
          <w:bCs/>
        </w:rPr>
        <w:t>2</w:t>
      </w:r>
      <w:r w:rsidR="002360D7">
        <w:rPr>
          <w:rFonts w:ascii="Arial" w:hAnsi="Arial" w:cs="Arial"/>
          <w:b/>
          <w:bCs/>
        </w:rPr>
        <w:t>6</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07C2ED74"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3B2020">
        <w:rPr>
          <w:rFonts w:ascii="Arial" w:hAnsi="Arial" w:cs="Arial"/>
          <w:color w:val="000000"/>
        </w:rPr>
        <w:t>M</w:t>
      </w:r>
      <w:r w:rsidR="00345850">
        <w:rPr>
          <w:rFonts w:ascii="Arial" w:hAnsi="Arial" w:cs="Arial"/>
          <w:color w:val="000000"/>
        </w:rPr>
        <w:t>ay</w:t>
      </w:r>
      <w:r w:rsidR="00ED7C13">
        <w:rPr>
          <w:rFonts w:ascii="Arial" w:hAnsi="Arial" w:cs="Arial"/>
          <w:color w:val="000000"/>
        </w:rPr>
        <w:t xml:space="preserve"> 202</w:t>
      </w:r>
      <w:r w:rsidR="00445D5B">
        <w:rPr>
          <w:rFonts w:ascii="Arial" w:hAnsi="Arial" w:cs="Arial"/>
          <w:color w:val="000000"/>
        </w:rPr>
        <w:t>6</w:t>
      </w:r>
      <w:r w:rsidR="00ED7C13">
        <w:rPr>
          <w:rFonts w:ascii="Arial" w:hAnsi="Arial" w:cs="Arial"/>
          <w:color w:val="000000"/>
        </w:rPr>
        <w:t xml:space="preserve"> as follows:</w:t>
      </w:r>
      <w:r w:rsidR="00330DF4">
        <w:rPr>
          <w:rFonts w:ascii="Arial" w:hAnsi="Arial" w:cs="Arial"/>
          <w:color w:val="000000"/>
        </w:rPr>
        <w:t xml:space="preserve"> </w:t>
      </w:r>
      <w:r w:rsidR="00F3194D">
        <w:rPr>
          <w:rFonts w:ascii="Arial" w:hAnsi="Arial" w:cs="Arial"/>
          <w:color w:val="000000"/>
        </w:rPr>
        <w:t xml:space="preserve">  </w:t>
      </w:r>
    </w:p>
    <w:p w14:paraId="23206DBA" w14:textId="3C656B52"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On S</w:t>
      </w:r>
      <w:r w:rsidR="00345850">
        <w:rPr>
          <w:rFonts w:ascii="Arial" w:hAnsi="Arial" w:cs="Arial"/>
          <w:color w:val="000000"/>
        </w:rPr>
        <w:t>aturday 2</w:t>
      </w:r>
      <w:r w:rsidR="00345850" w:rsidRPr="00345850">
        <w:rPr>
          <w:rFonts w:ascii="Arial" w:hAnsi="Arial" w:cs="Arial"/>
          <w:color w:val="000000"/>
          <w:vertAlign w:val="superscript"/>
        </w:rPr>
        <w:t>nd</w:t>
      </w:r>
      <w:r w:rsidR="00345850">
        <w:rPr>
          <w:rFonts w:ascii="Arial" w:hAnsi="Arial" w:cs="Arial"/>
          <w:color w:val="000000"/>
        </w:rPr>
        <w:t xml:space="preserve"> May he and his wife attend</w:t>
      </w:r>
      <w:r w:rsidR="00A10F10">
        <w:rPr>
          <w:rFonts w:ascii="Arial" w:hAnsi="Arial" w:cs="Arial"/>
          <w:color w:val="000000"/>
        </w:rPr>
        <w:t>ed</w:t>
      </w:r>
      <w:r w:rsidR="00345850">
        <w:rPr>
          <w:rFonts w:ascii="Arial" w:hAnsi="Arial" w:cs="Arial"/>
          <w:color w:val="000000"/>
        </w:rPr>
        <w:t xml:space="preserve"> the 65</w:t>
      </w:r>
      <w:r w:rsidR="00345850" w:rsidRPr="00345850">
        <w:rPr>
          <w:rFonts w:ascii="Arial" w:hAnsi="Arial" w:cs="Arial"/>
          <w:color w:val="000000"/>
          <w:vertAlign w:val="superscript"/>
        </w:rPr>
        <w:t>th</w:t>
      </w:r>
      <w:r w:rsidR="00345850">
        <w:rPr>
          <w:rFonts w:ascii="Arial" w:hAnsi="Arial" w:cs="Arial"/>
          <w:color w:val="000000"/>
        </w:rPr>
        <w:t xml:space="preserve"> anniversary of Sierra Leonean independence.  </w:t>
      </w:r>
      <w:r w:rsidR="003B2020">
        <w:rPr>
          <w:rFonts w:ascii="Arial" w:hAnsi="Arial" w:cs="Arial"/>
          <w:color w:val="000000"/>
        </w:rPr>
        <w:t xml:space="preserve"> </w:t>
      </w:r>
    </w:p>
    <w:p w14:paraId="2E1E2B99" w14:textId="7C0AAF19" w:rsidR="00B60241" w:rsidRDefault="00345850" w:rsidP="00B60241">
      <w:pPr>
        <w:pStyle w:val="ListParagraph"/>
        <w:numPr>
          <w:ilvl w:val="0"/>
          <w:numId w:val="30"/>
        </w:numPr>
        <w:ind w:left="284" w:hanging="284"/>
        <w:rPr>
          <w:rFonts w:ascii="Arial" w:hAnsi="Arial" w:cs="Arial"/>
          <w:color w:val="000000"/>
        </w:rPr>
      </w:pPr>
      <w:r>
        <w:rPr>
          <w:rFonts w:ascii="Arial" w:hAnsi="Arial" w:cs="Arial"/>
          <w:color w:val="000000"/>
        </w:rPr>
        <w:t>On Sunday 3</w:t>
      </w:r>
      <w:r w:rsidRPr="00345850">
        <w:rPr>
          <w:rFonts w:ascii="Arial" w:hAnsi="Arial" w:cs="Arial"/>
          <w:color w:val="000000"/>
          <w:vertAlign w:val="superscript"/>
        </w:rPr>
        <w:t>rd</w:t>
      </w:r>
      <w:r>
        <w:rPr>
          <w:rFonts w:ascii="Arial" w:hAnsi="Arial" w:cs="Arial"/>
          <w:color w:val="000000"/>
        </w:rPr>
        <w:t xml:space="preserve"> May he and his wife </w:t>
      </w:r>
      <w:r w:rsidR="00A10F10">
        <w:rPr>
          <w:rFonts w:ascii="Arial" w:hAnsi="Arial" w:cs="Arial"/>
          <w:color w:val="000000"/>
        </w:rPr>
        <w:t>were at</w:t>
      </w:r>
      <w:r>
        <w:rPr>
          <w:rFonts w:ascii="Arial" w:hAnsi="Arial" w:cs="Arial"/>
          <w:color w:val="000000"/>
        </w:rPr>
        <w:t xml:space="preserve"> the Newport Pagnell Bowls Club open day. </w:t>
      </w:r>
      <w:r w:rsidR="0016575E">
        <w:rPr>
          <w:rFonts w:ascii="Arial" w:hAnsi="Arial" w:cs="Arial"/>
          <w:color w:val="000000"/>
        </w:rPr>
        <w:t xml:space="preserve">. </w:t>
      </w:r>
      <w:r w:rsidR="007A5A4E">
        <w:rPr>
          <w:rFonts w:ascii="Arial" w:hAnsi="Arial" w:cs="Arial"/>
          <w:color w:val="000000"/>
        </w:rPr>
        <w:t xml:space="preserve"> </w:t>
      </w:r>
      <w:r w:rsidR="00445D5B">
        <w:rPr>
          <w:rFonts w:ascii="Arial" w:hAnsi="Arial" w:cs="Arial"/>
          <w:color w:val="000000"/>
        </w:rPr>
        <w:t xml:space="preserve">  </w:t>
      </w:r>
      <w:r w:rsidR="00B60241">
        <w:rPr>
          <w:rFonts w:ascii="Arial" w:hAnsi="Arial" w:cs="Arial"/>
          <w:color w:val="000000"/>
        </w:rPr>
        <w:t xml:space="preserve">  </w:t>
      </w:r>
    </w:p>
    <w:p w14:paraId="567B5ACE" w14:textId="15EAD3F9"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A10F10">
        <w:rPr>
          <w:rFonts w:ascii="Arial" w:hAnsi="Arial" w:cs="Arial"/>
          <w:color w:val="000000"/>
        </w:rPr>
        <w:t>Saturday 9</w:t>
      </w:r>
      <w:r w:rsidR="00A10F10" w:rsidRPr="00A10F10">
        <w:rPr>
          <w:rFonts w:ascii="Arial" w:hAnsi="Arial" w:cs="Arial"/>
          <w:color w:val="000000"/>
          <w:vertAlign w:val="superscript"/>
        </w:rPr>
        <w:t>th</w:t>
      </w:r>
      <w:r w:rsidR="00A10F10">
        <w:rPr>
          <w:rFonts w:ascii="Arial" w:hAnsi="Arial" w:cs="Arial"/>
          <w:color w:val="000000"/>
        </w:rPr>
        <w:t xml:space="preserve"> May he and his wife visited and did a promotional video for a new shop in Tickford Arcade, N &amp; J Clothing.  </w:t>
      </w:r>
    </w:p>
    <w:p w14:paraId="555782F3" w14:textId="4B60CA37" w:rsidR="00B60241" w:rsidRDefault="00445D5B" w:rsidP="00544990">
      <w:pPr>
        <w:pStyle w:val="ListParagraph"/>
        <w:numPr>
          <w:ilvl w:val="0"/>
          <w:numId w:val="30"/>
        </w:numPr>
        <w:ind w:left="284" w:hanging="284"/>
        <w:rPr>
          <w:rFonts w:ascii="Arial" w:hAnsi="Arial" w:cs="Arial"/>
          <w:color w:val="000000"/>
        </w:rPr>
      </w:pPr>
      <w:r>
        <w:rPr>
          <w:rFonts w:ascii="Arial" w:hAnsi="Arial" w:cs="Arial"/>
          <w:color w:val="000000"/>
        </w:rPr>
        <w:lastRenderedPageBreak/>
        <w:t xml:space="preserve">On </w:t>
      </w:r>
      <w:r w:rsidR="00A10F10">
        <w:rPr>
          <w:rFonts w:ascii="Arial" w:hAnsi="Arial" w:cs="Arial"/>
          <w:color w:val="000000"/>
        </w:rPr>
        <w:t>Sunday 10</w:t>
      </w:r>
      <w:r w:rsidR="00A10F10" w:rsidRPr="00A10F10">
        <w:rPr>
          <w:rFonts w:ascii="Arial" w:hAnsi="Arial" w:cs="Arial"/>
          <w:color w:val="000000"/>
          <w:vertAlign w:val="superscript"/>
        </w:rPr>
        <w:t>th</w:t>
      </w:r>
      <w:r w:rsidR="00A10F10">
        <w:rPr>
          <w:rFonts w:ascii="Arial" w:hAnsi="Arial" w:cs="Arial"/>
          <w:color w:val="000000"/>
        </w:rPr>
        <w:t xml:space="preserve"> May he and his wife represented Newport Pagnell at the civic service of the Mayor of Ampthill.  </w:t>
      </w:r>
    </w:p>
    <w:p w14:paraId="5FDCF871" w14:textId="1A0A9C96" w:rsidR="003B6734" w:rsidRDefault="003B6734"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A10F10">
        <w:rPr>
          <w:rFonts w:ascii="Arial" w:hAnsi="Arial" w:cs="Arial"/>
          <w:color w:val="000000"/>
        </w:rPr>
        <w:t>Friday 15</w:t>
      </w:r>
      <w:r w:rsidR="00A10F10" w:rsidRPr="00A10F10">
        <w:rPr>
          <w:rFonts w:ascii="Arial" w:hAnsi="Arial" w:cs="Arial"/>
          <w:color w:val="000000"/>
          <w:vertAlign w:val="superscript"/>
        </w:rPr>
        <w:t>th</w:t>
      </w:r>
      <w:r w:rsidR="00A10F10">
        <w:rPr>
          <w:rFonts w:ascii="Arial" w:hAnsi="Arial" w:cs="Arial"/>
          <w:color w:val="000000"/>
        </w:rPr>
        <w:t xml:space="preserve"> May he and his wife attended the fundraising Quiz at the Mead Centre in aid of the Newport Pagnell Tennis Club.  </w:t>
      </w:r>
    </w:p>
    <w:p w14:paraId="6C2203A4" w14:textId="106DD4D8" w:rsidR="00C26F0F" w:rsidRDefault="00A10F10" w:rsidP="00544990">
      <w:pPr>
        <w:pStyle w:val="ListParagraph"/>
        <w:numPr>
          <w:ilvl w:val="0"/>
          <w:numId w:val="30"/>
        </w:numPr>
        <w:ind w:left="284" w:hanging="284"/>
        <w:rPr>
          <w:rFonts w:ascii="Arial" w:hAnsi="Arial" w:cs="Arial"/>
          <w:color w:val="000000"/>
        </w:rPr>
      </w:pPr>
      <w:r>
        <w:rPr>
          <w:rFonts w:ascii="Arial" w:hAnsi="Arial" w:cs="Arial"/>
          <w:color w:val="000000"/>
        </w:rPr>
        <w:t>Also on Friday 15</w:t>
      </w:r>
      <w:r w:rsidRPr="00A10F10">
        <w:rPr>
          <w:rFonts w:ascii="Arial" w:hAnsi="Arial" w:cs="Arial"/>
          <w:color w:val="000000"/>
          <w:vertAlign w:val="superscript"/>
        </w:rPr>
        <w:t>th</w:t>
      </w:r>
      <w:r>
        <w:rPr>
          <w:rFonts w:ascii="Arial" w:hAnsi="Arial" w:cs="Arial"/>
          <w:color w:val="000000"/>
        </w:rPr>
        <w:t xml:space="preserve"> May he and his wife joined the Carnival fundraisers at a comedy night with a DJ</w:t>
      </w:r>
      <w:r w:rsidR="005E69B1">
        <w:rPr>
          <w:rFonts w:ascii="Arial" w:hAnsi="Arial" w:cs="Arial"/>
          <w:color w:val="000000"/>
        </w:rPr>
        <w:t>,</w:t>
      </w:r>
      <w:r>
        <w:rPr>
          <w:rFonts w:ascii="Arial" w:hAnsi="Arial" w:cs="Arial"/>
          <w:color w:val="000000"/>
        </w:rPr>
        <w:t xml:space="preserve"> hosted at the Dolphin. </w:t>
      </w:r>
    </w:p>
    <w:p w14:paraId="327C32F3" w14:textId="1A7FBCA7" w:rsidR="00C26F0F" w:rsidRDefault="00A10F10" w:rsidP="00544990">
      <w:pPr>
        <w:pStyle w:val="ListParagraph"/>
        <w:numPr>
          <w:ilvl w:val="0"/>
          <w:numId w:val="30"/>
        </w:numPr>
        <w:ind w:left="284" w:hanging="284"/>
        <w:rPr>
          <w:rFonts w:ascii="Arial" w:hAnsi="Arial" w:cs="Arial"/>
          <w:color w:val="000000"/>
        </w:rPr>
      </w:pPr>
      <w:r>
        <w:rPr>
          <w:rFonts w:ascii="Arial" w:hAnsi="Arial" w:cs="Arial"/>
          <w:color w:val="000000"/>
        </w:rPr>
        <w:t>On Saturday 16</w:t>
      </w:r>
      <w:r w:rsidRPr="00A10F10">
        <w:rPr>
          <w:rFonts w:ascii="Arial" w:hAnsi="Arial" w:cs="Arial"/>
          <w:color w:val="000000"/>
          <w:vertAlign w:val="superscript"/>
        </w:rPr>
        <w:t>th</w:t>
      </w:r>
      <w:r>
        <w:rPr>
          <w:rFonts w:ascii="Arial" w:hAnsi="Arial" w:cs="Arial"/>
          <w:color w:val="000000"/>
        </w:rPr>
        <w:t xml:space="preserve"> May </w:t>
      </w:r>
      <w:r w:rsidR="00C26F0F">
        <w:rPr>
          <w:rFonts w:ascii="Arial" w:hAnsi="Arial" w:cs="Arial"/>
          <w:color w:val="000000"/>
        </w:rPr>
        <w:t xml:space="preserve"> </w:t>
      </w:r>
      <w:r>
        <w:rPr>
          <w:rFonts w:ascii="Arial" w:hAnsi="Arial" w:cs="Arial"/>
          <w:color w:val="000000"/>
        </w:rPr>
        <w:t xml:space="preserve">he and his wife attended the spring fair in aid of the Historical Society.  </w:t>
      </w:r>
    </w:p>
    <w:p w14:paraId="3D055C64" w14:textId="61657582"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304587">
        <w:rPr>
          <w:rFonts w:ascii="Arial" w:hAnsi="Arial" w:cs="Arial"/>
          <w:color w:val="000000"/>
        </w:rPr>
        <w:t>Saturday 16</w:t>
      </w:r>
      <w:r w:rsidR="00304587" w:rsidRPr="00304587">
        <w:rPr>
          <w:rFonts w:ascii="Arial" w:hAnsi="Arial" w:cs="Arial"/>
          <w:color w:val="000000"/>
          <w:vertAlign w:val="superscript"/>
        </w:rPr>
        <w:t>th</w:t>
      </w:r>
      <w:r w:rsidR="00304587">
        <w:rPr>
          <w:rFonts w:ascii="Arial" w:hAnsi="Arial" w:cs="Arial"/>
          <w:color w:val="000000"/>
        </w:rPr>
        <w:t xml:space="preserve"> May he and his wife joined 600 faith leaders, politicians and charities attending the peace symposium conference at Mubarak Mosque.  </w:t>
      </w:r>
    </w:p>
    <w:p w14:paraId="2D0F983E" w14:textId="36719165"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304587">
        <w:rPr>
          <w:rFonts w:ascii="Arial" w:hAnsi="Arial" w:cs="Arial"/>
          <w:color w:val="000000"/>
        </w:rPr>
        <w:t>Wednesday 20</w:t>
      </w:r>
      <w:r w:rsidR="00304587" w:rsidRPr="00304587">
        <w:rPr>
          <w:rFonts w:ascii="Arial" w:hAnsi="Arial" w:cs="Arial"/>
          <w:color w:val="000000"/>
          <w:vertAlign w:val="superscript"/>
        </w:rPr>
        <w:t>th</w:t>
      </w:r>
      <w:r w:rsidR="00304587">
        <w:rPr>
          <w:rFonts w:ascii="Arial" w:hAnsi="Arial" w:cs="Arial"/>
          <w:color w:val="000000"/>
        </w:rPr>
        <w:t xml:space="preserve"> May he was at the MK Mayor Making Ceremony. </w:t>
      </w:r>
      <w:r>
        <w:rPr>
          <w:rFonts w:ascii="Arial" w:hAnsi="Arial" w:cs="Arial"/>
          <w:color w:val="000000"/>
        </w:rPr>
        <w:t xml:space="preserve">  </w:t>
      </w:r>
    </w:p>
    <w:p w14:paraId="4C3C957C" w14:textId="09E405CD" w:rsidR="005B1BC2" w:rsidRDefault="005B1BC2" w:rsidP="00544990">
      <w:pPr>
        <w:pStyle w:val="ListParagraph"/>
        <w:numPr>
          <w:ilvl w:val="0"/>
          <w:numId w:val="30"/>
        </w:numPr>
        <w:ind w:left="284" w:hanging="284"/>
        <w:rPr>
          <w:rFonts w:ascii="Arial" w:hAnsi="Arial" w:cs="Arial"/>
          <w:color w:val="000000"/>
        </w:rPr>
      </w:pPr>
      <w:r>
        <w:rPr>
          <w:rFonts w:ascii="Arial" w:hAnsi="Arial" w:cs="Arial"/>
          <w:color w:val="000000"/>
        </w:rPr>
        <w:t>O</w:t>
      </w:r>
      <w:r w:rsidR="00304587">
        <w:rPr>
          <w:rFonts w:ascii="Arial" w:hAnsi="Arial" w:cs="Arial"/>
          <w:color w:val="000000"/>
        </w:rPr>
        <w:t>n Friday 22</w:t>
      </w:r>
      <w:r w:rsidR="00304587" w:rsidRPr="00304587">
        <w:rPr>
          <w:rFonts w:ascii="Arial" w:hAnsi="Arial" w:cs="Arial"/>
          <w:color w:val="000000"/>
          <w:vertAlign w:val="superscript"/>
        </w:rPr>
        <w:t>nd</w:t>
      </w:r>
      <w:r w:rsidR="00304587">
        <w:rPr>
          <w:rFonts w:ascii="Arial" w:hAnsi="Arial" w:cs="Arial"/>
          <w:color w:val="000000"/>
        </w:rPr>
        <w:t xml:space="preserve"> May he and his wife represented the town at the Rotary Club's Swimathon presentation evening.  </w:t>
      </w:r>
    </w:p>
    <w:p w14:paraId="2095B1C6" w14:textId="3978D02E" w:rsidR="005B1BC2" w:rsidRDefault="005B1BC2"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304587">
        <w:rPr>
          <w:rFonts w:ascii="Arial" w:hAnsi="Arial" w:cs="Arial"/>
          <w:color w:val="000000"/>
        </w:rPr>
        <w:t>Saturday 23</w:t>
      </w:r>
      <w:r w:rsidR="00304587" w:rsidRPr="00304587">
        <w:rPr>
          <w:rFonts w:ascii="Arial" w:hAnsi="Arial" w:cs="Arial"/>
          <w:color w:val="000000"/>
          <w:vertAlign w:val="superscript"/>
        </w:rPr>
        <w:t>rd</w:t>
      </w:r>
      <w:r w:rsidR="00304587">
        <w:rPr>
          <w:rFonts w:ascii="Arial" w:hAnsi="Arial" w:cs="Arial"/>
          <w:color w:val="000000"/>
        </w:rPr>
        <w:t xml:space="preserve"> May he and his wife were invited to the Kingfisher Pub as part of the reopening.   </w:t>
      </w:r>
      <w:r>
        <w:rPr>
          <w:rFonts w:ascii="Arial" w:hAnsi="Arial" w:cs="Arial"/>
          <w:color w:val="000000"/>
        </w:rPr>
        <w:t xml:space="preserve">  </w:t>
      </w:r>
    </w:p>
    <w:p w14:paraId="23E0AED6" w14:textId="237D1CE8" w:rsidR="005B1BC2" w:rsidRDefault="00304587" w:rsidP="00544990">
      <w:pPr>
        <w:pStyle w:val="ListParagraph"/>
        <w:numPr>
          <w:ilvl w:val="0"/>
          <w:numId w:val="30"/>
        </w:numPr>
        <w:ind w:left="284" w:hanging="284"/>
        <w:rPr>
          <w:rFonts w:ascii="Arial" w:hAnsi="Arial" w:cs="Arial"/>
          <w:color w:val="000000"/>
        </w:rPr>
      </w:pPr>
      <w:r>
        <w:rPr>
          <w:rFonts w:ascii="Arial" w:hAnsi="Arial" w:cs="Arial"/>
          <w:color w:val="000000"/>
        </w:rPr>
        <w:t xml:space="preserve">Also on Saturday he and his wife paid a visit to a new venture of someone selling home baked cakes via a self-service shed.   There are now at least three such ventures across the town.  </w:t>
      </w:r>
    </w:p>
    <w:p w14:paraId="3295A0E0" w14:textId="77777777" w:rsidR="00445D5B" w:rsidRPr="00544990" w:rsidRDefault="00445D5B" w:rsidP="00445D5B">
      <w:pPr>
        <w:pStyle w:val="ListParagraph"/>
        <w:ind w:left="284"/>
        <w:rPr>
          <w:rFonts w:ascii="Arial" w:hAnsi="Arial" w:cs="Arial"/>
          <w:color w:val="000000"/>
        </w:rPr>
      </w:pPr>
    </w:p>
    <w:p w14:paraId="0769E408" w14:textId="0733C81F" w:rsidR="00FC1376" w:rsidRPr="0085021B" w:rsidRDefault="003A0B28" w:rsidP="00304587">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304587">
        <w:rPr>
          <w:rFonts w:ascii="Arial" w:hAnsi="Arial" w:cs="Arial"/>
          <w:color w:val="000000"/>
          <w:shd w:val="clear" w:color="auto" w:fill="FFFFFF"/>
        </w:rPr>
        <w:t xml:space="preserve">did not report on any visits she had made.  </w:t>
      </w:r>
    </w:p>
    <w:p w14:paraId="0444C3B2" w14:textId="608B2959" w:rsidR="00640CE6" w:rsidRPr="00640CE6" w:rsidRDefault="00640CE6" w:rsidP="00640CE6">
      <w:pPr>
        <w:rPr>
          <w:rFonts w:ascii="Arial" w:hAnsi="Arial" w:cs="Arial"/>
          <w:color w:val="000000"/>
          <w:shd w:val="clear" w:color="auto" w:fill="FFFFFF"/>
        </w:rPr>
      </w:pPr>
    </w:p>
    <w:p w14:paraId="1ED9E7F4" w14:textId="357EB544"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304587">
        <w:rPr>
          <w:rFonts w:ascii="Arial" w:hAnsi="Arial" w:cs="Arial"/>
          <w:b/>
          <w:bCs/>
        </w:rPr>
        <w:t>JUN</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B3674">
        <w:rPr>
          <w:rFonts w:ascii="Arial" w:hAnsi="Arial" w:cs="Arial"/>
          <w:b/>
          <w:bCs/>
        </w:rPr>
        <w:t>6</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0414379A"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797BBA">
        <w:rPr>
          <w:rFonts w:ascii="Arial" w:hAnsi="Arial" w:cs="Arial"/>
          <w:bCs/>
        </w:rPr>
        <w:t xml:space="preserve"> </w:t>
      </w:r>
      <w:r w:rsidR="00591A5F">
        <w:rPr>
          <w:rFonts w:ascii="Arial" w:hAnsi="Arial" w:cs="Arial"/>
          <w:bCs/>
        </w:rPr>
        <w:t>20</w:t>
      </w:r>
      <w:r w:rsidR="00591A5F">
        <w:rPr>
          <w:rFonts w:ascii="Arial" w:hAnsi="Arial" w:cs="Arial"/>
          <w:bCs/>
          <w:vertAlign w:val="superscript"/>
        </w:rPr>
        <w:t xml:space="preserve">th </w:t>
      </w:r>
      <w:r w:rsidR="00591A5F">
        <w:rPr>
          <w:rFonts w:ascii="Arial" w:hAnsi="Arial" w:cs="Arial"/>
          <w:bCs/>
        </w:rPr>
        <w:t xml:space="preserve">May </w:t>
      </w:r>
      <w:r w:rsidR="00DD780E">
        <w:rPr>
          <w:rFonts w:ascii="Arial" w:hAnsi="Arial" w:cs="Arial"/>
          <w:bCs/>
        </w:rPr>
        <w:t>202</w:t>
      </w:r>
      <w:r w:rsidR="00797BBA">
        <w:rPr>
          <w:rFonts w:ascii="Arial" w:hAnsi="Arial" w:cs="Arial"/>
          <w:bCs/>
        </w:rPr>
        <w:t>6</w:t>
      </w:r>
      <w:r w:rsidR="00DD780E">
        <w:rPr>
          <w:rFonts w:ascii="Arial" w:hAnsi="Arial" w:cs="Arial"/>
          <w:bCs/>
        </w:rPr>
        <w:t>.</w:t>
      </w:r>
      <w:r w:rsidR="002B3674">
        <w:rPr>
          <w:rFonts w:ascii="Arial" w:hAnsi="Arial" w:cs="Arial"/>
          <w:bCs/>
        </w:rPr>
        <w:t xml:space="preserve"> </w:t>
      </w:r>
    </w:p>
    <w:p w14:paraId="41EEFBC4" w14:textId="7FDC6A9E" w:rsidR="00BA0AB0" w:rsidRDefault="007E7917" w:rsidP="002B3674">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591A5F">
        <w:rPr>
          <w:rFonts w:ascii="Arial" w:hAnsi="Arial" w:cs="Arial"/>
          <w:bCs/>
        </w:rPr>
        <w:t>6</w:t>
      </w:r>
      <w:r w:rsidR="00591A5F" w:rsidRPr="00591A5F">
        <w:rPr>
          <w:rFonts w:ascii="Arial" w:hAnsi="Arial" w:cs="Arial"/>
          <w:bCs/>
          <w:vertAlign w:val="superscript"/>
        </w:rPr>
        <w:t>th</w:t>
      </w:r>
      <w:r w:rsidR="00591A5F">
        <w:rPr>
          <w:rFonts w:ascii="Arial" w:hAnsi="Arial" w:cs="Arial"/>
          <w:bCs/>
        </w:rPr>
        <w:t xml:space="preserve"> May </w:t>
      </w:r>
      <w:r w:rsidR="00016B36">
        <w:rPr>
          <w:rFonts w:ascii="Arial" w:hAnsi="Arial" w:cs="Arial"/>
          <w:bCs/>
        </w:rPr>
        <w:t>202</w:t>
      </w:r>
      <w:r w:rsidR="00797BBA">
        <w:rPr>
          <w:rFonts w:ascii="Arial" w:hAnsi="Arial" w:cs="Arial"/>
          <w:bCs/>
        </w:rPr>
        <w:t>6</w:t>
      </w:r>
      <w:r w:rsidR="00BA0AB0">
        <w:rPr>
          <w:rFonts w:ascii="Arial" w:hAnsi="Arial" w:cs="Arial"/>
          <w:bCs/>
        </w:rPr>
        <w:t>.</w:t>
      </w:r>
    </w:p>
    <w:p w14:paraId="7FA1D15A" w14:textId="77777777" w:rsidR="009226B2" w:rsidRDefault="00BA0AB0" w:rsidP="00591A5F">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Pr>
          <w:rFonts w:ascii="Arial" w:hAnsi="Arial" w:cs="Arial"/>
          <w:bCs/>
        </w:rPr>
        <w:t xml:space="preserve"> </w:t>
      </w:r>
      <w:r w:rsidR="00591A5F">
        <w:rPr>
          <w:rFonts w:ascii="Arial" w:hAnsi="Arial" w:cs="Arial"/>
          <w:bCs/>
        </w:rPr>
        <w:t>26</w:t>
      </w:r>
      <w:r w:rsidR="00591A5F" w:rsidRPr="00591A5F">
        <w:rPr>
          <w:rFonts w:ascii="Arial" w:hAnsi="Arial" w:cs="Arial"/>
          <w:bCs/>
          <w:vertAlign w:val="superscript"/>
        </w:rPr>
        <w:t>th</w:t>
      </w:r>
      <w:r w:rsidR="00591A5F">
        <w:rPr>
          <w:rFonts w:ascii="Arial" w:hAnsi="Arial" w:cs="Arial"/>
          <w:bCs/>
        </w:rPr>
        <w:t xml:space="preserve"> May</w:t>
      </w:r>
      <w:r>
        <w:rPr>
          <w:rFonts w:ascii="Arial" w:hAnsi="Arial" w:cs="Arial"/>
          <w:bCs/>
        </w:rPr>
        <w:t xml:space="preserve"> 2026</w:t>
      </w:r>
      <w:r w:rsidR="00591A5F">
        <w:rPr>
          <w:rFonts w:ascii="Arial" w:hAnsi="Arial" w:cs="Arial"/>
          <w:bCs/>
        </w:rPr>
        <w:t xml:space="preserve">. It was agreed that the Town Council should engage the consultant with the best bid for Job Benchmarking and Evaluation purposes. </w:t>
      </w:r>
    </w:p>
    <w:p w14:paraId="083D7708" w14:textId="76CB4B4E" w:rsidR="00BA0AB0" w:rsidRPr="00591A5F" w:rsidRDefault="009226B2" w:rsidP="009226B2">
      <w:pPr>
        <w:pStyle w:val="ListParagraph"/>
        <w:widowControl w:val="0"/>
        <w:autoSpaceDE w:val="0"/>
        <w:autoSpaceDN w:val="0"/>
        <w:adjustRightInd w:val="0"/>
        <w:ind w:left="567"/>
        <w:rPr>
          <w:rFonts w:ascii="Arial" w:hAnsi="Arial" w:cs="Arial"/>
          <w:bCs/>
        </w:rPr>
      </w:pPr>
      <w:r>
        <w:rPr>
          <w:rFonts w:ascii="Arial" w:hAnsi="Arial" w:cs="Arial"/>
          <w:bCs/>
          <w:color w:val="EE0000"/>
        </w:rPr>
        <w:t xml:space="preserve">Action: The Town Clerk to appoint the approved consultant, Cogito Talent, for this purpose..  </w:t>
      </w:r>
      <w:r w:rsidR="00591A5F">
        <w:rPr>
          <w:rFonts w:ascii="Arial" w:hAnsi="Arial" w:cs="Arial"/>
          <w:bCs/>
        </w:rPr>
        <w:t xml:space="preserve"> </w:t>
      </w:r>
    </w:p>
    <w:p w14:paraId="7BBB76BD" w14:textId="77777777" w:rsidR="009226B2"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sidR="009226B2">
        <w:rPr>
          <w:rFonts w:ascii="Arial" w:hAnsi="Arial" w:cs="Arial"/>
          <w:bCs/>
        </w:rPr>
        <w:t xml:space="preserve"> 5</w:t>
      </w:r>
      <w:r w:rsidR="009226B2" w:rsidRPr="009226B2">
        <w:rPr>
          <w:rFonts w:ascii="Arial" w:hAnsi="Arial" w:cs="Arial"/>
          <w:bCs/>
          <w:vertAlign w:val="superscript"/>
        </w:rPr>
        <w:t>th</w:t>
      </w:r>
      <w:r w:rsidR="009226B2">
        <w:rPr>
          <w:rFonts w:ascii="Arial" w:hAnsi="Arial" w:cs="Arial"/>
          <w:bCs/>
        </w:rPr>
        <w:t xml:space="preserve"> May</w:t>
      </w:r>
      <w:r w:rsidR="002F44A1">
        <w:rPr>
          <w:rFonts w:ascii="Arial" w:hAnsi="Arial" w:cs="Arial"/>
          <w:bCs/>
        </w:rPr>
        <w:t xml:space="preserve"> </w:t>
      </w:r>
      <w:r>
        <w:rPr>
          <w:rFonts w:ascii="Arial" w:hAnsi="Arial" w:cs="Arial"/>
          <w:bCs/>
        </w:rPr>
        <w:t>2026.</w:t>
      </w:r>
    </w:p>
    <w:p w14:paraId="7F02E2FC" w14:textId="0CF3AD0E" w:rsidR="009226B2" w:rsidRDefault="00BA0AB0" w:rsidP="009226B2">
      <w:pPr>
        <w:pStyle w:val="ListParagraph"/>
        <w:widowControl w:val="0"/>
        <w:numPr>
          <w:ilvl w:val="0"/>
          <w:numId w:val="3"/>
        </w:numPr>
        <w:autoSpaceDE w:val="0"/>
        <w:autoSpaceDN w:val="0"/>
        <w:adjustRightInd w:val="0"/>
        <w:ind w:left="567" w:hanging="425"/>
        <w:rPr>
          <w:rFonts w:ascii="Arial" w:hAnsi="Arial" w:cs="Arial"/>
          <w:bCs/>
        </w:rPr>
      </w:pPr>
      <w:r w:rsidRPr="009226B2">
        <w:rPr>
          <w:rFonts w:ascii="Arial" w:hAnsi="Arial" w:cs="Arial"/>
          <w:bCs/>
        </w:rPr>
        <w:t>The Culture, Events and PR Meeting minutes dated</w:t>
      </w:r>
      <w:r w:rsidR="006F449E" w:rsidRPr="009226B2">
        <w:rPr>
          <w:rFonts w:ascii="Arial" w:hAnsi="Arial" w:cs="Arial"/>
          <w:bCs/>
        </w:rPr>
        <w:t xml:space="preserve"> 1</w:t>
      </w:r>
      <w:r w:rsidR="009226B2" w:rsidRPr="009226B2">
        <w:rPr>
          <w:rFonts w:ascii="Arial" w:hAnsi="Arial" w:cs="Arial"/>
          <w:bCs/>
        </w:rPr>
        <w:t>3</w:t>
      </w:r>
      <w:r w:rsidR="009226B2" w:rsidRPr="009226B2">
        <w:rPr>
          <w:rFonts w:ascii="Arial" w:hAnsi="Arial" w:cs="Arial"/>
          <w:bCs/>
          <w:vertAlign w:val="superscript"/>
        </w:rPr>
        <w:t>th</w:t>
      </w:r>
      <w:r w:rsidR="009226B2" w:rsidRPr="009226B2">
        <w:rPr>
          <w:rFonts w:ascii="Arial" w:hAnsi="Arial" w:cs="Arial"/>
          <w:bCs/>
        </w:rPr>
        <w:t xml:space="preserve"> May</w:t>
      </w:r>
      <w:r w:rsidR="002F44A1" w:rsidRPr="009226B2">
        <w:rPr>
          <w:rFonts w:ascii="Arial" w:hAnsi="Arial" w:cs="Arial"/>
          <w:bCs/>
        </w:rPr>
        <w:t xml:space="preserve"> </w:t>
      </w:r>
      <w:r w:rsidRPr="009226B2">
        <w:rPr>
          <w:rFonts w:ascii="Arial" w:hAnsi="Arial" w:cs="Arial"/>
          <w:bCs/>
        </w:rPr>
        <w:t>2026</w:t>
      </w:r>
      <w:r w:rsidR="00985C0C" w:rsidRPr="009226B2">
        <w:rPr>
          <w:rFonts w:ascii="Arial" w:hAnsi="Arial" w:cs="Arial"/>
          <w:bCs/>
        </w:rPr>
        <w:t>.</w:t>
      </w:r>
      <w:r w:rsidR="00246740">
        <w:rPr>
          <w:rFonts w:ascii="Arial" w:hAnsi="Arial" w:cs="Arial"/>
          <w:bCs/>
        </w:rPr>
        <w:t xml:space="preserve"> The CEPR Working Group was congratulated on the successful Vintage Event.   </w:t>
      </w:r>
    </w:p>
    <w:p w14:paraId="58088527" w14:textId="013F4F89" w:rsidR="009226B2" w:rsidRDefault="009226B2" w:rsidP="009226B2">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Economic and Service Development Meeting minutes dated 18</w:t>
      </w:r>
      <w:r w:rsidRPr="009226B2">
        <w:rPr>
          <w:rFonts w:ascii="Arial" w:hAnsi="Arial" w:cs="Arial"/>
          <w:bCs/>
          <w:vertAlign w:val="superscript"/>
        </w:rPr>
        <w:t>th</w:t>
      </w:r>
      <w:r>
        <w:rPr>
          <w:rFonts w:ascii="Arial" w:hAnsi="Arial" w:cs="Arial"/>
          <w:bCs/>
        </w:rPr>
        <w:t xml:space="preserve"> May.  It was confirmed that the consultation with Vistry will take place at the URC church between 3 and 7pm on 9</w:t>
      </w:r>
      <w:r w:rsidRPr="009226B2">
        <w:rPr>
          <w:rFonts w:ascii="Arial" w:hAnsi="Arial" w:cs="Arial"/>
          <w:bCs/>
          <w:vertAlign w:val="superscript"/>
        </w:rPr>
        <w:t>th</w:t>
      </w:r>
      <w:r>
        <w:rPr>
          <w:rFonts w:ascii="Arial" w:hAnsi="Arial" w:cs="Arial"/>
          <w:bCs/>
        </w:rPr>
        <w:t xml:space="preserve"> June. </w:t>
      </w:r>
    </w:p>
    <w:p w14:paraId="35C3EB6B" w14:textId="13336809" w:rsidR="009226B2" w:rsidRPr="009226B2" w:rsidRDefault="009226B2" w:rsidP="009226B2">
      <w:pPr>
        <w:pStyle w:val="ListParagraph"/>
        <w:widowControl w:val="0"/>
        <w:autoSpaceDE w:val="0"/>
        <w:autoSpaceDN w:val="0"/>
        <w:adjustRightInd w:val="0"/>
        <w:ind w:left="567"/>
        <w:rPr>
          <w:rFonts w:ascii="Arial" w:hAnsi="Arial" w:cs="Arial"/>
          <w:bCs/>
          <w:color w:val="EE0000"/>
        </w:rPr>
      </w:pPr>
      <w:r>
        <w:rPr>
          <w:rFonts w:ascii="Arial" w:hAnsi="Arial" w:cs="Arial"/>
          <w:bCs/>
          <w:color w:val="EE0000"/>
        </w:rPr>
        <w:t xml:space="preserve">Action: Any interested councillor may attend.  </w:t>
      </w:r>
    </w:p>
    <w:p w14:paraId="11FA3113" w14:textId="094926AA" w:rsidR="000913B3" w:rsidRPr="00EA7956" w:rsidRDefault="009226B2" w:rsidP="00EA7956">
      <w:pPr>
        <w:pStyle w:val="ListParagraph"/>
        <w:widowControl w:val="0"/>
        <w:autoSpaceDE w:val="0"/>
        <w:autoSpaceDN w:val="0"/>
        <w:adjustRightInd w:val="0"/>
        <w:ind w:left="567" w:hanging="425"/>
        <w:rPr>
          <w:rFonts w:ascii="Arial" w:hAnsi="Arial" w:cs="Arial"/>
          <w:bCs/>
          <w:color w:val="000000" w:themeColor="text1"/>
        </w:rPr>
      </w:pPr>
      <w:r>
        <w:rPr>
          <w:rFonts w:ascii="Arial" w:hAnsi="Arial" w:cs="Arial"/>
          <w:bCs/>
          <w:color w:val="000000" w:themeColor="text1"/>
        </w:rPr>
        <w:t xml:space="preserve">g) </w:t>
      </w:r>
      <w:r>
        <w:rPr>
          <w:rFonts w:ascii="Arial" w:hAnsi="Arial" w:cs="Arial"/>
          <w:bCs/>
          <w:color w:val="000000" w:themeColor="text1"/>
        </w:rPr>
        <w:tab/>
        <w:t>The Allotment Meeting Minutes dated 19</w:t>
      </w:r>
      <w:r w:rsidRPr="009226B2">
        <w:rPr>
          <w:rFonts w:ascii="Arial" w:hAnsi="Arial" w:cs="Arial"/>
          <w:bCs/>
          <w:color w:val="000000" w:themeColor="text1"/>
          <w:vertAlign w:val="superscript"/>
        </w:rPr>
        <w:t>th</w:t>
      </w:r>
      <w:r>
        <w:rPr>
          <w:rFonts w:ascii="Arial" w:hAnsi="Arial" w:cs="Arial"/>
          <w:bCs/>
          <w:color w:val="000000" w:themeColor="text1"/>
        </w:rPr>
        <w:t xml:space="preserve"> May 2026.</w:t>
      </w:r>
      <w:r w:rsidR="00985C0C" w:rsidRPr="00EA7956">
        <w:rPr>
          <w:rFonts w:ascii="Arial" w:hAnsi="Arial" w:cs="Arial"/>
          <w:bCs/>
        </w:rPr>
        <w:t xml:space="preserve"> </w:t>
      </w:r>
    </w:p>
    <w:p w14:paraId="4C305F6B" w14:textId="4CB915DA" w:rsidR="002F44A1" w:rsidRPr="002F44A1" w:rsidRDefault="002F44A1" w:rsidP="002F44A1">
      <w:pPr>
        <w:widowControl w:val="0"/>
        <w:autoSpaceDE w:val="0"/>
        <w:autoSpaceDN w:val="0"/>
        <w:adjustRightInd w:val="0"/>
        <w:rPr>
          <w:rFonts w:ascii="Arial" w:hAnsi="Arial" w:cs="Arial"/>
          <w:bCs/>
        </w:rPr>
      </w:pPr>
    </w:p>
    <w:p w14:paraId="179A61F5" w14:textId="4E3B9EC6" w:rsidR="004C2152" w:rsidRPr="00EA7956" w:rsidRDefault="003E4016" w:rsidP="00EA7956">
      <w:pPr>
        <w:widowControl w:val="0"/>
        <w:autoSpaceDE w:val="0"/>
        <w:autoSpaceDN w:val="0"/>
        <w:adjustRightInd w:val="0"/>
        <w:rPr>
          <w:rFonts w:ascii="Arial" w:hAnsi="Arial" w:cs="Arial"/>
          <w:bCs/>
          <w:color w:val="EE0000"/>
        </w:rPr>
      </w:pPr>
      <w:bookmarkStart w:id="1" w:name="_Hlk150860497"/>
      <w:r w:rsidRPr="00EA7956">
        <w:rPr>
          <w:rFonts w:ascii="Arial" w:hAnsi="Arial" w:cs="Arial"/>
          <w:b/>
          <w:bCs/>
        </w:rPr>
        <w:t>I</w:t>
      </w:r>
      <w:r w:rsidR="00490C08" w:rsidRPr="00EA7956">
        <w:rPr>
          <w:rFonts w:ascii="Arial" w:hAnsi="Arial" w:cs="Arial"/>
          <w:b/>
          <w:bCs/>
        </w:rPr>
        <w:t xml:space="preserve">TEM </w:t>
      </w:r>
      <w:r w:rsidR="006E2441" w:rsidRPr="00EA7956">
        <w:rPr>
          <w:rFonts w:ascii="Arial" w:hAnsi="Arial" w:cs="Arial"/>
          <w:b/>
          <w:bCs/>
        </w:rPr>
        <w:t>7</w:t>
      </w:r>
      <w:r w:rsidR="00BF0E88" w:rsidRPr="00EA7956">
        <w:rPr>
          <w:rFonts w:ascii="Arial" w:hAnsi="Arial" w:cs="Arial"/>
          <w:b/>
          <w:bCs/>
        </w:rPr>
        <w:t xml:space="preserve">.  </w:t>
      </w:r>
      <w:r w:rsidR="001C0BB9" w:rsidRPr="00EA7956">
        <w:rPr>
          <w:rFonts w:ascii="Arial" w:hAnsi="Arial" w:cs="Arial"/>
          <w:b/>
          <w:bCs/>
        </w:rPr>
        <w:t>TC</w:t>
      </w:r>
      <w:r w:rsidR="00985E7C" w:rsidRPr="00EA7956">
        <w:rPr>
          <w:rFonts w:ascii="Arial" w:hAnsi="Arial" w:cs="Arial"/>
          <w:b/>
          <w:bCs/>
        </w:rPr>
        <w:t>/</w:t>
      </w:r>
      <w:r w:rsidR="005E69B1">
        <w:rPr>
          <w:rFonts w:ascii="Arial" w:hAnsi="Arial" w:cs="Arial"/>
          <w:b/>
          <w:bCs/>
        </w:rPr>
        <w:t>JUN</w:t>
      </w:r>
      <w:r w:rsidR="00BA7AEA" w:rsidRPr="00EA7956">
        <w:rPr>
          <w:rFonts w:ascii="Arial" w:hAnsi="Arial" w:cs="Arial"/>
          <w:b/>
          <w:bCs/>
        </w:rPr>
        <w:t>/20</w:t>
      </w:r>
      <w:r w:rsidR="0091154B" w:rsidRPr="00EA7956">
        <w:rPr>
          <w:rFonts w:ascii="Arial" w:hAnsi="Arial" w:cs="Arial"/>
          <w:b/>
          <w:bCs/>
        </w:rPr>
        <w:t>2</w:t>
      </w:r>
      <w:r w:rsidR="002B3674" w:rsidRPr="00EA7956">
        <w:rPr>
          <w:rFonts w:ascii="Arial" w:hAnsi="Arial" w:cs="Arial"/>
          <w:b/>
          <w:bCs/>
        </w:rPr>
        <w:t>6</w:t>
      </w:r>
      <w:r w:rsidR="00A01E56" w:rsidRPr="00EA7956">
        <w:rPr>
          <w:rFonts w:ascii="Arial" w:hAnsi="Arial" w:cs="Arial"/>
          <w:b/>
          <w:bCs/>
        </w:rPr>
        <w:t xml:space="preserve">: </w:t>
      </w:r>
      <w:r w:rsidR="00237D5A" w:rsidRPr="00EA7956">
        <w:rPr>
          <w:rFonts w:ascii="Arial" w:hAnsi="Arial" w:cs="Arial"/>
          <w:b/>
          <w:bCs/>
        </w:rPr>
        <w:t xml:space="preserve"> </w:t>
      </w:r>
      <w:bookmarkEnd w:id="1"/>
      <w:r w:rsidR="002757AE" w:rsidRPr="00EA7956">
        <w:rPr>
          <w:rFonts w:ascii="Arial" w:hAnsi="Arial" w:cs="Arial"/>
          <w:b/>
          <w:bCs/>
        </w:rPr>
        <w:t xml:space="preserve">MINUTES AND REPORTS </w:t>
      </w:r>
      <w:r w:rsidR="00157385" w:rsidRPr="00EA7956">
        <w:rPr>
          <w:rFonts w:ascii="Arial" w:hAnsi="Arial" w:cs="Arial"/>
          <w:b/>
          <w:bCs/>
        </w:rPr>
        <w:t xml:space="preserve">FROM </w:t>
      </w:r>
      <w:r w:rsidR="002757AE" w:rsidRPr="00EA7956">
        <w:rPr>
          <w:rFonts w:ascii="Arial" w:hAnsi="Arial" w:cs="Arial"/>
          <w:b/>
          <w:bCs/>
        </w:rPr>
        <w:t>OUTSID</w:t>
      </w:r>
      <w:r w:rsidR="00762798" w:rsidRPr="00EA7956">
        <w:rPr>
          <w:rFonts w:ascii="Arial" w:hAnsi="Arial" w:cs="Arial"/>
          <w:b/>
          <w:bCs/>
        </w:rPr>
        <w:t xml:space="preserve">E </w:t>
      </w:r>
      <w:r w:rsidR="002757AE" w:rsidRPr="00EA7956">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25BC388A" w:rsidR="00AE2211" w:rsidRPr="00EC5C41" w:rsidRDefault="00825760" w:rsidP="00EC5C41">
      <w:pPr>
        <w:pStyle w:val="ListParagraph"/>
        <w:numPr>
          <w:ilvl w:val="0"/>
          <w:numId w:val="2"/>
        </w:numPr>
        <w:ind w:hanging="720"/>
        <w:rPr>
          <w:rFonts w:ascii="Arial" w:hAnsi="Arial" w:cs="Arial"/>
          <w:bCs/>
        </w:rPr>
      </w:pPr>
      <w:r>
        <w:rPr>
          <w:rFonts w:ascii="Arial" w:hAnsi="Arial" w:cs="Arial"/>
          <w:bCs/>
        </w:rPr>
        <w:t>The</w:t>
      </w:r>
      <w:r w:rsidR="00526141">
        <w:rPr>
          <w:rFonts w:ascii="Arial" w:hAnsi="Arial" w:cs="Arial"/>
          <w:bCs/>
        </w:rPr>
        <w:t xml:space="preserve"> </w:t>
      </w:r>
      <w:r w:rsidR="00EA7956">
        <w:rPr>
          <w:rFonts w:ascii="Arial" w:hAnsi="Arial" w:cs="Arial"/>
          <w:bCs/>
        </w:rPr>
        <w:t>next meeting of the</w:t>
      </w:r>
      <w:r w:rsidR="00955D52">
        <w:rPr>
          <w:rFonts w:ascii="Arial" w:hAnsi="Arial" w:cs="Arial"/>
          <w:bCs/>
        </w:rPr>
        <w:t xml:space="preserve"> Parish Forum</w:t>
      </w:r>
      <w:r w:rsidR="005E69B1">
        <w:rPr>
          <w:rFonts w:ascii="Arial" w:hAnsi="Arial" w:cs="Arial"/>
          <w:bCs/>
        </w:rPr>
        <w:t xml:space="preserve"> will take</w:t>
      </w:r>
      <w:r w:rsidR="00377C40">
        <w:rPr>
          <w:rFonts w:ascii="Arial" w:hAnsi="Arial" w:cs="Arial"/>
          <w:bCs/>
        </w:rPr>
        <w:t xml:space="preserve"> place later in June</w:t>
      </w:r>
      <w:r w:rsidR="00EA7956">
        <w:rPr>
          <w:rFonts w:ascii="Arial" w:hAnsi="Arial" w:cs="Arial"/>
          <w:bCs/>
        </w:rPr>
        <w:t xml:space="preserve">.  </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lastRenderedPageBreak/>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120355BE" w14:textId="40D1D99A" w:rsidR="00825760" w:rsidRDefault="001959C2" w:rsidP="00825760">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Cllr Winsor</w:t>
      </w:r>
      <w:r w:rsidR="00526141">
        <w:rPr>
          <w:rFonts w:ascii="Arial" w:hAnsi="Arial" w:cs="Arial"/>
          <w:bCs/>
        </w:rPr>
        <w:t xml:space="preserve"> advised that </w:t>
      </w:r>
      <w:r w:rsidR="00955D52">
        <w:rPr>
          <w:rFonts w:ascii="Arial" w:hAnsi="Arial" w:cs="Arial"/>
          <w:bCs/>
        </w:rPr>
        <w:t xml:space="preserve">MKCC </w:t>
      </w:r>
      <w:r w:rsidR="00EA7956">
        <w:rPr>
          <w:rFonts w:ascii="Arial" w:hAnsi="Arial" w:cs="Arial"/>
          <w:bCs/>
        </w:rPr>
        <w:t>had approached the town about use of some s106 funding to the value of £25,000 which they intended to use to purchase water retaining plant containers.  There was an expectation that the Town Council would take on the responsibility for maintaining and replanting these.  The Flood Group was not keen on the idea, and had recommended that MKCC consider an alternative approach of putting in some swales in parks owned by the Town Council, or limiting the use of such planter</w:t>
      </w:r>
      <w:r w:rsidR="005E69B1">
        <w:rPr>
          <w:rFonts w:ascii="Arial" w:hAnsi="Arial" w:cs="Arial"/>
          <w:bCs/>
        </w:rPr>
        <w:t>s</w:t>
      </w:r>
      <w:r w:rsidR="00EA7956">
        <w:rPr>
          <w:rFonts w:ascii="Arial" w:hAnsi="Arial" w:cs="Arial"/>
          <w:bCs/>
        </w:rPr>
        <w:t xml:space="preserve"> to local schools.  </w:t>
      </w:r>
    </w:p>
    <w:p w14:paraId="4A8EF487" w14:textId="5BE23E21" w:rsidR="00955D52" w:rsidRPr="00E90354" w:rsidRDefault="009A6C4D" w:rsidP="00E90354">
      <w:pPr>
        <w:pStyle w:val="ListParagraph"/>
        <w:numPr>
          <w:ilvl w:val="0"/>
          <w:numId w:val="2"/>
        </w:numPr>
        <w:ind w:hanging="720"/>
        <w:rPr>
          <w:rFonts w:ascii="Arial" w:hAnsi="Arial" w:cs="Arial"/>
          <w:bCs/>
        </w:rPr>
      </w:pPr>
      <w:r>
        <w:rPr>
          <w:rFonts w:ascii="Arial" w:hAnsi="Arial" w:cs="Arial"/>
          <w:bCs/>
        </w:rPr>
        <w:t>Cllr Winsor reported that there were no issues that had been raised by MK&amp;BALC board.</w:t>
      </w:r>
      <w:r w:rsidR="00955D52" w:rsidRPr="00E90354">
        <w:rPr>
          <w:rFonts w:ascii="Arial" w:hAnsi="Arial" w:cs="Arial"/>
          <w:bCs/>
        </w:rPr>
        <w:t xml:space="preserve">  </w:t>
      </w:r>
    </w:p>
    <w:p w14:paraId="63FFB226" w14:textId="77777777" w:rsidR="00ED4E2B" w:rsidRPr="00ED4E2B" w:rsidRDefault="008F10A6" w:rsidP="00955D52">
      <w:pPr>
        <w:pStyle w:val="ListParagraph"/>
        <w:numPr>
          <w:ilvl w:val="0"/>
          <w:numId w:val="2"/>
        </w:numPr>
        <w:ind w:hanging="720"/>
        <w:rPr>
          <w:rFonts w:ascii="Arial" w:hAnsi="Arial" w:cs="Arial"/>
          <w:b/>
          <w:bCs/>
        </w:rPr>
      </w:pPr>
      <w:r w:rsidRPr="00955D52">
        <w:rPr>
          <w:rFonts w:ascii="Arial" w:hAnsi="Arial" w:cs="Arial"/>
          <w:bCs/>
        </w:rPr>
        <w:t>Cllr Garner</w:t>
      </w:r>
      <w:r w:rsidR="00825760" w:rsidRPr="00955D52">
        <w:rPr>
          <w:rFonts w:ascii="Arial" w:hAnsi="Arial" w:cs="Arial"/>
          <w:bCs/>
        </w:rPr>
        <w:t xml:space="preserve"> advised that</w:t>
      </w:r>
      <w:r w:rsidRPr="00955D52">
        <w:rPr>
          <w:rFonts w:ascii="Arial" w:hAnsi="Arial" w:cs="Arial"/>
          <w:bCs/>
        </w:rPr>
        <w:t xml:space="preserve"> the NP Education Trust</w:t>
      </w:r>
      <w:r w:rsidR="009A6C4D" w:rsidRPr="00955D52">
        <w:rPr>
          <w:rFonts w:ascii="Arial" w:hAnsi="Arial" w:cs="Arial"/>
          <w:bCs/>
        </w:rPr>
        <w:t xml:space="preserve"> had not </w:t>
      </w:r>
      <w:r w:rsidR="00526141" w:rsidRPr="00955D52">
        <w:rPr>
          <w:rFonts w:ascii="Arial" w:hAnsi="Arial" w:cs="Arial"/>
          <w:bCs/>
        </w:rPr>
        <w:t>issued any grants</w:t>
      </w:r>
      <w:r w:rsidR="009A6C4D" w:rsidRPr="00955D52">
        <w:rPr>
          <w:rFonts w:ascii="Arial" w:hAnsi="Arial" w:cs="Arial"/>
          <w:bCs/>
        </w:rPr>
        <w:t>.</w:t>
      </w:r>
    </w:p>
    <w:p w14:paraId="5FEE53D8" w14:textId="15DA373F" w:rsidR="00495423" w:rsidRPr="005E69B1" w:rsidRDefault="009A6C4D" w:rsidP="005E69B1">
      <w:pPr>
        <w:pStyle w:val="ListParagraph"/>
        <w:rPr>
          <w:rFonts w:ascii="Arial" w:hAnsi="Arial" w:cs="Arial"/>
          <w:b/>
          <w:bCs/>
        </w:rPr>
      </w:pPr>
      <w:r w:rsidRPr="00955D52">
        <w:rPr>
          <w:rFonts w:ascii="Arial" w:hAnsi="Arial" w:cs="Arial"/>
          <w:bCs/>
        </w:rPr>
        <w:t xml:space="preserve"> </w:t>
      </w:r>
      <w:r w:rsidR="00825760" w:rsidRPr="00955D52">
        <w:rPr>
          <w:rFonts w:ascii="Arial" w:hAnsi="Arial" w:cs="Arial"/>
          <w:bCs/>
        </w:rPr>
        <w:t xml:space="preserve"> </w:t>
      </w:r>
      <w:r w:rsidR="008F10A6" w:rsidRPr="00955D52">
        <w:rPr>
          <w:rFonts w:ascii="Arial" w:hAnsi="Arial" w:cs="Arial"/>
          <w:bCs/>
        </w:rPr>
        <w:t xml:space="preserve">  </w:t>
      </w:r>
      <w:r w:rsidR="00EC5C41" w:rsidRPr="00955D52">
        <w:rPr>
          <w:rFonts w:ascii="Arial" w:hAnsi="Arial" w:cs="Arial"/>
          <w:bCs/>
        </w:rPr>
        <w:t xml:space="preserve"> </w:t>
      </w:r>
      <w:r w:rsidR="00FB7F8A" w:rsidRPr="00955D52">
        <w:rPr>
          <w:rFonts w:ascii="Arial" w:hAnsi="Arial" w:cs="Arial"/>
          <w:bCs/>
        </w:rPr>
        <w:t xml:space="preserve">  </w:t>
      </w:r>
      <w:r w:rsidR="00EE12D2" w:rsidRPr="00955D52">
        <w:rPr>
          <w:rFonts w:ascii="Arial" w:hAnsi="Arial" w:cs="Arial"/>
          <w:bCs/>
        </w:rPr>
        <w:t xml:space="preserve">  </w:t>
      </w:r>
    </w:p>
    <w:p w14:paraId="71FEC7CD" w14:textId="77777777" w:rsidR="005A7F8E"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5A7F8E">
        <w:rPr>
          <w:rFonts w:ascii="Arial" w:hAnsi="Arial" w:cs="Arial"/>
          <w:b/>
          <w:bCs/>
        </w:rPr>
        <w:t>JUN</w:t>
      </w:r>
      <w:r w:rsidRPr="00B8746D">
        <w:rPr>
          <w:rFonts w:ascii="Arial" w:hAnsi="Arial" w:cs="Arial"/>
          <w:b/>
          <w:bCs/>
        </w:rPr>
        <w:t>/202</w:t>
      </w:r>
      <w:r w:rsidR="00E810EB">
        <w:rPr>
          <w:rFonts w:ascii="Arial" w:hAnsi="Arial" w:cs="Arial"/>
          <w:b/>
          <w:bCs/>
        </w:rPr>
        <w:t>6:</w:t>
      </w:r>
      <w:r w:rsidR="004202D1">
        <w:rPr>
          <w:rFonts w:ascii="Arial" w:hAnsi="Arial" w:cs="Arial"/>
          <w:b/>
          <w:bCs/>
        </w:rPr>
        <w:t xml:space="preserve"> </w:t>
      </w:r>
      <w:r w:rsidR="00955D52">
        <w:rPr>
          <w:rFonts w:ascii="Arial" w:hAnsi="Arial" w:cs="Arial"/>
          <w:b/>
          <w:bCs/>
        </w:rPr>
        <w:t>COR</w:t>
      </w:r>
      <w:r w:rsidR="005A7F8E">
        <w:rPr>
          <w:rFonts w:ascii="Arial" w:hAnsi="Arial" w:cs="Arial"/>
          <w:b/>
          <w:bCs/>
        </w:rPr>
        <w:t>PORATE GOVERNANCE AND FINANCIAL ACCOUNTS</w:t>
      </w:r>
    </w:p>
    <w:p w14:paraId="6C87BC3D" w14:textId="728EF94C" w:rsidR="004202D1" w:rsidRDefault="00955D52" w:rsidP="00FB7F8A">
      <w:pPr>
        <w:rPr>
          <w:rFonts w:ascii="Arial" w:hAnsi="Arial" w:cs="Arial"/>
          <w:b/>
          <w:bCs/>
        </w:rPr>
      </w:pPr>
      <w:r>
        <w:rPr>
          <w:rFonts w:ascii="Arial" w:hAnsi="Arial" w:cs="Arial"/>
          <w:b/>
          <w:bCs/>
        </w:rPr>
        <w:t xml:space="preserve"> </w:t>
      </w:r>
    </w:p>
    <w:p w14:paraId="5EB27467" w14:textId="77777777" w:rsidR="00ED4E2B" w:rsidRDefault="00ED4E2B" w:rsidP="00ED4E2B">
      <w:pPr>
        <w:ind w:left="720" w:hanging="720"/>
        <w:rPr>
          <w:rFonts w:ascii="Arial" w:hAnsi="Arial" w:cs="Arial"/>
        </w:rPr>
      </w:pPr>
      <w:r>
        <w:rPr>
          <w:rFonts w:ascii="Arial" w:hAnsi="Arial" w:cs="Arial"/>
          <w:b/>
        </w:rPr>
        <w:t>8.1</w:t>
      </w:r>
      <w:r>
        <w:rPr>
          <w:rFonts w:ascii="Arial" w:hAnsi="Arial" w:cs="Arial"/>
          <w:b/>
        </w:rPr>
        <w:tab/>
      </w:r>
      <w:r>
        <w:rPr>
          <w:rFonts w:ascii="Arial" w:hAnsi="Arial" w:cs="Arial"/>
        </w:rPr>
        <w:t xml:space="preserve">Council received and reviewed the report on Corporate Governance within the Council. It was noted that the Policy and Finance Working Group had examined Corporate Governance of the Council in detail, and was therefore able to advise Full Council that it was meeting its legal and fiduciary obligations for governance of the Council.  </w:t>
      </w:r>
    </w:p>
    <w:p w14:paraId="7F28781E" w14:textId="77777777" w:rsidR="00ED4E2B" w:rsidRDefault="00ED4E2B" w:rsidP="00ED4E2B">
      <w:pPr>
        <w:tabs>
          <w:tab w:val="left" w:pos="4890"/>
        </w:tabs>
        <w:ind w:left="709" w:hanging="709"/>
        <w:rPr>
          <w:rFonts w:ascii="Arial" w:hAnsi="Arial" w:cs="Arial"/>
        </w:rPr>
      </w:pPr>
    </w:p>
    <w:p w14:paraId="0A5FDAE9" w14:textId="77777777" w:rsidR="00246740" w:rsidRDefault="00ED4E2B" w:rsidP="00ED4E2B">
      <w:pPr>
        <w:ind w:left="709" w:hanging="709"/>
        <w:rPr>
          <w:rFonts w:ascii="Arial" w:hAnsi="Arial" w:cs="Arial"/>
        </w:rPr>
      </w:pPr>
      <w:r>
        <w:rPr>
          <w:rFonts w:ascii="Arial" w:hAnsi="Arial" w:cs="Arial"/>
          <w:b/>
        </w:rPr>
        <w:t>8.2</w:t>
      </w:r>
      <w:r w:rsidRPr="001C665E">
        <w:rPr>
          <w:rFonts w:ascii="Arial" w:hAnsi="Arial" w:cs="Arial"/>
          <w:b/>
        </w:rPr>
        <w:tab/>
      </w:r>
      <w:r>
        <w:rPr>
          <w:rFonts w:ascii="Arial" w:hAnsi="Arial" w:cs="Arial"/>
        </w:rPr>
        <w:t xml:space="preserve">Council received the risk review and risk register, and considered that risk management had been properly addressed by the Council. </w:t>
      </w:r>
    </w:p>
    <w:p w14:paraId="1B39F01E" w14:textId="77777777" w:rsidR="00246740" w:rsidRDefault="00246740" w:rsidP="00ED4E2B">
      <w:pPr>
        <w:ind w:left="709" w:hanging="709"/>
        <w:rPr>
          <w:rFonts w:ascii="Arial" w:hAnsi="Arial" w:cs="Arial"/>
        </w:rPr>
      </w:pPr>
    </w:p>
    <w:p w14:paraId="4E951BE5" w14:textId="15E7A435" w:rsidR="00ED4E2B" w:rsidRDefault="00246740" w:rsidP="00ED4E2B">
      <w:pPr>
        <w:ind w:left="709" w:hanging="709"/>
        <w:rPr>
          <w:rFonts w:ascii="Arial" w:hAnsi="Arial" w:cs="Arial"/>
          <w:b/>
          <w:bCs/>
        </w:rPr>
      </w:pPr>
      <w:r w:rsidRPr="00246740">
        <w:rPr>
          <w:rFonts w:ascii="Arial" w:hAnsi="Arial" w:cs="Arial"/>
          <w:b/>
          <w:bCs/>
        </w:rPr>
        <w:t>8.3</w:t>
      </w:r>
      <w:r>
        <w:rPr>
          <w:rFonts w:ascii="Arial" w:hAnsi="Arial" w:cs="Arial"/>
        </w:rPr>
        <w:tab/>
      </w:r>
      <w:r w:rsidR="00ED4E2B">
        <w:rPr>
          <w:rFonts w:ascii="Arial" w:hAnsi="Arial" w:cs="Arial"/>
        </w:rPr>
        <w:t xml:space="preserve">Council also received the year-end internal audit report, noting that there </w:t>
      </w:r>
      <w:r w:rsidR="00ED4E2B" w:rsidRPr="009E37CA">
        <w:rPr>
          <w:rFonts w:ascii="Arial" w:hAnsi="Arial" w:cs="Arial"/>
        </w:rPr>
        <w:t>were no issues raised by this audit</w:t>
      </w:r>
      <w:r w:rsidR="00ED4E2B">
        <w:rPr>
          <w:rFonts w:ascii="Arial" w:hAnsi="Arial" w:cs="Arial"/>
        </w:rPr>
        <w:t xml:space="preserve"> covering the 202</w:t>
      </w:r>
      <w:r>
        <w:rPr>
          <w:rFonts w:ascii="Arial" w:hAnsi="Arial" w:cs="Arial"/>
        </w:rPr>
        <w:t>5</w:t>
      </w:r>
      <w:r w:rsidR="00ED4E2B">
        <w:rPr>
          <w:rFonts w:ascii="Arial" w:hAnsi="Arial" w:cs="Arial"/>
        </w:rPr>
        <w:t>/2</w:t>
      </w:r>
      <w:r>
        <w:rPr>
          <w:rFonts w:ascii="Arial" w:hAnsi="Arial" w:cs="Arial"/>
        </w:rPr>
        <w:t>6</w:t>
      </w:r>
      <w:r w:rsidR="00ED4E2B">
        <w:rPr>
          <w:rFonts w:ascii="Arial" w:hAnsi="Arial" w:cs="Arial"/>
        </w:rPr>
        <w:t xml:space="preserve"> financial year. </w:t>
      </w:r>
    </w:p>
    <w:p w14:paraId="6AF53B29" w14:textId="77777777" w:rsidR="00ED4E2B" w:rsidRDefault="00ED4E2B" w:rsidP="00246740">
      <w:pPr>
        <w:rPr>
          <w:rFonts w:ascii="Arial" w:hAnsi="Arial" w:cs="Arial"/>
        </w:rPr>
      </w:pPr>
    </w:p>
    <w:p w14:paraId="5CEB75F9" w14:textId="780A7A61" w:rsidR="00ED4E2B" w:rsidRDefault="00ED4E2B" w:rsidP="00ED4E2B">
      <w:pPr>
        <w:ind w:left="567" w:hanging="567"/>
        <w:rPr>
          <w:rFonts w:ascii="Arial" w:hAnsi="Arial" w:cs="Arial"/>
          <w:b/>
          <w:bCs/>
        </w:rPr>
      </w:pPr>
      <w:r>
        <w:rPr>
          <w:rFonts w:ascii="Arial" w:hAnsi="Arial" w:cs="Arial"/>
          <w:b/>
        </w:rPr>
        <w:t>8.</w:t>
      </w:r>
      <w:r w:rsidR="00377C40">
        <w:rPr>
          <w:rFonts w:ascii="Arial" w:hAnsi="Arial" w:cs="Arial"/>
          <w:b/>
        </w:rPr>
        <w:t>4</w:t>
      </w:r>
      <w:r>
        <w:rPr>
          <w:rFonts w:ascii="Arial" w:hAnsi="Arial" w:cs="Arial"/>
          <w:b/>
        </w:rPr>
        <w:tab/>
        <w:t xml:space="preserve"> </w:t>
      </w:r>
      <w:r>
        <w:rPr>
          <w:rFonts w:ascii="Arial" w:hAnsi="Arial" w:cs="Arial"/>
          <w:b/>
          <w:bCs/>
        </w:rPr>
        <w:t>Resolved to answer in the affirmative the following Corporate Governance questions in Section 1 of the 202</w:t>
      </w:r>
      <w:r w:rsidR="00377C40">
        <w:rPr>
          <w:rFonts w:ascii="Arial" w:hAnsi="Arial" w:cs="Arial"/>
          <w:b/>
          <w:bCs/>
        </w:rPr>
        <w:t>5</w:t>
      </w:r>
      <w:r>
        <w:rPr>
          <w:rFonts w:ascii="Arial" w:hAnsi="Arial" w:cs="Arial"/>
          <w:b/>
          <w:bCs/>
        </w:rPr>
        <w:t>/2</w:t>
      </w:r>
      <w:r w:rsidR="00377C40">
        <w:rPr>
          <w:rFonts w:ascii="Arial" w:hAnsi="Arial" w:cs="Arial"/>
          <w:b/>
          <w:bCs/>
        </w:rPr>
        <w:t>6</w:t>
      </w:r>
      <w:r>
        <w:rPr>
          <w:rFonts w:ascii="Arial" w:hAnsi="Arial" w:cs="Arial"/>
          <w:b/>
          <w:bCs/>
        </w:rPr>
        <w:t xml:space="preserve"> Annual Return, and to sign this section of AGAR:  </w:t>
      </w:r>
    </w:p>
    <w:p w14:paraId="5019C8D1" w14:textId="77777777" w:rsidR="00ED4E2B" w:rsidRDefault="00ED4E2B" w:rsidP="00ED4E2B">
      <w:pPr>
        <w:widowControl w:val="0"/>
        <w:autoSpaceDE w:val="0"/>
        <w:autoSpaceDN w:val="0"/>
        <w:adjustRightInd w:val="0"/>
        <w:rPr>
          <w:rFonts w:ascii="Arial" w:hAnsi="Arial" w:cs="Arial"/>
          <w:b/>
          <w:bCs/>
        </w:rPr>
      </w:pPr>
    </w:p>
    <w:p w14:paraId="0839E155"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Pr>
          <w:rFonts w:ascii="Arial" w:hAnsi="Arial" w:cs="Arial"/>
          <w:b/>
          <w:bCs/>
        </w:rPr>
        <w:t>W</w:t>
      </w:r>
      <w:r w:rsidRPr="004D06CF">
        <w:rPr>
          <w:rFonts w:ascii="Arial" w:hAnsi="Arial" w:cs="Arial"/>
          <w:b/>
          <w:bCs/>
        </w:rPr>
        <w:t xml:space="preserve">e have put in place arrangements for effective financial management during the year, and for the preparation of the accounting statements. </w:t>
      </w:r>
    </w:p>
    <w:p w14:paraId="2F862078"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maintained an adequate system of internal</w:t>
      </w:r>
      <w:r>
        <w:rPr>
          <w:rFonts w:ascii="Arial" w:hAnsi="Arial" w:cs="Arial"/>
          <w:b/>
          <w:bCs/>
        </w:rPr>
        <w:t xml:space="preserve"> control, including measures</w:t>
      </w:r>
      <w:r w:rsidRPr="004D06CF">
        <w:rPr>
          <w:rFonts w:ascii="Arial" w:hAnsi="Arial" w:cs="Arial"/>
          <w:b/>
          <w:bCs/>
        </w:rPr>
        <w:t xml:space="preserve"> designed to prevent and detect fraud and corruption and reviewed its effectiveness. </w:t>
      </w:r>
    </w:p>
    <w:p w14:paraId="479863F9" w14:textId="6F03B893"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w:t>
      </w:r>
      <w:r w:rsidR="00377C40">
        <w:rPr>
          <w:rFonts w:ascii="Arial" w:hAnsi="Arial" w:cs="Arial"/>
          <w:b/>
          <w:bCs/>
        </w:rPr>
        <w:t xml:space="preserve">have assured ourselves that there are no matters of actual or potential non-compliance with laws, regulations and Proper Practices that could have a significant financial effect on the ability of the authority to conduct its business or manage its finances. </w:t>
      </w:r>
    </w:p>
    <w:p w14:paraId="3C403321"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provided proper opportunity during the year for the exercise of electors’ rights in accordance with the requirements of the Accounts and Audit Regulations. </w:t>
      </w:r>
    </w:p>
    <w:p w14:paraId="05F65381"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carried out an assessment of the risks facing th</w:t>
      </w:r>
      <w:r>
        <w:rPr>
          <w:rFonts w:ascii="Arial" w:hAnsi="Arial" w:cs="Arial"/>
          <w:b/>
          <w:bCs/>
        </w:rPr>
        <w:t>is authority</w:t>
      </w:r>
      <w:r w:rsidRPr="004D06CF">
        <w:rPr>
          <w:rFonts w:ascii="Arial" w:hAnsi="Arial" w:cs="Arial"/>
          <w:b/>
          <w:bCs/>
        </w:rPr>
        <w:t xml:space="preserve"> and took appropriate steps to manage those risks, including the introduction of internal controls and/or external insurance cover where required. </w:t>
      </w:r>
    </w:p>
    <w:p w14:paraId="55EE3F86"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lastRenderedPageBreak/>
        <w:t xml:space="preserve">We maintained throughout the year an adequate and effective system of internal audit of the accounting records and control systems. </w:t>
      </w:r>
    </w:p>
    <w:p w14:paraId="3007D258"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took appropriate action on all matters raised in reports from     internal and external audit. </w:t>
      </w:r>
    </w:p>
    <w:p w14:paraId="371D4B91" w14:textId="77777777" w:rsidR="00ED4E2B" w:rsidRPr="004D06CF" w:rsidRDefault="00ED4E2B" w:rsidP="00ED4E2B">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considered whether any litigation, liabilities or commitments, events or transactions, occurring either during or after the year-end, have a</w:t>
      </w:r>
      <w:r>
        <w:rPr>
          <w:rFonts w:ascii="Arial" w:hAnsi="Arial" w:cs="Arial"/>
          <w:b/>
          <w:bCs/>
        </w:rPr>
        <w:t xml:space="preserve"> financial impact on this authority</w:t>
      </w:r>
      <w:r w:rsidRPr="004D06CF">
        <w:rPr>
          <w:rFonts w:ascii="Arial" w:hAnsi="Arial" w:cs="Arial"/>
          <w:b/>
          <w:bCs/>
        </w:rPr>
        <w:t xml:space="preserve"> and, where appropriate have included them in the accounting statements.  </w:t>
      </w:r>
    </w:p>
    <w:p w14:paraId="16EC4E06" w14:textId="77777777" w:rsidR="00377C40" w:rsidRDefault="00377C40" w:rsidP="00377C40">
      <w:pPr>
        <w:widowControl w:val="0"/>
        <w:autoSpaceDE w:val="0"/>
        <w:autoSpaceDN w:val="0"/>
        <w:adjustRightInd w:val="0"/>
        <w:ind w:left="709" w:hanging="425"/>
        <w:rPr>
          <w:rFonts w:ascii="Arial" w:hAnsi="Arial" w:cs="Arial"/>
          <w:b/>
          <w:bCs/>
        </w:rPr>
      </w:pPr>
      <w:r>
        <w:rPr>
          <w:rFonts w:ascii="Arial" w:hAnsi="Arial" w:cs="Arial"/>
          <w:b/>
          <w:bCs/>
        </w:rPr>
        <w:t>9.</w:t>
      </w:r>
      <w:r>
        <w:rPr>
          <w:rFonts w:ascii="Arial" w:hAnsi="Arial" w:cs="Arial"/>
          <w:b/>
          <w:bCs/>
        </w:rPr>
        <w:tab/>
        <w:t>We</w:t>
      </w:r>
      <w:r w:rsidR="00ED4E2B">
        <w:rPr>
          <w:rFonts w:ascii="Arial" w:hAnsi="Arial" w:cs="Arial"/>
          <w:b/>
          <w:bCs/>
        </w:rPr>
        <w:t xml:space="preserve"> resolved that the question on trust fund management is not applicable to the Council.</w:t>
      </w:r>
    </w:p>
    <w:p w14:paraId="72EAAD6D" w14:textId="018306D3" w:rsidR="00ED4E2B" w:rsidRDefault="00377C40" w:rsidP="00377C40">
      <w:pPr>
        <w:widowControl w:val="0"/>
        <w:autoSpaceDE w:val="0"/>
        <w:autoSpaceDN w:val="0"/>
        <w:adjustRightInd w:val="0"/>
        <w:ind w:left="709" w:hanging="425"/>
        <w:rPr>
          <w:rFonts w:ascii="Arial" w:hAnsi="Arial" w:cs="Arial"/>
          <w:b/>
          <w:bCs/>
        </w:rPr>
      </w:pPr>
      <w:r>
        <w:rPr>
          <w:rFonts w:ascii="Arial" w:hAnsi="Arial" w:cs="Arial"/>
          <w:b/>
          <w:bCs/>
        </w:rPr>
        <w:t>10.  We have put in place arrangements for the effective IT and data management in accordance with proper practices during the year under review</w:t>
      </w:r>
      <w:r w:rsidR="00ED4E2B">
        <w:rPr>
          <w:rFonts w:ascii="Arial" w:hAnsi="Arial" w:cs="Arial"/>
          <w:b/>
          <w:bCs/>
        </w:rPr>
        <w:t xml:space="preserve"> </w:t>
      </w:r>
    </w:p>
    <w:p w14:paraId="300C206A" w14:textId="77777777" w:rsidR="00ED4E2B" w:rsidRDefault="00ED4E2B" w:rsidP="00ED4E2B">
      <w:pPr>
        <w:rPr>
          <w:rFonts w:ascii="Arial" w:hAnsi="Arial" w:cs="Arial"/>
        </w:rPr>
      </w:pPr>
    </w:p>
    <w:p w14:paraId="5C44590C" w14:textId="77777777" w:rsidR="00ED4E2B" w:rsidRPr="00994D36" w:rsidRDefault="00ED4E2B" w:rsidP="00ED4E2B">
      <w:pPr>
        <w:rPr>
          <w:rFonts w:ascii="Arial" w:hAnsi="Arial" w:cs="Arial"/>
        </w:rPr>
      </w:pPr>
      <w:r>
        <w:rPr>
          <w:rFonts w:ascii="Arial" w:hAnsi="Arial" w:cs="Arial"/>
        </w:rPr>
        <w:t xml:space="preserve">         </w:t>
      </w:r>
      <w:r w:rsidRPr="009E37CA">
        <w:rPr>
          <w:rFonts w:ascii="Arial" w:hAnsi="Arial" w:cs="Arial"/>
        </w:rPr>
        <w:t xml:space="preserve">Prop: </w:t>
      </w:r>
      <w:r>
        <w:rPr>
          <w:rFonts w:ascii="Arial" w:hAnsi="Arial" w:cs="Arial"/>
        </w:rPr>
        <w:t>PW</w:t>
      </w:r>
      <w:r w:rsidRPr="009E37CA">
        <w:rPr>
          <w:rFonts w:ascii="Arial" w:hAnsi="Arial" w:cs="Arial"/>
        </w:rPr>
        <w:tab/>
        <w:t>Sec: P</w:t>
      </w:r>
      <w:r>
        <w:rPr>
          <w:rFonts w:ascii="Arial" w:hAnsi="Arial" w:cs="Arial"/>
        </w:rPr>
        <w:t xml:space="preserve">D     </w:t>
      </w:r>
    </w:p>
    <w:p w14:paraId="451919B2" w14:textId="77777777" w:rsidR="00ED4E2B" w:rsidRDefault="00ED4E2B" w:rsidP="00ED4E2B">
      <w:pPr>
        <w:ind w:left="720" w:hanging="720"/>
        <w:rPr>
          <w:rFonts w:ascii="Arial" w:hAnsi="Arial" w:cs="Arial"/>
        </w:rPr>
      </w:pPr>
    </w:p>
    <w:p w14:paraId="6EFB9090" w14:textId="7BF55F90" w:rsidR="00ED4E2B" w:rsidRDefault="00ED4E2B" w:rsidP="00ED4E2B">
      <w:pPr>
        <w:ind w:left="720" w:hanging="720"/>
        <w:rPr>
          <w:rFonts w:ascii="Arial" w:hAnsi="Arial" w:cs="Arial"/>
        </w:rPr>
      </w:pPr>
      <w:r>
        <w:rPr>
          <w:rFonts w:ascii="Arial" w:hAnsi="Arial" w:cs="Arial"/>
          <w:b/>
          <w:bCs/>
        </w:rPr>
        <w:t>8.</w:t>
      </w:r>
      <w:r w:rsidR="00155C71">
        <w:rPr>
          <w:rFonts w:ascii="Arial" w:hAnsi="Arial" w:cs="Arial"/>
          <w:b/>
          <w:bCs/>
        </w:rPr>
        <w:t>5</w:t>
      </w:r>
      <w:r>
        <w:rPr>
          <w:rFonts w:ascii="Arial" w:hAnsi="Arial" w:cs="Arial"/>
          <w:b/>
          <w:bCs/>
        </w:rPr>
        <w:tab/>
      </w:r>
      <w:r>
        <w:rPr>
          <w:rFonts w:ascii="Arial" w:hAnsi="Arial" w:cs="Arial"/>
        </w:rPr>
        <w:t>Council received and signed off the year end accounts as prepared by the Council’s accountant for the financial year 202</w:t>
      </w:r>
      <w:r w:rsidR="004273AF">
        <w:rPr>
          <w:rFonts w:ascii="Arial" w:hAnsi="Arial" w:cs="Arial"/>
        </w:rPr>
        <w:t>5</w:t>
      </w:r>
      <w:r>
        <w:rPr>
          <w:rFonts w:ascii="Arial" w:hAnsi="Arial" w:cs="Arial"/>
        </w:rPr>
        <w:t>/2</w:t>
      </w:r>
      <w:r w:rsidR="004273AF">
        <w:rPr>
          <w:rFonts w:ascii="Arial" w:hAnsi="Arial" w:cs="Arial"/>
        </w:rPr>
        <w:t>6</w:t>
      </w:r>
      <w:r>
        <w:rPr>
          <w:rFonts w:ascii="Arial" w:hAnsi="Arial" w:cs="Arial"/>
        </w:rPr>
        <w:t xml:space="preserve">. </w:t>
      </w:r>
      <w:r w:rsidR="00155C71">
        <w:rPr>
          <w:rFonts w:ascii="Arial" w:hAnsi="Arial" w:cs="Arial"/>
        </w:rPr>
        <w:t xml:space="preserve">A question was raised in relation to the headings identified in the Annual Report Tables, some of which did not appear to refer to a parish council, but rather to a borough council. </w:t>
      </w:r>
    </w:p>
    <w:p w14:paraId="43E5C86B" w14:textId="77777777" w:rsidR="00ED4E2B" w:rsidRDefault="00ED4E2B" w:rsidP="00ED4E2B">
      <w:pPr>
        <w:ind w:left="720" w:hanging="720"/>
        <w:rPr>
          <w:rFonts w:ascii="Arial" w:hAnsi="Arial" w:cs="Arial"/>
        </w:rPr>
      </w:pPr>
    </w:p>
    <w:p w14:paraId="61467E1F" w14:textId="30F72B5D" w:rsidR="00ED4E2B" w:rsidRDefault="00ED4E2B" w:rsidP="00ED4E2B">
      <w:pPr>
        <w:ind w:left="720" w:hanging="720"/>
        <w:rPr>
          <w:rFonts w:ascii="Arial" w:hAnsi="Arial" w:cs="Arial"/>
        </w:rPr>
      </w:pPr>
      <w:r w:rsidRPr="009A3EC0">
        <w:rPr>
          <w:rFonts w:ascii="Arial" w:hAnsi="Arial" w:cs="Arial"/>
          <w:b/>
          <w:bCs/>
        </w:rPr>
        <w:t>8.</w:t>
      </w:r>
      <w:r w:rsidR="004273AF">
        <w:rPr>
          <w:rFonts w:ascii="Arial" w:hAnsi="Arial" w:cs="Arial"/>
          <w:b/>
          <w:bCs/>
        </w:rPr>
        <w:t>6</w:t>
      </w:r>
      <w:r>
        <w:rPr>
          <w:rFonts w:ascii="Arial" w:hAnsi="Arial" w:cs="Arial"/>
        </w:rPr>
        <w:tab/>
        <w:t>Section 2 of the AGAR, covering the financial figures for 202</w:t>
      </w:r>
      <w:r w:rsidR="004273AF">
        <w:rPr>
          <w:rFonts w:ascii="Arial" w:hAnsi="Arial" w:cs="Arial"/>
        </w:rPr>
        <w:t>5</w:t>
      </w:r>
      <w:r>
        <w:rPr>
          <w:rFonts w:ascii="Arial" w:hAnsi="Arial" w:cs="Arial"/>
        </w:rPr>
        <w:t>/2</w:t>
      </w:r>
      <w:r w:rsidR="004273AF">
        <w:rPr>
          <w:rFonts w:ascii="Arial" w:hAnsi="Arial" w:cs="Arial"/>
        </w:rPr>
        <w:t>6</w:t>
      </w:r>
      <w:r>
        <w:rPr>
          <w:rFonts w:ascii="Arial" w:hAnsi="Arial" w:cs="Arial"/>
        </w:rPr>
        <w:t xml:space="preserve">, was agreed. The Chairman signed Section 2 of the AGAR. </w:t>
      </w:r>
    </w:p>
    <w:p w14:paraId="7C6B9B7C" w14:textId="77777777" w:rsidR="00DD42CE" w:rsidRDefault="00DD42CE" w:rsidP="00BB7A28">
      <w:pPr>
        <w:rPr>
          <w:rFonts w:ascii="Arial" w:hAnsi="Arial" w:cs="Arial"/>
          <w:bCs/>
        </w:rPr>
      </w:pPr>
    </w:p>
    <w:p w14:paraId="503CBBEB" w14:textId="59E743B1" w:rsidR="00BA2541"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9. </w:t>
      </w:r>
      <w:r w:rsidRPr="00B8746D">
        <w:rPr>
          <w:rFonts w:ascii="Arial" w:hAnsi="Arial" w:cs="Arial"/>
          <w:b/>
          <w:bCs/>
        </w:rPr>
        <w:t>TC</w:t>
      </w:r>
      <w:r>
        <w:rPr>
          <w:rFonts w:ascii="Arial" w:hAnsi="Arial" w:cs="Arial"/>
          <w:b/>
          <w:bCs/>
        </w:rPr>
        <w:t>/</w:t>
      </w:r>
      <w:r w:rsidR="00DD42CE">
        <w:rPr>
          <w:rFonts w:ascii="Arial" w:hAnsi="Arial" w:cs="Arial"/>
          <w:b/>
          <w:bCs/>
        </w:rPr>
        <w:t>JUN</w:t>
      </w:r>
      <w:r w:rsidRPr="00B8746D">
        <w:rPr>
          <w:rFonts w:ascii="Arial" w:hAnsi="Arial" w:cs="Arial"/>
          <w:b/>
          <w:bCs/>
        </w:rPr>
        <w:t>/202</w:t>
      </w:r>
      <w:r>
        <w:rPr>
          <w:rFonts w:ascii="Arial" w:hAnsi="Arial" w:cs="Arial"/>
          <w:b/>
          <w:bCs/>
        </w:rPr>
        <w:t xml:space="preserve">6: </w:t>
      </w:r>
      <w:r w:rsidR="0092561C">
        <w:rPr>
          <w:rFonts w:ascii="Arial" w:hAnsi="Arial" w:cs="Arial"/>
          <w:b/>
          <w:bCs/>
        </w:rPr>
        <w:t xml:space="preserve">WORKING GROUP CHOICES </w:t>
      </w:r>
    </w:p>
    <w:p w14:paraId="7DC7CE7A" w14:textId="77777777" w:rsidR="00185D35" w:rsidRDefault="00185D35" w:rsidP="008A44F1">
      <w:pPr>
        <w:rPr>
          <w:rFonts w:ascii="Arial" w:hAnsi="Arial" w:cs="Arial"/>
          <w:b/>
          <w:bCs/>
        </w:rPr>
      </w:pPr>
    </w:p>
    <w:p w14:paraId="6702322B" w14:textId="741F2D38" w:rsidR="00526141" w:rsidRDefault="00185D35" w:rsidP="00526141">
      <w:pPr>
        <w:ind w:left="851" w:hanging="851"/>
        <w:rPr>
          <w:rFonts w:ascii="Arial" w:hAnsi="Arial" w:cs="Arial"/>
        </w:rPr>
      </w:pPr>
      <w:r>
        <w:rPr>
          <w:rFonts w:ascii="Arial" w:hAnsi="Arial" w:cs="Arial"/>
          <w:b/>
          <w:bCs/>
        </w:rPr>
        <w:t>9.1</w:t>
      </w:r>
      <w:r w:rsidR="00526141">
        <w:rPr>
          <w:rFonts w:ascii="Arial" w:hAnsi="Arial" w:cs="Arial"/>
          <w:b/>
          <w:bCs/>
        </w:rPr>
        <w:tab/>
      </w:r>
      <w:r w:rsidR="00DD42CE">
        <w:rPr>
          <w:rFonts w:ascii="Arial" w:hAnsi="Arial" w:cs="Arial"/>
        </w:rPr>
        <w:t xml:space="preserve">It was agreed that Cllr Richard Abery should be a member of the Parks and Property Working Group, and also should be the Vice Chair of this working group. </w:t>
      </w:r>
      <w:r w:rsidR="00CE295D">
        <w:rPr>
          <w:rFonts w:ascii="Arial" w:hAnsi="Arial" w:cs="Arial"/>
        </w:rPr>
        <w:t xml:space="preserve"> </w:t>
      </w:r>
    </w:p>
    <w:p w14:paraId="30FF6C5B" w14:textId="77777777" w:rsidR="00DD42CE" w:rsidRDefault="00DD42CE" w:rsidP="00526141">
      <w:pPr>
        <w:ind w:left="851" w:hanging="851"/>
        <w:rPr>
          <w:rFonts w:ascii="Arial" w:hAnsi="Arial" w:cs="Arial"/>
          <w:b/>
          <w:bCs/>
        </w:rPr>
      </w:pPr>
    </w:p>
    <w:p w14:paraId="7E1FC805" w14:textId="78AA7459" w:rsidR="00DD42CE" w:rsidRDefault="00DD42CE" w:rsidP="00526141">
      <w:pPr>
        <w:ind w:left="851" w:hanging="851"/>
        <w:rPr>
          <w:rFonts w:ascii="Arial" w:hAnsi="Arial" w:cs="Arial"/>
          <w:b/>
          <w:bCs/>
        </w:rPr>
      </w:pPr>
      <w:r w:rsidRPr="00B8746D">
        <w:rPr>
          <w:rFonts w:ascii="Arial" w:hAnsi="Arial" w:cs="Arial"/>
          <w:b/>
          <w:bCs/>
        </w:rPr>
        <w:t>ITEM</w:t>
      </w:r>
      <w:r>
        <w:rPr>
          <w:rFonts w:ascii="Arial" w:hAnsi="Arial" w:cs="Arial"/>
          <w:b/>
          <w:bCs/>
        </w:rPr>
        <w:t xml:space="preserve"> 10. </w:t>
      </w:r>
      <w:r w:rsidRPr="00B8746D">
        <w:rPr>
          <w:rFonts w:ascii="Arial" w:hAnsi="Arial" w:cs="Arial"/>
          <w:b/>
          <w:bCs/>
        </w:rPr>
        <w:t>TC</w:t>
      </w:r>
      <w:r>
        <w:rPr>
          <w:rFonts w:ascii="Arial" w:hAnsi="Arial" w:cs="Arial"/>
          <w:b/>
          <w:bCs/>
        </w:rPr>
        <w:t>/JUN</w:t>
      </w:r>
      <w:r w:rsidRPr="00B8746D">
        <w:rPr>
          <w:rFonts w:ascii="Arial" w:hAnsi="Arial" w:cs="Arial"/>
          <w:b/>
          <w:bCs/>
        </w:rPr>
        <w:t>/202</w:t>
      </w:r>
      <w:r>
        <w:rPr>
          <w:rFonts w:ascii="Arial" w:hAnsi="Arial" w:cs="Arial"/>
          <w:b/>
          <w:bCs/>
        </w:rPr>
        <w:t>6: BIODIVERSITY REPORT</w:t>
      </w:r>
    </w:p>
    <w:p w14:paraId="7DB06E5C" w14:textId="77777777" w:rsidR="00DD42CE" w:rsidRDefault="00DD42CE" w:rsidP="00526141">
      <w:pPr>
        <w:ind w:left="851" w:hanging="851"/>
        <w:rPr>
          <w:rFonts w:ascii="Arial" w:hAnsi="Arial" w:cs="Arial"/>
          <w:b/>
          <w:bCs/>
        </w:rPr>
      </w:pPr>
    </w:p>
    <w:p w14:paraId="163DDAF0" w14:textId="60CAE187" w:rsidR="00DD42CE" w:rsidRDefault="00DD42CE" w:rsidP="00DD42CE">
      <w:pPr>
        <w:ind w:left="851" w:hanging="851"/>
        <w:rPr>
          <w:rFonts w:ascii="Arial" w:hAnsi="Arial" w:cs="Arial"/>
        </w:rPr>
      </w:pPr>
      <w:r>
        <w:rPr>
          <w:rFonts w:ascii="Arial" w:hAnsi="Arial" w:cs="Arial"/>
          <w:b/>
          <w:bCs/>
        </w:rPr>
        <w:t>10.1</w:t>
      </w:r>
      <w:r>
        <w:rPr>
          <w:rFonts w:ascii="Arial" w:hAnsi="Arial" w:cs="Arial"/>
          <w:b/>
          <w:bCs/>
        </w:rPr>
        <w:tab/>
      </w:r>
      <w:r>
        <w:rPr>
          <w:rFonts w:ascii="Arial" w:hAnsi="Arial" w:cs="Arial"/>
        </w:rPr>
        <w:t>A report was received from the chairs of the Allotment Working Group, the Parks and Property Working Group, the Town Planning and Environmental Management Working Group and the Economic and Services Development Working Group on the actions taken throughout the year aimed at achieving the Council’s Biodiversity Policy. The report was accepted with no issued raised</w:t>
      </w:r>
      <w:r w:rsidR="00C06421">
        <w:rPr>
          <w:rFonts w:ascii="Arial" w:hAnsi="Arial" w:cs="Arial"/>
        </w:rPr>
        <w:t xml:space="preserve"> and the Biodiversity Policy reviewed and agreed. </w:t>
      </w:r>
      <w:r w:rsidR="00CC267A">
        <w:rPr>
          <w:rFonts w:ascii="Arial" w:hAnsi="Arial" w:cs="Arial"/>
        </w:rPr>
        <w:t xml:space="preserve"> </w:t>
      </w:r>
      <w:r>
        <w:rPr>
          <w:rFonts w:ascii="Arial" w:hAnsi="Arial" w:cs="Arial"/>
        </w:rPr>
        <w:t xml:space="preserve">    </w:t>
      </w:r>
    </w:p>
    <w:p w14:paraId="6DC32DB4" w14:textId="77777777" w:rsidR="00DD42CE" w:rsidRDefault="00DD42CE" w:rsidP="00DD42CE">
      <w:pPr>
        <w:rPr>
          <w:rFonts w:ascii="Arial" w:hAnsi="Arial" w:cs="Arial"/>
          <w:b/>
          <w:bCs/>
        </w:rPr>
      </w:pPr>
    </w:p>
    <w:p w14:paraId="1D58D0DC" w14:textId="77777777" w:rsidR="00526141" w:rsidRDefault="00526141" w:rsidP="00526141">
      <w:pPr>
        <w:ind w:left="851" w:hanging="851"/>
        <w:rPr>
          <w:rFonts w:ascii="Arial" w:hAnsi="Arial" w:cs="Arial"/>
          <w:b/>
          <w:bCs/>
        </w:rPr>
      </w:pPr>
    </w:p>
    <w:p w14:paraId="4AEDE9F1" w14:textId="41B1078C"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D42CE">
        <w:rPr>
          <w:rFonts w:ascii="Arial" w:hAnsi="Arial" w:cs="Arial"/>
        </w:rPr>
        <w:t>8.45</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t>
      </w:r>
      <w:r w:rsidR="00A67584">
        <w:rPr>
          <w:rFonts w:ascii="Arial" w:hAnsi="Arial" w:cs="Arial"/>
        </w:rPr>
        <w:t xml:space="preserve">date is Monday </w:t>
      </w:r>
      <w:r w:rsidR="00DD42CE">
        <w:rPr>
          <w:rFonts w:ascii="Arial" w:hAnsi="Arial" w:cs="Arial"/>
        </w:rPr>
        <w:t>13</w:t>
      </w:r>
      <w:r w:rsidR="00DD42CE" w:rsidRPr="00DD42CE">
        <w:rPr>
          <w:rFonts w:ascii="Arial" w:hAnsi="Arial" w:cs="Arial"/>
          <w:vertAlign w:val="superscript"/>
        </w:rPr>
        <w:t>th</w:t>
      </w:r>
      <w:r w:rsidR="00DD42CE">
        <w:rPr>
          <w:rFonts w:ascii="Arial" w:hAnsi="Arial" w:cs="Arial"/>
        </w:rPr>
        <w:t xml:space="preserve"> July</w:t>
      </w:r>
      <w:r w:rsidR="00561C25">
        <w:rPr>
          <w:rFonts w:ascii="Arial" w:hAnsi="Arial" w:cs="Arial"/>
        </w:rPr>
        <w:t xml:space="preserve"> 202</w:t>
      </w:r>
      <w:r w:rsidR="00413A34">
        <w:rPr>
          <w:rFonts w:ascii="Arial" w:hAnsi="Arial" w:cs="Arial"/>
        </w:rPr>
        <w:t>6</w:t>
      </w:r>
      <w:r w:rsidR="00DD42CE">
        <w:rPr>
          <w:rFonts w:ascii="Arial" w:hAnsi="Arial" w:cs="Arial"/>
        </w:rPr>
        <w:t xml:space="preserve">.   </w:t>
      </w:r>
      <w:r w:rsidR="00E605D6">
        <w:rPr>
          <w:rFonts w:ascii="Arial" w:hAnsi="Arial" w:cs="Arial"/>
        </w:rPr>
        <w:t xml:space="preserve"> </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854BC">
      <w:headerReference w:type="default" r:id="rId11"/>
      <w:footerReference w:type="even" r:id="rId12"/>
      <w:footerReference w:type="default" r:id="rId13"/>
      <w:pgSz w:w="11907" w:h="16840" w:code="9"/>
      <w:pgMar w:top="1497" w:right="1559" w:bottom="1361" w:left="1276"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C8D6" w14:textId="77777777" w:rsidR="00FF39BB" w:rsidRPr="00B8746D" w:rsidRDefault="00FF39BB">
      <w:r w:rsidRPr="00B8746D">
        <w:separator/>
      </w:r>
    </w:p>
  </w:endnote>
  <w:endnote w:type="continuationSeparator" w:id="0">
    <w:p w14:paraId="2348250F" w14:textId="77777777" w:rsidR="00FF39BB" w:rsidRPr="00B8746D" w:rsidRDefault="00FF39BB">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9D50D" w14:textId="77777777" w:rsidR="00FF39BB" w:rsidRPr="00B8746D" w:rsidRDefault="00FF39BB">
      <w:r w:rsidRPr="00B8746D">
        <w:separator/>
      </w:r>
    </w:p>
  </w:footnote>
  <w:footnote w:type="continuationSeparator" w:id="0">
    <w:p w14:paraId="0AA765F5" w14:textId="77777777" w:rsidR="00FF39BB" w:rsidRPr="00B8746D" w:rsidRDefault="00FF39BB">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557E65"/>
    <w:multiLevelType w:val="hybridMultilevel"/>
    <w:tmpl w:val="7FE4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 w15:restartNumberingAfterBreak="0">
    <w:nsid w:val="111D4338"/>
    <w:multiLevelType w:val="multilevel"/>
    <w:tmpl w:val="FC2492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C32885"/>
    <w:multiLevelType w:val="hybridMultilevel"/>
    <w:tmpl w:val="6D0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00668"/>
    <w:multiLevelType w:val="multilevel"/>
    <w:tmpl w:val="09F07BA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36ABA"/>
    <w:multiLevelType w:val="hybridMultilevel"/>
    <w:tmpl w:val="AF1E7D82"/>
    <w:lvl w:ilvl="0" w:tplc="683EA052">
      <w:start w:val="1"/>
      <w:numFmt w:val="lowerLetter"/>
      <w:lvlText w:val="%1)"/>
      <w:lvlJc w:val="left"/>
      <w:pPr>
        <w:ind w:left="7448"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0"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55372"/>
    <w:multiLevelType w:val="hybridMultilevel"/>
    <w:tmpl w:val="EAB6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73B66"/>
    <w:multiLevelType w:val="multilevel"/>
    <w:tmpl w:val="DBB2B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9D5E66"/>
    <w:multiLevelType w:val="multilevel"/>
    <w:tmpl w:val="57B6384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BD48F6"/>
    <w:multiLevelType w:val="multilevel"/>
    <w:tmpl w:val="7FCA027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8" w15:restartNumberingAfterBreak="0">
    <w:nsid w:val="6BF2007C"/>
    <w:multiLevelType w:val="hybridMultilevel"/>
    <w:tmpl w:val="81D6722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4"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7"/>
  </w:num>
  <w:num w:numId="3" w16cid:durableId="1432319883">
    <w:abstractNumId w:val="19"/>
  </w:num>
  <w:num w:numId="4" w16cid:durableId="1008482256">
    <w:abstractNumId w:val="3"/>
  </w:num>
  <w:num w:numId="5" w16cid:durableId="1075976749">
    <w:abstractNumId w:val="30"/>
  </w:num>
  <w:num w:numId="6" w16cid:durableId="548106938">
    <w:abstractNumId w:val="42"/>
  </w:num>
  <w:num w:numId="7" w16cid:durableId="277495373">
    <w:abstractNumId w:val="15"/>
  </w:num>
  <w:num w:numId="8" w16cid:durableId="1013339302">
    <w:abstractNumId w:val="16"/>
  </w:num>
  <w:num w:numId="9" w16cid:durableId="1363702100">
    <w:abstractNumId w:val="27"/>
  </w:num>
  <w:num w:numId="10" w16cid:durableId="1270356826">
    <w:abstractNumId w:val="33"/>
  </w:num>
  <w:num w:numId="11" w16cid:durableId="835337641">
    <w:abstractNumId w:val="28"/>
  </w:num>
  <w:num w:numId="12" w16cid:durableId="1672021553">
    <w:abstractNumId w:val="13"/>
  </w:num>
  <w:num w:numId="13" w16cid:durableId="586306768">
    <w:abstractNumId w:val="37"/>
  </w:num>
  <w:num w:numId="14" w16cid:durableId="1518696300">
    <w:abstractNumId w:val="39"/>
  </w:num>
  <w:num w:numId="15" w16cid:durableId="1021735624">
    <w:abstractNumId w:val="12"/>
  </w:num>
  <w:num w:numId="16" w16cid:durableId="647176772">
    <w:abstractNumId w:val="26"/>
  </w:num>
  <w:num w:numId="17" w16cid:durableId="646974953">
    <w:abstractNumId w:val="9"/>
  </w:num>
  <w:num w:numId="18" w16cid:durableId="732895278">
    <w:abstractNumId w:val="24"/>
  </w:num>
  <w:num w:numId="19" w16cid:durableId="476995312">
    <w:abstractNumId w:val="10"/>
  </w:num>
  <w:num w:numId="20" w16cid:durableId="1881017272">
    <w:abstractNumId w:val="31"/>
  </w:num>
  <w:num w:numId="21" w16cid:durableId="1013188391">
    <w:abstractNumId w:val="6"/>
  </w:num>
  <w:num w:numId="22" w16cid:durableId="1837067047">
    <w:abstractNumId w:val="41"/>
  </w:num>
  <w:num w:numId="23" w16cid:durableId="1639798427">
    <w:abstractNumId w:val="29"/>
  </w:num>
  <w:num w:numId="24" w16cid:durableId="739408441">
    <w:abstractNumId w:val="1"/>
  </w:num>
  <w:num w:numId="25" w16cid:durableId="1504857467">
    <w:abstractNumId w:val="22"/>
  </w:num>
  <w:num w:numId="26" w16cid:durableId="2001930466">
    <w:abstractNumId w:val="44"/>
  </w:num>
  <w:num w:numId="27" w16cid:durableId="1334606361">
    <w:abstractNumId w:val="40"/>
  </w:num>
  <w:num w:numId="28" w16cid:durableId="628055010">
    <w:abstractNumId w:val="20"/>
  </w:num>
  <w:num w:numId="29" w16cid:durableId="2104761046">
    <w:abstractNumId w:val="25"/>
  </w:num>
  <w:num w:numId="30" w16cid:durableId="577634558">
    <w:abstractNumId w:val="32"/>
  </w:num>
  <w:num w:numId="31" w16cid:durableId="405955154">
    <w:abstractNumId w:val="8"/>
  </w:num>
  <w:num w:numId="32" w16cid:durableId="1634172687">
    <w:abstractNumId w:val="4"/>
  </w:num>
  <w:num w:numId="33" w16cid:durableId="195579351">
    <w:abstractNumId w:val="43"/>
  </w:num>
  <w:num w:numId="34" w16cid:durableId="376517006">
    <w:abstractNumId w:val="34"/>
  </w:num>
  <w:num w:numId="35" w16cid:durableId="1762066451">
    <w:abstractNumId w:val="11"/>
  </w:num>
  <w:num w:numId="36" w16cid:durableId="1058087598">
    <w:abstractNumId w:val="14"/>
  </w:num>
  <w:num w:numId="37" w16cid:durableId="771246859">
    <w:abstractNumId w:val="5"/>
  </w:num>
  <w:num w:numId="38" w16cid:durableId="1305503147">
    <w:abstractNumId w:val="36"/>
  </w:num>
  <w:num w:numId="39" w16cid:durableId="1179537895">
    <w:abstractNumId w:val="35"/>
  </w:num>
  <w:num w:numId="40" w16cid:durableId="504593926">
    <w:abstractNumId w:val="18"/>
  </w:num>
  <w:num w:numId="41" w16cid:durableId="1396128939">
    <w:abstractNumId w:val="23"/>
  </w:num>
  <w:num w:numId="42" w16cid:durableId="1534687776">
    <w:abstractNumId w:val="2"/>
  </w:num>
  <w:num w:numId="43" w16cid:durableId="59327616">
    <w:abstractNumId w:val="17"/>
  </w:num>
  <w:num w:numId="44" w16cid:durableId="637032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9176920">
    <w:abstractNumId w:val="21"/>
  </w:num>
  <w:num w:numId="46" w16cid:durableId="1232472280">
    <w:abstractNumId w:val="38"/>
  </w:num>
  <w:num w:numId="47" w16cid:durableId="1667322196">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3841"/>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19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7E5"/>
    <w:rsid w:val="0003782E"/>
    <w:rsid w:val="000403FC"/>
    <w:rsid w:val="00040B22"/>
    <w:rsid w:val="00041235"/>
    <w:rsid w:val="00041724"/>
    <w:rsid w:val="0004178B"/>
    <w:rsid w:val="000421BE"/>
    <w:rsid w:val="00042E20"/>
    <w:rsid w:val="00043143"/>
    <w:rsid w:val="000448A0"/>
    <w:rsid w:val="00044B92"/>
    <w:rsid w:val="00044C46"/>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26A2"/>
    <w:rsid w:val="000832E1"/>
    <w:rsid w:val="00083CB1"/>
    <w:rsid w:val="00083D79"/>
    <w:rsid w:val="000842EF"/>
    <w:rsid w:val="000847A3"/>
    <w:rsid w:val="00084BE9"/>
    <w:rsid w:val="00085F48"/>
    <w:rsid w:val="00086C63"/>
    <w:rsid w:val="000872B2"/>
    <w:rsid w:val="00087E6C"/>
    <w:rsid w:val="00090E15"/>
    <w:rsid w:val="00091158"/>
    <w:rsid w:val="000913B3"/>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BDE"/>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5E3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7"/>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BD6"/>
    <w:rsid w:val="00121D20"/>
    <w:rsid w:val="001225A3"/>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5C71"/>
    <w:rsid w:val="00156FF5"/>
    <w:rsid w:val="00157385"/>
    <w:rsid w:val="00157795"/>
    <w:rsid w:val="0016045E"/>
    <w:rsid w:val="001606BD"/>
    <w:rsid w:val="00160D79"/>
    <w:rsid w:val="00161747"/>
    <w:rsid w:val="00162B75"/>
    <w:rsid w:val="00163442"/>
    <w:rsid w:val="0016395A"/>
    <w:rsid w:val="00163AB4"/>
    <w:rsid w:val="00163CE2"/>
    <w:rsid w:val="00164979"/>
    <w:rsid w:val="00165313"/>
    <w:rsid w:val="0016575E"/>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5D35"/>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379C"/>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48C"/>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3F26"/>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0"/>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0D7"/>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5808"/>
    <w:rsid w:val="00246740"/>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18C"/>
    <w:rsid w:val="0026455C"/>
    <w:rsid w:val="00264C01"/>
    <w:rsid w:val="00265971"/>
    <w:rsid w:val="00265AFE"/>
    <w:rsid w:val="00265E78"/>
    <w:rsid w:val="0026608C"/>
    <w:rsid w:val="00266090"/>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778F6"/>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1789"/>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674"/>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3127"/>
    <w:rsid w:val="002D4BBF"/>
    <w:rsid w:val="002D521B"/>
    <w:rsid w:val="002D6351"/>
    <w:rsid w:val="002D64CB"/>
    <w:rsid w:val="002D68BD"/>
    <w:rsid w:val="002D6ED6"/>
    <w:rsid w:val="002D7099"/>
    <w:rsid w:val="002D7427"/>
    <w:rsid w:val="002D79B7"/>
    <w:rsid w:val="002D79CA"/>
    <w:rsid w:val="002D7F96"/>
    <w:rsid w:val="002D7FC3"/>
    <w:rsid w:val="002E06DD"/>
    <w:rsid w:val="002E109E"/>
    <w:rsid w:val="002E1FA9"/>
    <w:rsid w:val="002E33DD"/>
    <w:rsid w:val="002E37B8"/>
    <w:rsid w:val="002E3FB8"/>
    <w:rsid w:val="002E41EC"/>
    <w:rsid w:val="002E4CAD"/>
    <w:rsid w:val="002E56B2"/>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4A1"/>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4587"/>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13"/>
    <w:rsid w:val="00314D4E"/>
    <w:rsid w:val="003151BA"/>
    <w:rsid w:val="003155A6"/>
    <w:rsid w:val="00315ECD"/>
    <w:rsid w:val="003163AB"/>
    <w:rsid w:val="003167B1"/>
    <w:rsid w:val="00316804"/>
    <w:rsid w:val="00316DDF"/>
    <w:rsid w:val="003170F2"/>
    <w:rsid w:val="0032001A"/>
    <w:rsid w:val="00320029"/>
    <w:rsid w:val="003205A8"/>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971"/>
    <w:rsid w:val="00342B9F"/>
    <w:rsid w:val="003432F2"/>
    <w:rsid w:val="00343720"/>
    <w:rsid w:val="00343932"/>
    <w:rsid w:val="003439CB"/>
    <w:rsid w:val="00343BBD"/>
    <w:rsid w:val="00343F8A"/>
    <w:rsid w:val="00344589"/>
    <w:rsid w:val="0034541D"/>
    <w:rsid w:val="00345850"/>
    <w:rsid w:val="00346D9E"/>
    <w:rsid w:val="00346F75"/>
    <w:rsid w:val="0034787A"/>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5A5"/>
    <w:rsid w:val="00356818"/>
    <w:rsid w:val="003569BC"/>
    <w:rsid w:val="00357FDD"/>
    <w:rsid w:val="003608B1"/>
    <w:rsid w:val="00361AC6"/>
    <w:rsid w:val="00361C44"/>
    <w:rsid w:val="00361DC3"/>
    <w:rsid w:val="003624D7"/>
    <w:rsid w:val="00362624"/>
    <w:rsid w:val="003628E4"/>
    <w:rsid w:val="00363300"/>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77C40"/>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4BC"/>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3AA"/>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020"/>
    <w:rsid w:val="003B260C"/>
    <w:rsid w:val="003B278D"/>
    <w:rsid w:val="003B33DA"/>
    <w:rsid w:val="003B3452"/>
    <w:rsid w:val="003B376C"/>
    <w:rsid w:val="003B3883"/>
    <w:rsid w:val="003B3931"/>
    <w:rsid w:val="003B4288"/>
    <w:rsid w:val="003B4509"/>
    <w:rsid w:val="003B490D"/>
    <w:rsid w:val="003B4F00"/>
    <w:rsid w:val="003B5366"/>
    <w:rsid w:val="003B56F9"/>
    <w:rsid w:val="003B65A7"/>
    <w:rsid w:val="003B6734"/>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2372"/>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5F8"/>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A34"/>
    <w:rsid w:val="00413C81"/>
    <w:rsid w:val="00414B85"/>
    <w:rsid w:val="004157E7"/>
    <w:rsid w:val="0041619C"/>
    <w:rsid w:val="004161F8"/>
    <w:rsid w:val="00416469"/>
    <w:rsid w:val="0041678A"/>
    <w:rsid w:val="00416E9E"/>
    <w:rsid w:val="0041721D"/>
    <w:rsid w:val="00417B88"/>
    <w:rsid w:val="00420108"/>
    <w:rsid w:val="004202D1"/>
    <w:rsid w:val="00420784"/>
    <w:rsid w:val="00420A35"/>
    <w:rsid w:val="00421975"/>
    <w:rsid w:val="00421E74"/>
    <w:rsid w:val="00422083"/>
    <w:rsid w:val="0042210C"/>
    <w:rsid w:val="00422132"/>
    <w:rsid w:val="004239B5"/>
    <w:rsid w:val="00423CB5"/>
    <w:rsid w:val="00423E44"/>
    <w:rsid w:val="004248EE"/>
    <w:rsid w:val="00425031"/>
    <w:rsid w:val="0042528F"/>
    <w:rsid w:val="004256BC"/>
    <w:rsid w:val="004257D3"/>
    <w:rsid w:val="0042676C"/>
    <w:rsid w:val="004269B4"/>
    <w:rsid w:val="00426B9E"/>
    <w:rsid w:val="004273AF"/>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BEF"/>
    <w:rsid w:val="004403A0"/>
    <w:rsid w:val="004405AB"/>
    <w:rsid w:val="004408A5"/>
    <w:rsid w:val="0044141F"/>
    <w:rsid w:val="004418AE"/>
    <w:rsid w:val="00441A9D"/>
    <w:rsid w:val="00441DFA"/>
    <w:rsid w:val="00442481"/>
    <w:rsid w:val="00442949"/>
    <w:rsid w:val="00443BC3"/>
    <w:rsid w:val="004450BD"/>
    <w:rsid w:val="00445518"/>
    <w:rsid w:val="00445D5B"/>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025"/>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2A9"/>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123E"/>
    <w:rsid w:val="004B2A46"/>
    <w:rsid w:val="004B2BE1"/>
    <w:rsid w:val="004B30C5"/>
    <w:rsid w:val="004B34A0"/>
    <w:rsid w:val="004B34F2"/>
    <w:rsid w:val="004B35F7"/>
    <w:rsid w:val="004B4C09"/>
    <w:rsid w:val="004B7586"/>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5F2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2CB"/>
    <w:rsid w:val="004E4A8D"/>
    <w:rsid w:val="004E4B9C"/>
    <w:rsid w:val="004E4DA8"/>
    <w:rsid w:val="004E5179"/>
    <w:rsid w:val="004E5CA5"/>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141"/>
    <w:rsid w:val="00526439"/>
    <w:rsid w:val="00526ADE"/>
    <w:rsid w:val="005305F0"/>
    <w:rsid w:val="00530F86"/>
    <w:rsid w:val="0053105D"/>
    <w:rsid w:val="00532023"/>
    <w:rsid w:val="0053310D"/>
    <w:rsid w:val="00533B29"/>
    <w:rsid w:val="0053445A"/>
    <w:rsid w:val="00534693"/>
    <w:rsid w:val="005348CC"/>
    <w:rsid w:val="00534EFF"/>
    <w:rsid w:val="00535482"/>
    <w:rsid w:val="00536D62"/>
    <w:rsid w:val="0053778C"/>
    <w:rsid w:val="00540A7B"/>
    <w:rsid w:val="00540DCD"/>
    <w:rsid w:val="00540F78"/>
    <w:rsid w:val="00541495"/>
    <w:rsid w:val="00541B9D"/>
    <w:rsid w:val="00541C72"/>
    <w:rsid w:val="005421AF"/>
    <w:rsid w:val="0054272B"/>
    <w:rsid w:val="005428BD"/>
    <w:rsid w:val="005428F9"/>
    <w:rsid w:val="00542AB7"/>
    <w:rsid w:val="00542EC1"/>
    <w:rsid w:val="00543268"/>
    <w:rsid w:val="005435D7"/>
    <w:rsid w:val="00543CE4"/>
    <w:rsid w:val="00544069"/>
    <w:rsid w:val="00544990"/>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677ED"/>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C23"/>
    <w:rsid w:val="00583D1F"/>
    <w:rsid w:val="00584BDA"/>
    <w:rsid w:val="00585C72"/>
    <w:rsid w:val="00585F58"/>
    <w:rsid w:val="00586106"/>
    <w:rsid w:val="00586366"/>
    <w:rsid w:val="00586B51"/>
    <w:rsid w:val="0058741E"/>
    <w:rsid w:val="0058772A"/>
    <w:rsid w:val="00587B33"/>
    <w:rsid w:val="00590691"/>
    <w:rsid w:val="00591A5F"/>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DA1"/>
    <w:rsid w:val="005A5E3D"/>
    <w:rsid w:val="005A6734"/>
    <w:rsid w:val="005A67D3"/>
    <w:rsid w:val="005A68C1"/>
    <w:rsid w:val="005A6CA4"/>
    <w:rsid w:val="005A75F0"/>
    <w:rsid w:val="005A7DC4"/>
    <w:rsid w:val="005A7F8E"/>
    <w:rsid w:val="005B02A7"/>
    <w:rsid w:val="005B0C08"/>
    <w:rsid w:val="005B1517"/>
    <w:rsid w:val="005B1AD0"/>
    <w:rsid w:val="005B1B34"/>
    <w:rsid w:val="005B1BC2"/>
    <w:rsid w:val="005B24FA"/>
    <w:rsid w:val="005B29E1"/>
    <w:rsid w:val="005B2BE2"/>
    <w:rsid w:val="005B37E6"/>
    <w:rsid w:val="005B3841"/>
    <w:rsid w:val="005B3FE2"/>
    <w:rsid w:val="005B40E7"/>
    <w:rsid w:val="005B4311"/>
    <w:rsid w:val="005B4DE7"/>
    <w:rsid w:val="005B65AD"/>
    <w:rsid w:val="005B7B73"/>
    <w:rsid w:val="005C00DF"/>
    <w:rsid w:val="005C022D"/>
    <w:rsid w:val="005C0341"/>
    <w:rsid w:val="005C0436"/>
    <w:rsid w:val="005C1115"/>
    <w:rsid w:val="005C11F2"/>
    <w:rsid w:val="005C132D"/>
    <w:rsid w:val="005C1E79"/>
    <w:rsid w:val="005C294A"/>
    <w:rsid w:val="005C37AE"/>
    <w:rsid w:val="005C3CBC"/>
    <w:rsid w:val="005C3CD8"/>
    <w:rsid w:val="005C3ECE"/>
    <w:rsid w:val="005C4E35"/>
    <w:rsid w:val="005C52ED"/>
    <w:rsid w:val="005C54E9"/>
    <w:rsid w:val="005C5F75"/>
    <w:rsid w:val="005C630F"/>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9B1"/>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0D"/>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334"/>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373"/>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9783A"/>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681"/>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1F05"/>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449E"/>
    <w:rsid w:val="006F5210"/>
    <w:rsid w:val="006F5F6B"/>
    <w:rsid w:val="006F63F0"/>
    <w:rsid w:val="006F734B"/>
    <w:rsid w:val="006F7934"/>
    <w:rsid w:val="0070011D"/>
    <w:rsid w:val="00700DCE"/>
    <w:rsid w:val="00701523"/>
    <w:rsid w:val="00701EE5"/>
    <w:rsid w:val="0070327D"/>
    <w:rsid w:val="0070472D"/>
    <w:rsid w:val="00704C64"/>
    <w:rsid w:val="007053A4"/>
    <w:rsid w:val="0070540D"/>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5DED"/>
    <w:rsid w:val="007362D9"/>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0B2A"/>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BBA"/>
    <w:rsid w:val="00797E7E"/>
    <w:rsid w:val="007A0665"/>
    <w:rsid w:val="007A0838"/>
    <w:rsid w:val="007A0DF8"/>
    <w:rsid w:val="007A1AA2"/>
    <w:rsid w:val="007A1B16"/>
    <w:rsid w:val="007A24FB"/>
    <w:rsid w:val="007A2B84"/>
    <w:rsid w:val="007A2DD7"/>
    <w:rsid w:val="007A2FEF"/>
    <w:rsid w:val="007A32EF"/>
    <w:rsid w:val="007A3496"/>
    <w:rsid w:val="007A3D43"/>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4B3"/>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5760"/>
    <w:rsid w:val="00826B0E"/>
    <w:rsid w:val="00827282"/>
    <w:rsid w:val="00827E2F"/>
    <w:rsid w:val="00830A9E"/>
    <w:rsid w:val="00830FA7"/>
    <w:rsid w:val="00831DE9"/>
    <w:rsid w:val="0083222C"/>
    <w:rsid w:val="0083286A"/>
    <w:rsid w:val="0083336C"/>
    <w:rsid w:val="0083341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6FB1"/>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1F01"/>
    <w:rsid w:val="008F2049"/>
    <w:rsid w:val="008F2266"/>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26B2"/>
    <w:rsid w:val="00923E99"/>
    <w:rsid w:val="009243A0"/>
    <w:rsid w:val="009243AA"/>
    <w:rsid w:val="0092454D"/>
    <w:rsid w:val="00924CDE"/>
    <w:rsid w:val="0092561C"/>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5D52"/>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C0C"/>
    <w:rsid w:val="00985E7C"/>
    <w:rsid w:val="00986592"/>
    <w:rsid w:val="009866FF"/>
    <w:rsid w:val="00986A72"/>
    <w:rsid w:val="00986DBD"/>
    <w:rsid w:val="00990438"/>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29AB"/>
    <w:rsid w:val="009A33DE"/>
    <w:rsid w:val="009A3EC0"/>
    <w:rsid w:val="009A4557"/>
    <w:rsid w:val="009A49AC"/>
    <w:rsid w:val="009A4F22"/>
    <w:rsid w:val="009A5451"/>
    <w:rsid w:val="009A557C"/>
    <w:rsid w:val="009A59BE"/>
    <w:rsid w:val="009A5FE3"/>
    <w:rsid w:val="009A6C4D"/>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B80"/>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6D19"/>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0F10"/>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4FE"/>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1EDD"/>
    <w:rsid w:val="00A42B16"/>
    <w:rsid w:val="00A43D81"/>
    <w:rsid w:val="00A44136"/>
    <w:rsid w:val="00A4428D"/>
    <w:rsid w:val="00A4532A"/>
    <w:rsid w:val="00A4577C"/>
    <w:rsid w:val="00A4598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584"/>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30"/>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5B20"/>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D7D7F"/>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2D3D"/>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54A"/>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4E33"/>
    <w:rsid w:val="00B551C0"/>
    <w:rsid w:val="00B55339"/>
    <w:rsid w:val="00B55CA2"/>
    <w:rsid w:val="00B564F7"/>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0"/>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0ECE"/>
    <w:rsid w:val="00B911FB"/>
    <w:rsid w:val="00B91383"/>
    <w:rsid w:val="00B91659"/>
    <w:rsid w:val="00B91986"/>
    <w:rsid w:val="00B91A35"/>
    <w:rsid w:val="00B929FB"/>
    <w:rsid w:val="00B92C93"/>
    <w:rsid w:val="00B93995"/>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0AB0"/>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988"/>
    <w:rsid w:val="00BB2E96"/>
    <w:rsid w:val="00BB34B9"/>
    <w:rsid w:val="00BB3B40"/>
    <w:rsid w:val="00BB4342"/>
    <w:rsid w:val="00BB4872"/>
    <w:rsid w:val="00BB4CD1"/>
    <w:rsid w:val="00BB4E93"/>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146"/>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E7F7A"/>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287"/>
    <w:rsid w:val="00C014A4"/>
    <w:rsid w:val="00C01EB8"/>
    <w:rsid w:val="00C02415"/>
    <w:rsid w:val="00C02B01"/>
    <w:rsid w:val="00C03385"/>
    <w:rsid w:val="00C0357C"/>
    <w:rsid w:val="00C042A9"/>
    <w:rsid w:val="00C04CCE"/>
    <w:rsid w:val="00C04DA7"/>
    <w:rsid w:val="00C05FA4"/>
    <w:rsid w:val="00C06382"/>
    <w:rsid w:val="00C06421"/>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F46"/>
    <w:rsid w:val="00C21F4D"/>
    <w:rsid w:val="00C2212A"/>
    <w:rsid w:val="00C22214"/>
    <w:rsid w:val="00C223CD"/>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0F"/>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40A"/>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7D0"/>
    <w:rsid w:val="00C61E89"/>
    <w:rsid w:val="00C62287"/>
    <w:rsid w:val="00C62595"/>
    <w:rsid w:val="00C6277C"/>
    <w:rsid w:val="00C62E65"/>
    <w:rsid w:val="00C632E5"/>
    <w:rsid w:val="00C63B0E"/>
    <w:rsid w:val="00C63C76"/>
    <w:rsid w:val="00C63D99"/>
    <w:rsid w:val="00C64151"/>
    <w:rsid w:val="00C643B3"/>
    <w:rsid w:val="00C64458"/>
    <w:rsid w:val="00C64A79"/>
    <w:rsid w:val="00C6565A"/>
    <w:rsid w:val="00C65D9C"/>
    <w:rsid w:val="00C66175"/>
    <w:rsid w:val="00C66344"/>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0F24"/>
    <w:rsid w:val="00CA103D"/>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1850"/>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67A"/>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3E00"/>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295D"/>
    <w:rsid w:val="00CE376D"/>
    <w:rsid w:val="00CE40D4"/>
    <w:rsid w:val="00CE41CD"/>
    <w:rsid w:val="00CE6F77"/>
    <w:rsid w:val="00CE70DC"/>
    <w:rsid w:val="00CE7156"/>
    <w:rsid w:val="00CE74E2"/>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727"/>
    <w:rsid w:val="00D07A32"/>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5DB0"/>
    <w:rsid w:val="00D66A4C"/>
    <w:rsid w:val="00D66C7B"/>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2FC"/>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AA"/>
    <w:rsid w:val="00DA62DA"/>
    <w:rsid w:val="00DA6521"/>
    <w:rsid w:val="00DA6C28"/>
    <w:rsid w:val="00DA6C5A"/>
    <w:rsid w:val="00DA781C"/>
    <w:rsid w:val="00DB0277"/>
    <w:rsid w:val="00DB0CB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3D27"/>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2CE"/>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351"/>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5D6"/>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4709"/>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0EB"/>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5A79"/>
    <w:rsid w:val="00E864FF"/>
    <w:rsid w:val="00E869EC"/>
    <w:rsid w:val="00E8731B"/>
    <w:rsid w:val="00E87F35"/>
    <w:rsid w:val="00E87FEC"/>
    <w:rsid w:val="00E90354"/>
    <w:rsid w:val="00E90388"/>
    <w:rsid w:val="00E90537"/>
    <w:rsid w:val="00E9102D"/>
    <w:rsid w:val="00E91BDF"/>
    <w:rsid w:val="00E92F69"/>
    <w:rsid w:val="00E943E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956"/>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3E"/>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4E2B"/>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3E0E"/>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5FEC"/>
    <w:rsid w:val="00F26278"/>
    <w:rsid w:val="00F26E87"/>
    <w:rsid w:val="00F302E8"/>
    <w:rsid w:val="00F30800"/>
    <w:rsid w:val="00F308A8"/>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5EDE"/>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0D2C"/>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88B"/>
    <w:rsid w:val="00F82B68"/>
    <w:rsid w:val="00F82BD5"/>
    <w:rsid w:val="00F8375D"/>
    <w:rsid w:val="00F83E1E"/>
    <w:rsid w:val="00F8492C"/>
    <w:rsid w:val="00F85F32"/>
    <w:rsid w:val="00F8610C"/>
    <w:rsid w:val="00F8688F"/>
    <w:rsid w:val="00F878BD"/>
    <w:rsid w:val="00F901B9"/>
    <w:rsid w:val="00F918EE"/>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376"/>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AF9"/>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39BB"/>
    <w:rsid w:val="00FF445D"/>
    <w:rsid w:val="00FF4566"/>
    <w:rsid w:val="00FF456A"/>
    <w:rsid w:val="00FF4E1D"/>
    <w:rsid w:val="00FF4EE4"/>
    <w:rsid w:val="00FF5C81"/>
    <w:rsid w:val="00FF5E76"/>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6337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 w:type="character" w:customStyle="1" w:styleId="Heading5Char">
    <w:name w:val="Heading 5 Char"/>
    <w:basedOn w:val="DefaultParagraphFont"/>
    <w:link w:val="Heading5"/>
    <w:uiPriority w:val="9"/>
    <w:semiHidden/>
    <w:rsid w:val="00663373"/>
    <w:rPr>
      <w:rFonts w:asciiTheme="majorHAnsi" w:eastAsiaTheme="majorEastAsia" w:hAnsiTheme="majorHAnsi" w:cstheme="majorBidi"/>
      <w:color w:val="365F91" w:themeColor="accent1" w:themeShade="BF"/>
      <w:sz w:val="24"/>
      <w:szCs w:val="24"/>
      <w:lang w:eastAsia="en-US"/>
    </w:rPr>
  </w:style>
  <w:style w:type="paragraph" w:customStyle="1" w:styleId="p1">
    <w:name w:val="p1"/>
    <w:basedOn w:val="Normal"/>
    <w:rsid w:val="0083341C"/>
    <w:pPr>
      <w:spacing w:before="100" w:beforeAutospacing="1" w:after="100" w:afterAutospacing="1"/>
    </w:pPr>
    <w:rPr>
      <w:rFonts w:ascii="Aptos" w:eastAsiaTheme="minorHAnsi" w:hAnsi="Aptos" w:cs="Aptos"/>
      <w:lang w:eastAsia="en-GB"/>
    </w:rPr>
  </w:style>
  <w:style w:type="paragraph" w:customStyle="1" w:styleId="p2">
    <w:name w:val="p2"/>
    <w:basedOn w:val="Normal"/>
    <w:rsid w:val="0083341C"/>
    <w:pPr>
      <w:spacing w:before="100" w:beforeAutospacing="1" w:after="100" w:afterAutospacing="1"/>
    </w:pPr>
    <w:rPr>
      <w:rFonts w:ascii="Aptos" w:eastAsiaTheme="minorHAnsi" w:hAnsi="Aptos" w:cs="Aptos"/>
      <w:lang w:eastAsia="en-GB"/>
    </w:rPr>
  </w:style>
  <w:style w:type="character" w:customStyle="1" w:styleId="s1">
    <w:name w:val="s1"/>
    <w:basedOn w:val="DefaultParagraphFont"/>
    <w:rsid w:val="0083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24</cp:revision>
  <cp:lastPrinted>2012-01-16T09:56:00Z</cp:lastPrinted>
  <dcterms:created xsi:type="dcterms:W3CDTF">2026-06-09T07:21:00Z</dcterms:created>
  <dcterms:modified xsi:type="dcterms:W3CDTF">2026-06-10T07:56:00Z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