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A20BF" w14:textId="6172142D" w:rsidR="002F7EB5" w:rsidRPr="004D0C35" w:rsidRDefault="00861AD4" w:rsidP="00861AD4">
      <w:pPr>
        <w:pStyle w:val="Heading3"/>
        <w:rPr>
          <w:rFonts w:ascii="Arial" w:eastAsia="Times New Roman" w:hAnsi="Arial" w:cs="Arial"/>
          <w:b/>
          <w:bCs/>
          <w:color w:val="auto"/>
          <w:sz w:val="26"/>
          <w:szCs w:val="26"/>
          <w:u w:val="single"/>
          <w:lang w:eastAsia="en-US"/>
        </w:rPr>
      </w:pPr>
      <w:r>
        <w:rPr>
          <w:rFonts w:ascii="Arial" w:hAnsi="Arial" w:cs="Arial"/>
          <w:b/>
          <w:bCs/>
          <w:color w:val="auto"/>
          <w:u w:val="single"/>
        </w:rPr>
        <w:t xml:space="preserve">                                                                                                              </w:t>
      </w:r>
      <w:r w:rsidR="002F7EB5" w:rsidRPr="004D0C35">
        <w:rPr>
          <w:rFonts w:ascii="Arial" w:hAnsi="Arial" w:cs="Arial"/>
          <w:b/>
          <w:bCs/>
          <w:color w:val="auto"/>
          <w:u w:val="single"/>
        </w:rPr>
        <w:t xml:space="preserve">Minutes of a meeting of the Culture, Events and Public Relations Working Group of Newport Pagnell Town Council held on Wednesday </w:t>
      </w:r>
      <w:r w:rsidR="00B76949">
        <w:rPr>
          <w:rFonts w:ascii="Arial" w:hAnsi="Arial" w:cs="Arial"/>
          <w:b/>
          <w:bCs/>
          <w:color w:val="auto"/>
          <w:u w:val="single"/>
        </w:rPr>
        <w:t>1</w:t>
      </w:r>
      <w:r w:rsidR="00E05E45">
        <w:rPr>
          <w:rFonts w:ascii="Arial" w:hAnsi="Arial" w:cs="Arial"/>
          <w:b/>
          <w:bCs/>
          <w:color w:val="auto"/>
          <w:u w:val="single"/>
        </w:rPr>
        <w:t>5</w:t>
      </w:r>
      <w:r w:rsidR="00E05E45" w:rsidRPr="00E05E45">
        <w:rPr>
          <w:rFonts w:ascii="Arial" w:hAnsi="Arial" w:cs="Arial"/>
          <w:b/>
          <w:bCs/>
          <w:color w:val="auto"/>
          <w:u w:val="single"/>
          <w:vertAlign w:val="superscript"/>
        </w:rPr>
        <w:t>th</w:t>
      </w:r>
      <w:r w:rsidR="00E05E45">
        <w:rPr>
          <w:rFonts w:ascii="Arial" w:hAnsi="Arial" w:cs="Arial"/>
          <w:b/>
          <w:bCs/>
          <w:color w:val="auto"/>
          <w:u w:val="single"/>
        </w:rPr>
        <w:t xml:space="preserve"> </w:t>
      </w:r>
      <w:r w:rsidR="00B91F59">
        <w:rPr>
          <w:rFonts w:ascii="Arial" w:hAnsi="Arial" w:cs="Arial"/>
          <w:b/>
          <w:bCs/>
          <w:color w:val="auto"/>
          <w:u w:val="single"/>
        </w:rPr>
        <w:t xml:space="preserve">September </w:t>
      </w:r>
      <w:r w:rsidR="002F7EB5" w:rsidRPr="004D0C35">
        <w:rPr>
          <w:rFonts w:ascii="Arial" w:hAnsi="Arial" w:cs="Arial"/>
          <w:b/>
          <w:bCs/>
          <w:color w:val="auto"/>
          <w:u w:val="single"/>
        </w:rPr>
        <w:t>202</w:t>
      </w:r>
      <w:r w:rsidR="00076146">
        <w:rPr>
          <w:rFonts w:ascii="Arial" w:hAnsi="Arial" w:cs="Arial"/>
          <w:b/>
          <w:bCs/>
          <w:color w:val="auto"/>
          <w:u w:val="single"/>
        </w:rPr>
        <w:t>6</w:t>
      </w:r>
      <w:r w:rsidR="002F7EB5" w:rsidRPr="004D0C35">
        <w:rPr>
          <w:rFonts w:ascii="Arial" w:hAnsi="Arial" w:cs="Arial"/>
          <w:b/>
          <w:bCs/>
          <w:color w:val="auto"/>
          <w:u w:val="single"/>
        </w:rPr>
        <w:t xml:space="preserve"> at 8.00pm </w:t>
      </w:r>
      <w:r w:rsidR="002F7EB5" w:rsidRPr="004D0C35">
        <w:rPr>
          <w:rFonts w:ascii="Arial" w:eastAsia="Times New Roman" w:hAnsi="Arial" w:cs="Arial"/>
          <w:b/>
          <w:bCs/>
          <w:color w:val="auto"/>
          <w:sz w:val="26"/>
          <w:szCs w:val="26"/>
          <w:u w:val="single"/>
          <w:lang w:eastAsia="en-US"/>
        </w:rPr>
        <w:t>as a Virtual Meeting using Zoom</w:t>
      </w:r>
    </w:p>
    <w:p w14:paraId="59E72F67" w14:textId="77777777" w:rsidR="002F7EB5" w:rsidRPr="004D0C35" w:rsidRDefault="002F7EB5" w:rsidP="002F7EB5">
      <w:pPr>
        <w:widowControl w:val="0"/>
        <w:autoSpaceDE w:val="0"/>
        <w:autoSpaceDN w:val="0"/>
        <w:adjustRightInd w:val="0"/>
        <w:rPr>
          <w:rFonts w:ascii="Arial" w:hAnsi="Arial" w:cs="Arial"/>
        </w:rPr>
      </w:pPr>
      <w:r w:rsidRPr="004D0C35">
        <w:rPr>
          <w:rFonts w:ascii="Arial" w:hAnsi="Arial" w:cs="Arial"/>
        </w:rPr>
        <w:t xml:space="preserve">                                                                                                                                                                             </w:t>
      </w:r>
    </w:p>
    <w:p w14:paraId="5C460BA6" w14:textId="01416688" w:rsidR="00960B0C" w:rsidRDefault="002F7EB5" w:rsidP="002F7EB5">
      <w:pPr>
        <w:widowControl w:val="0"/>
        <w:tabs>
          <w:tab w:val="left" w:pos="1418"/>
        </w:tabs>
        <w:autoSpaceDE w:val="0"/>
        <w:autoSpaceDN w:val="0"/>
        <w:adjustRightInd w:val="0"/>
        <w:ind w:left="1418" w:hanging="1418"/>
        <w:rPr>
          <w:rFonts w:ascii="Arial" w:hAnsi="Arial" w:cs="Arial"/>
        </w:rPr>
      </w:pPr>
      <w:r w:rsidRPr="004D0C35">
        <w:rPr>
          <w:rFonts w:ascii="Arial" w:hAnsi="Arial" w:cs="Arial"/>
          <w:b/>
          <w:bCs/>
        </w:rPr>
        <w:t>Present:</w:t>
      </w:r>
      <w:r w:rsidRPr="004D0C35">
        <w:rPr>
          <w:rFonts w:ascii="Arial" w:hAnsi="Arial" w:cs="Arial"/>
        </w:rPr>
        <w:t xml:space="preserve">       Cllrs Mark Lombardo (chair), </w:t>
      </w:r>
      <w:r w:rsidR="000620AA">
        <w:rPr>
          <w:rFonts w:ascii="Arial" w:hAnsi="Arial" w:cs="Arial"/>
        </w:rPr>
        <w:t>Danny Cunningham,</w:t>
      </w:r>
      <w:r w:rsidR="004E3F63">
        <w:rPr>
          <w:rFonts w:ascii="Arial" w:hAnsi="Arial" w:cs="Arial"/>
        </w:rPr>
        <w:t xml:space="preserve"> Rose Davy, Anne Butler, James Wells, </w:t>
      </w:r>
      <w:r w:rsidR="00E05E45">
        <w:rPr>
          <w:rFonts w:ascii="Arial" w:hAnsi="Arial" w:cs="Arial"/>
        </w:rPr>
        <w:t xml:space="preserve">Clara </w:t>
      </w:r>
      <w:r w:rsidR="00FA48D5">
        <w:rPr>
          <w:rFonts w:ascii="Arial" w:hAnsi="Arial" w:cs="Arial"/>
        </w:rPr>
        <w:t>Godson</w:t>
      </w:r>
      <w:r w:rsidR="004E3F63">
        <w:rPr>
          <w:rFonts w:ascii="Arial" w:hAnsi="Arial" w:cs="Arial"/>
        </w:rPr>
        <w:t>, Scott Humphries, James Wells, Binta Bah-Pokawa and Sue Garner.</w:t>
      </w:r>
    </w:p>
    <w:p w14:paraId="7F979D0C" w14:textId="5DAD4BE9" w:rsidR="002F7EB5" w:rsidRPr="004D0C35" w:rsidRDefault="002F7EB5" w:rsidP="002F7EB5">
      <w:pPr>
        <w:widowControl w:val="0"/>
        <w:tabs>
          <w:tab w:val="left" w:pos="1418"/>
        </w:tabs>
        <w:autoSpaceDE w:val="0"/>
        <w:autoSpaceDN w:val="0"/>
        <w:adjustRightInd w:val="0"/>
        <w:ind w:left="1418" w:hanging="1418"/>
        <w:rPr>
          <w:rFonts w:ascii="Arial" w:hAnsi="Arial" w:cs="Arial"/>
          <w:highlight w:val="yellow"/>
        </w:rPr>
      </w:pPr>
      <w:r w:rsidRPr="004D0C35">
        <w:rPr>
          <w:rFonts w:ascii="Arial" w:hAnsi="Arial" w:cs="Arial"/>
          <w:b/>
          <w:bCs/>
        </w:rPr>
        <w:tab/>
        <w:t xml:space="preserve">                                                                                                                                                                                                                                                                </w:t>
      </w:r>
    </w:p>
    <w:p w14:paraId="7670C5C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rPr>
      </w:pPr>
      <w:r w:rsidRPr="004D0C35">
        <w:rPr>
          <w:rFonts w:ascii="Arial" w:hAnsi="Arial" w:cs="Arial"/>
          <w:b/>
          <w:bCs/>
        </w:rPr>
        <w:t>Attending:</w:t>
      </w:r>
      <w:r w:rsidRPr="004D0C35">
        <w:rPr>
          <w:rFonts w:ascii="Arial" w:hAnsi="Arial" w:cs="Arial"/>
          <w:b/>
          <w:bCs/>
        </w:rPr>
        <w:tab/>
      </w:r>
      <w:r w:rsidRPr="004D0C35">
        <w:rPr>
          <w:rFonts w:ascii="Arial" w:hAnsi="Arial" w:cs="Arial"/>
        </w:rPr>
        <w:t>Shar Roselman (Town Clerk)</w:t>
      </w:r>
    </w:p>
    <w:p w14:paraId="5F5F4245" w14:textId="77777777" w:rsidR="002F7EB5" w:rsidRDefault="002F7EB5" w:rsidP="002F7EB5">
      <w:pPr>
        <w:widowControl w:val="0"/>
        <w:tabs>
          <w:tab w:val="left" w:pos="737"/>
        </w:tabs>
        <w:autoSpaceDE w:val="0"/>
        <w:autoSpaceDN w:val="0"/>
        <w:adjustRightInd w:val="0"/>
        <w:ind w:left="1440" w:hanging="1440"/>
        <w:rPr>
          <w:rFonts w:ascii="Arial" w:hAnsi="Arial" w:cs="Arial"/>
          <w:bCs/>
        </w:rPr>
      </w:pPr>
      <w:r w:rsidRPr="004D0C35">
        <w:rPr>
          <w:rFonts w:ascii="Arial" w:hAnsi="Arial" w:cs="Arial"/>
          <w:bCs/>
        </w:rPr>
        <w:tab/>
      </w:r>
      <w:r w:rsidRPr="004D0C35">
        <w:rPr>
          <w:rFonts w:ascii="Arial" w:hAnsi="Arial" w:cs="Arial"/>
          <w:bCs/>
        </w:rPr>
        <w:tab/>
        <w:t>Mandy Voyde (PR &amp; Events officer)</w:t>
      </w:r>
    </w:p>
    <w:p w14:paraId="73357A31" w14:textId="77777777" w:rsidR="00827A83" w:rsidRDefault="000362E2" w:rsidP="00827A83">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p>
    <w:p w14:paraId="5B06AC80" w14:textId="78F7FDC8" w:rsidR="002F7EB5" w:rsidRPr="004D0C35" w:rsidRDefault="002F7EB5" w:rsidP="00827A83">
      <w:pPr>
        <w:widowControl w:val="0"/>
        <w:tabs>
          <w:tab w:val="left" w:pos="737"/>
        </w:tabs>
        <w:autoSpaceDE w:val="0"/>
        <w:autoSpaceDN w:val="0"/>
        <w:adjustRightInd w:val="0"/>
        <w:ind w:left="1440" w:hanging="1440"/>
        <w:rPr>
          <w:rFonts w:ascii="Arial" w:hAnsi="Arial" w:cs="Arial"/>
          <w:b/>
          <w:bCs/>
        </w:rPr>
      </w:pPr>
      <w:r w:rsidRPr="004D0C35">
        <w:rPr>
          <w:rFonts w:ascii="Arial" w:hAnsi="Arial" w:cs="Arial"/>
          <w:b/>
        </w:rPr>
        <w:t xml:space="preserve">ITEM 1.  </w:t>
      </w:r>
      <w:r w:rsidRPr="004D0C35">
        <w:rPr>
          <w:rFonts w:ascii="Arial" w:hAnsi="Arial" w:cs="Arial"/>
          <w:b/>
          <w:bCs/>
        </w:rPr>
        <w:t>CEPR</w:t>
      </w:r>
      <w:r w:rsidRPr="004D0C35">
        <w:rPr>
          <w:rFonts w:ascii="Arial" w:hAnsi="Arial" w:cs="Arial"/>
          <w:b/>
        </w:rPr>
        <w:t>/</w:t>
      </w:r>
      <w:r w:rsidR="004E3F63">
        <w:rPr>
          <w:rFonts w:ascii="Arial" w:hAnsi="Arial" w:cs="Arial"/>
          <w:b/>
        </w:rPr>
        <w:t>SEPT</w:t>
      </w:r>
      <w:r w:rsidR="000620AA">
        <w:rPr>
          <w:rFonts w:ascii="Arial" w:hAnsi="Arial" w:cs="Arial"/>
          <w:b/>
        </w:rPr>
        <w:t>/2026</w:t>
      </w:r>
      <w:r w:rsidRPr="004D0C35">
        <w:rPr>
          <w:rFonts w:ascii="Arial" w:hAnsi="Arial" w:cs="Arial"/>
          <w:b/>
          <w:bCs/>
        </w:rPr>
        <w:t>:  APOLOGIES FOR ABSENCE</w:t>
      </w:r>
    </w:p>
    <w:p w14:paraId="2A14804B"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4C730488" w14:textId="2FB71BB1" w:rsidR="004E3F63" w:rsidRDefault="007A4621" w:rsidP="004E3F63">
      <w:pPr>
        <w:widowControl w:val="0"/>
        <w:tabs>
          <w:tab w:val="left" w:pos="737"/>
        </w:tabs>
        <w:autoSpaceDE w:val="0"/>
        <w:autoSpaceDN w:val="0"/>
        <w:adjustRightInd w:val="0"/>
        <w:ind w:left="22" w:hanging="1440"/>
        <w:rPr>
          <w:rFonts w:ascii="Arial" w:hAnsi="Arial" w:cs="Arial"/>
          <w:bCs/>
        </w:rPr>
      </w:pPr>
      <w:r>
        <w:rPr>
          <w:rFonts w:ascii="Arial" w:hAnsi="Arial" w:cs="Arial"/>
          <w:bCs/>
        </w:rPr>
        <w:tab/>
      </w:r>
      <w:r w:rsidR="00497EA7">
        <w:rPr>
          <w:rFonts w:ascii="Arial" w:hAnsi="Arial" w:cs="Arial"/>
          <w:bCs/>
        </w:rPr>
        <w:t>Apologies were received from Cllr Paul Day.</w:t>
      </w:r>
    </w:p>
    <w:p w14:paraId="517D51F0" w14:textId="77777777" w:rsidR="004E3F63" w:rsidRDefault="004E3F63" w:rsidP="004E3F63">
      <w:pPr>
        <w:widowControl w:val="0"/>
        <w:tabs>
          <w:tab w:val="left" w:pos="737"/>
        </w:tabs>
        <w:autoSpaceDE w:val="0"/>
        <w:autoSpaceDN w:val="0"/>
        <w:adjustRightInd w:val="0"/>
        <w:ind w:left="22" w:hanging="1440"/>
        <w:rPr>
          <w:rFonts w:ascii="Arial" w:hAnsi="Arial" w:cs="Arial"/>
          <w:bCs/>
        </w:rPr>
      </w:pPr>
    </w:p>
    <w:p w14:paraId="2593DE6D" w14:textId="4FBD3D6D" w:rsidR="002F7EB5" w:rsidRPr="004D0C35" w:rsidRDefault="004E3F63" w:rsidP="004E3F63">
      <w:pPr>
        <w:widowControl w:val="0"/>
        <w:tabs>
          <w:tab w:val="left" w:pos="737"/>
        </w:tabs>
        <w:autoSpaceDE w:val="0"/>
        <w:autoSpaceDN w:val="0"/>
        <w:adjustRightInd w:val="0"/>
        <w:ind w:left="22" w:hanging="1440"/>
        <w:rPr>
          <w:rFonts w:ascii="Arial" w:hAnsi="Arial" w:cs="Arial"/>
          <w:b/>
          <w:bCs/>
        </w:rPr>
      </w:pPr>
      <w:r>
        <w:rPr>
          <w:rFonts w:ascii="Arial" w:hAnsi="Arial" w:cs="Arial"/>
          <w:bCs/>
        </w:rPr>
        <w:tab/>
      </w:r>
      <w:r w:rsidR="002F7EB5" w:rsidRPr="004D0C35">
        <w:rPr>
          <w:rFonts w:ascii="Arial" w:hAnsi="Arial" w:cs="Arial"/>
          <w:b/>
          <w:bCs/>
        </w:rPr>
        <w:t>ITEM 2.  CEPR/</w:t>
      </w:r>
      <w:r>
        <w:rPr>
          <w:rFonts w:ascii="Arial" w:hAnsi="Arial" w:cs="Arial"/>
          <w:b/>
          <w:bCs/>
        </w:rPr>
        <w:t>SEPT</w:t>
      </w:r>
      <w:r w:rsidR="000620AA">
        <w:rPr>
          <w:rFonts w:ascii="Arial" w:hAnsi="Arial" w:cs="Arial"/>
          <w:b/>
          <w:bCs/>
        </w:rPr>
        <w:t>/2026</w:t>
      </w:r>
      <w:r w:rsidR="002F7EB5" w:rsidRPr="004D0C35">
        <w:rPr>
          <w:rFonts w:ascii="Arial" w:hAnsi="Arial" w:cs="Arial"/>
          <w:b/>
          <w:bCs/>
        </w:rPr>
        <w:t>:   DECLARATIONS OF INTEREST</w:t>
      </w:r>
    </w:p>
    <w:p w14:paraId="34C8CCA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1660AA7E"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There were no declarations of interest.    </w:t>
      </w:r>
    </w:p>
    <w:p w14:paraId="15796C9B"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                                                                                                                                                                                                                                                                                                                                                                                                                                                                                                                                                                                                                                                                                                                                                                                                                                                                                                                                                                                                                                                                                                                                                                                                                                                                                                                                                                                                                                                                                                                                                                                                                                                                                                                                                                                                                                                                                                                                                                                                                                                                                                                                                                                                                                                                                                                                                                                                                                                                                             </w:t>
      </w:r>
    </w:p>
    <w:p w14:paraId="236B39CA" w14:textId="49CAA43E" w:rsidR="002F7EB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3.  CEPR/</w:t>
      </w:r>
      <w:r w:rsidR="004E3F63">
        <w:rPr>
          <w:rFonts w:ascii="Arial" w:hAnsi="Arial" w:cs="Arial"/>
          <w:b/>
          <w:bCs/>
        </w:rPr>
        <w:t>SEPT</w:t>
      </w:r>
      <w:r w:rsidR="000620AA">
        <w:rPr>
          <w:rFonts w:ascii="Arial" w:hAnsi="Arial" w:cs="Arial"/>
          <w:b/>
          <w:bCs/>
        </w:rPr>
        <w:t>/2026</w:t>
      </w:r>
      <w:r w:rsidRPr="004D0C35">
        <w:rPr>
          <w:rFonts w:ascii="Arial" w:hAnsi="Arial" w:cs="Arial"/>
          <w:b/>
          <w:bCs/>
        </w:rPr>
        <w:t>:    QUESTIONS FROM MEMBERS OF THE PUBLIC</w:t>
      </w:r>
    </w:p>
    <w:p w14:paraId="58903E78" w14:textId="77777777" w:rsidR="00DA6615" w:rsidRDefault="00DA6615" w:rsidP="002F7EB5">
      <w:pPr>
        <w:widowControl w:val="0"/>
        <w:tabs>
          <w:tab w:val="left" w:pos="737"/>
        </w:tabs>
        <w:autoSpaceDE w:val="0"/>
        <w:autoSpaceDN w:val="0"/>
        <w:adjustRightInd w:val="0"/>
        <w:rPr>
          <w:rFonts w:ascii="Arial" w:hAnsi="Arial" w:cs="Arial"/>
          <w:b/>
          <w:bCs/>
        </w:rPr>
      </w:pPr>
    </w:p>
    <w:p w14:paraId="6394CDDA" w14:textId="01C5AF1A" w:rsidR="002F7EB5" w:rsidRDefault="00FE46DF" w:rsidP="002F7EB5">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4D655CEE" w14:textId="77777777" w:rsidR="00FE46DF" w:rsidRPr="004D0C35" w:rsidRDefault="00FE46DF" w:rsidP="002F7EB5">
      <w:pPr>
        <w:widowControl w:val="0"/>
        <w:tabs>
          <w:tab w:val="left" w:pos="737"/>
        </w:tabs>
        <w:autoSpaceDE w:val="0"/>
        <w:autoSpaceDN w:val="0"/>
        <w:adjustRightInd w:val="0"/>
        <w:rPr>
          <w:rFonts w:ascii="Arial" w:hAnsi="Arial" w:cs="Arial"/>
        </w:rPr>
      </w:pPr>
    </w:p>
    <w:p w14:paraId="5EAA0B5F" w14:textId="2510DDEA"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4.  CEPR/</w:t>
      </w:r>
      <w:r w:rsidR="004E3F63">
        <w:rPr>
          <w:rFonts w:ascii="Arial" w:hAnsi="Arial" w:cs="Arial"/>
          <w:b/>
          <w:bCs/>
        </w:rPr>
        <w:t>SEPT</w:t>
      </w:r>
      <w:r w:rsidR="000620AA">
        <w:rPr>
          <w:rFonts w:ascii="Arial" w:hAnsi="Arial" w:cs="Arial"/>
          <w:b/>
          <w:bCs/>
        </w:rPr>
        <w:t>/2026</w:t>
      </w:r>
      <w:r w:rsidRPr="004D0C35">
        <w:rPr>
          <w:rFonts w:ascii="Arial" w:hAnsi="Arial" w:cs="Arial"/>
          <w:b/>
          <w:bCs/>
        </w:rPr>
        <w:t>:  MINUTES OF THE PREVIOUS MEETING</w:t>
      </w:r>
    </w:p>
    <w:p w14:paraId="3C8319E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0C86477B" w14:textId="20A59A4C"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Resolved to approve the minutes of the meeting held on Wednesday </w:t>
      </w:r>
      <w:r w:rsidR="004E3F63">
        <w:rPr>
          <w:rFonts w:ascii="Arial" w:hAnsi="Arial" w:cs="Arial"/>
        </w:rPr>
        <w:t>15</w:t>
      </w:r>
      <w:r w:rsidR="004E3F63" w:rsidRPr="004E3F63">
        <w:rPr>
          <w:rFonts w:ascii="Arial" w:hAnsi="Arial" w:cs="Arial"/>
          <w:vertAlign w:val="superscript"/>
        </w:rPr>
        <w:t>th</w:t>
      </w:r>
      <w:r w:rsidR="004E3F63">
        <w:rPr>
          <w:rFonts w:ascii="Arial" w:hAnsi="Arial" w:cs="Arial"/>
        </w:rPr>
        <w:t xml:space="preserve"> July </w:t>
      </w:r>
      <w:r w:rsidR="004B38A0">
        <w:rPr>
          <w:rFonts w:ascii="Arial" w:hAnsi="Arial" w:cs="Arial"/>
        </w:rPr>
        <w:t>202</w:t>
      </w:r>
      <w:r w:rsidR="008511D6">
        <w:rPr>
          <w:rFonts w:ascii="Arial" w:hAnsi="Arial" w:cs="Arial"/>
        </w:rPr>
        <w:t>6</w:t>
      </w:r>
      <w:r w:rsidR="004B38A0">
        <w:rPr>
          <w:rFonts w:ascii="Arial" w:hAnsi="Arial" w:cs="Arial"/>
        </w:rPr>
        <w:t xml:space="preserve"> </w:t>
      </w:r>
      <w:r w:rsidRPr="004D0C35">
        <w:rPr>
          <w:rFonts w:ascii="Arial" w:hAnsi="Arial" w:cs="Arial"/>
        </w:rPr>
        <w:t>as a true record of that meetin</w:t>
      </w:r>
      <w:r w:rsidR="003064A1">
        <w:rPr>
          <w:rFonts w:ascii="Arial" w:hAnsi="Arial" w:cs="Arial"/>
        </w:rPr>
        <w:t>g</w:t>
      </w:r>
      <w:r w:rsidR="00521000">
        <w:rPr>
          <w:rFonts w:ascii="Arial" w:hAnsi="Arial" w:cs="Arial"/>
        </w:rPr>
        <w:t xml:space="preserve">. </w:t>
      </w:r>
    </w:p>
    <w:p w14:paraId="1670FDDF" w14:textId="77777777" w:rsidR="002F7EB5" w:rsidRPr="004D0C35" w:rsidRDefault="002F7EB5" w:rsidP="002F7EB5">
      <w:pPr>
        <w:widowControl w:val="0"/>
        <w:tabs>
          <w:tab w:val="left" w:pos="0"/>
        </w:tabs>
        <w:autoSpaceDE w:val="0"/>
        <w:autoSpaceDN w:val="0"/>
        <w:adjustRightInd w:val="0"/>
        <w:rPr>
          <w:rFonts w:ascii="Arial" w:hAnsi="Arial" w:cs="Arial"/>
        </w:rPr>
      </w:pPr>
    </w:p>
    <w:p w14:paraId="07C812BB" w14:textId="0C61DAC8" w:rsidR="002F7EB5" w:rsidRPr="001C6D34" w:rsidRDefault="002F7EB5" w:rsidP="002F7EB5">
      <w:pPr>
        <w:widowControl w:val="0"/>
        <w:tabs>
          <w:tab w:val="left" w:pos="0"/>
        </w:tabs>
        <w:autoSpaceDE w:val="0"/>
        <w:autoSpaceDN w:val="0"/>
        <w:adjustRightInd w:val="0"/>
        <w:rPr>
          <w:rFonts w:ascii="Arial" w:hAnsi="Arial" w:cs="Arial"/>
          <w:b/>
          <w:bCs/>
        </w:rPr>
      </w:pPr>
      <w:r w:rsidRPr="001C6D34">
        <w:rPr>
          <w:rFonts w:ascii="Arial" w:hAnsi="Arial" w:cs="Arial"/>
          <w:b/>
          <w:bCs/>
        </w:rPr>
        <w:t xml:space="preserve">Prop: </w:t>
      </w:r>
      <w:r w:rsidR="008C49BC" w:rsidRPr="001C6D34">
        <w:rPr>
          <w:rFonts w:ascii="Arial" w:hAnsi="Arial" w:cs="Arial"/>
          <w:b/>
          <w:bCs/>
        </w:rPr>
        <w:t>ML</w:t>
      </w:r>
      <w:r w:rsidRPr="001C6D34">
        <w:rPr>
          <w:rFonts w:ascii="Arial" w:hAnsi="Arial" w:cs="Arial"/>
          <w:b/>
          <w:bCs/>
        </w:rPr>
        <w:tab/>
        <w:t xml:space="preserve">Sec: </w:t>
      </w:r>
      <w:r w:rsidR="00FA48D5">
        <w:rPr>
          <w:rFonts w:ascii="Arial" w:hAnsi="Arial" w:cs="Arial"/>
          <w:b/>
          <w:bCs/>
        </w:rPr>
        <w:t>DC</w:t>
      </w:r>
    </w:p>
    <w:p w14:paraId="245346ED" w14:textId="556A0501" w:rsidR="000620AA" w:rsidRDefault="000620AA" w:rsidP="007330D6">
      <w:pPr>
        <w:widowControl w:val="0"/>
        <w:tabs>
          <w:tab w:val="left" w:pos="0"/>
          <w:tab w:val="left" w:pos="993"/>
        </w:tabs>
        <w:autoSpaceDE w:val="0"/>
        <w:autoSpaceDN w:val="0"/>
        <w:adjustRightInd w:val="0"/>
        <w:ind w:hanging="578"/>
        <w:rPr>
          <w:rFonts w:ascii="Arial" w:hAnsi="Arial" w:cs="Arial"/>
        </w:rPr>
      </w:pPr>
      <w:r>
        <w:rPr>
          <w:rFonts w:ascii="Arial" w:hAnsi="Arial" w:cs="Arial"/>
        </w:rPr>
        <w:t xml:space="preserve"> </w:t>
      </w:r>
    </w:p>
    <w:p w14:paraId="527DEEE6" w14:textId="0399187B"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 xml:space="preserve">ITEM </w:t>
      </w:r>
      <w:r w:rsidR="007330D6">
        <w:rPr>
          <w:rFonts w:ascii="Arial" w:hAnsi="Arial" w:cs="Arial"/>
          <w:b/>
          <w:bCs/>
        </w:rPr>
        <w:t>5</w:t>
      </w:r>
      <w:r w:rsidRPr="004D0C35">
        <w:rPr>
          <w:rFonts w:ascii="Arial" w:hAnsi="Arial" w:cs="Arial"/>
          <w:b/>
          <w:bCs/>
        </w:rPr>
        <w:t>.  CEPR/</w:t>
      </w:r>
      <w:r w:rsidR="004E3F63">
        <w:rPr>
          <w:rFonts w:ascii="Arial" w:hAnsi="Arial" w:cs="Arial"/>
          <w:b/>
          <w:bCs/>
        </w:rPr>
        <w:t>SEPT</w:t>
      </w:r>
      <w:r w:rsidR="000620AA">
        <w:rPr>
          <w:rFonts w:ascii="Arial" w:hAnsi="Arial" w:cs="Arial"/>
          <w:b/>
          <w:bCs/>
        </w:rPr>
        <w:t>/2026</w:t>
      </w:r>
      <w:r w:rsidRPr="004D0C35">
        <w:rPr>
          <w:rFonts w:ascii="Arial" w:hAnsi="Arial" w:cs="Arial"/>
          <w:b/>
          <w:bCs/>
        </w:rPr>
        <w:t>: EVENTS</w:t>
      </w:r>
    </w:p>
    <w:p w14:paraId="1274A230" w14:textId="70D0E834" w:rsidR="00A43BF5" w:rsidRDefault="00A43BF5" w:rsidP="00D956CB">
      <w:pPr>
        <w:widowControl w:val="0"/>
        <w:tabs>
          <w:tab w:val="left" w:pos="0"/>
        </w:tabs>
        <w:autoSpaceDE w:val="0"/>
        <w:autoSpaceDN w:val="0"/>
        <w:adjustRightInd w:val="0"/>
        <w:rPr>
          <w:rFonts w:ascii="Arial" w:hAnsi="Arial" w:cs="Arial"/>
          <w:b/>
          <w:bCs/>
        </w:rPr>
      </w:pPr>
    </w:p>
    <w:p w14:paraId="6BF2155D" w14:textId="543C34FE" w:rsidR="008C49BC" w:rsidRDefault="008C49BC" w:rsidP="00D956CB">
      <w:pPr>
        <w:widowControl w:val="0"/>
        <w:tabs>
          <w:tab w:val="left" w:pos="0"/>
        </w:tabs>
        <w:autoSpaceDE w:val="0"/>
        <w:autoSpaceDN w:val="0"/>
        <w:adjustRightInd w:val="0"/>
        <w:rPr>
          <w:rFonts w:ascii="Arial" w:hAnsi="Arial" w:cs="Arial"/>
          <w:b/>
          <w:bCs/>
        </w:rPr>
      </w:pPr>
      <w:r>
        <w:rPr>
          <w:rFonts w:ascii="Arial" w:hAnsi="Arial" w:cs="Arial"/>
          <w:b/>
          <w:bCs/>
        </w:rPr>
        <w:t xml:space="preserve">Item </w:t>
      </w:r>
      <w:r w:rsidR="007330D6">
        <w:rPr>
          <w:rFonts w:ascii="Arial" w:hAnsi="Arial" w:cs="Arial"/>
          <w:b/>
          <w:bCs/>
        </w:rPr>
        <w:t>5</w:t>
      </w:r>
      <w:r>
        <w:rPr>
          <w:rFonts w:ascii="Arial" w:hAnsi="Arial" w:cs="Arial"/>
          <w:b/>
          <w:bCs/>
        </w:rPr>
        <w:t>.1</w:t>
      </w:r>
      <w:r>
        <w:rPr>
          <w:rFonts w:ascii="Arial" w:hAnsi="Arial" w:cs="Arial"/>
          <w:b/>
          <w:bCs/>
        </w:rPr>
        <w:tab/>
        <w:t>Review of events</w:t>
      </w:r>
    </w:p>
    <w:p w14:paraId="0BEC9FAF" w14:textId="77777777" w:rsidR="008C49BC" w:rsidRDefault="008C49BC" w:rsidP="00D956CB">
      <w:pPr>
        <w:widowControl w:val="0"/>
        <w:tabs>
          <w:tab w:val="left" w:pos="0"/>
        </w:tabs>
        <w:autoSpaceDE w:val="0"/>
        <w:autoSpaceDN w:val="0"/>
        <w:adjustRightInd w:val="0"/>
        <w:rPr>
          <w:rFonts w:ascii="Arial" w:hAnsi="Arial" w:cs="Arial"/>
          <w:b/>
          <w:bCs/>
        </w:rPr>
      </w:pPr>
    </w:p>
    <w:p w14:paraId="1E89AAE6" w14:textId="7FDED8C7" w:rsidR="009E59FA" w:rsidRDefault="009E59FA" w:rsidP="00D956CB">
      <w:pPr>
        <w:widowControl w:val="0"/>
        <w:tabs>
          <w:tab w:val="left" w:pos="0"/>
        </w:tabs>
        <w:autoSpaceDE w:val="0"/>
        <w:autoSpaceDN w:val="0"/>
        <w:adjustRightInd w:val="0"/>
        <w:rPr>
          <w:rFonts w:ascii="Arial" w:hAnsi="Arial" w:cs="Arial"/>
          <w:b/>
          <w:bCs/>
        </w:rPr>
      </w:pPr>
      <w:r>
        <w:rPr>
          <w:rFonts w:ascii="Arial" w:hAnsi="Arial" w:cs="Arial"/>
          <w:b/>
          <w:bCs/>
        </w:rPr>
        <w:t xml:space="preserve">Item 5.2 </w:t>
      </w:r>
      <w:r>
        <w:rPr>
          <w:rFonts w:ascii="Arial" w:hAnsi="Arial" w:cs="Arial"/>
          <w:b/>
          <w:bCs/>
        </w:rPr>
        <w:tab/>
        <w:t>Choral Evening – 1</w:t>
      </w:r>
      <w:r w:rsidRPr="009E59FA">
        <w:rPr>
          <w:rFonts w:ascii="Arial" w:hAnsi="Arial" w:cs="Arial"/>
          <w:b/>
          <w:bCs/>
          <w:vertAlign w:val="superscript"/>
        </w:rPr>
        <w:t>st</w:t>
      </w:r>
      <w:r>
        <w:rPr>
          <w:rFonts w:ascii="Arial" w:hAnsi="Arial" w:cs="Arial"/>
          <w:b/>
          <w:bCs/>
        </w:rPr>
        <w:t xml:space="preserve"> October 2026</w:t>
      </w:r>
    </w:p>
    <w:p w14:paraId="2D8448C2" w14:textId="77777777" w:rsidR="008321D1" w:rsidRDefault="008321D1" w:rsidP="00D956CB">
      <w:pPr>
        <w:widowControl w:val="0"/>
        <w:tabs>
          <w:tab w:val="left" w:pos="0"/>
        </w:tabs>
        <w:autoSpaceDE w:val="0"/>
        <w:autoSpaceDN w:val="0"/>
        <w:adjustRightInd w:val="0"/>
        <w:rPr>
          <w:rFonts w:ascii="Arial" w:hAnsi="Arial" w:cs="Arial"/>
          <w:b/>
          <w:bCs/>
        </w:rPr>
      </w:pPr>
    </w:p>
    <w:p w14:paraId="0C8F15C9" w14:textId="45ABCD65" w:rsidR="004E3F63" w:rsidRDefault="00804791" w:rsidP="004E3F63">
      <w:pPr>
        <w:spacing w:line="300" w:lineRule="atLeast"/>
        <w:rPr>
          <w:rFonts w:ascii="Arial" w:hAnsi="Arial" w:cs="Arial"/>
        </w:rPr>
      </w:pPr>
      <w:r>
        <w:rPr>
          <w:rFonts w:ascii="Arial" w:hAnsi="Arial" w:cs="Arial"/>
        </w:rPr>
        <w:t>It was requested that all councillors are to advise the events officer of their attendance.</w:t>
      </w:r>
    </w:p>
    <w:p w14:paraId="7B10FA45" w14:textId="42BBBFC1" w:rsidR="00A84A72" w:rsidRDefault="00A84A72" w:rsidP="004E3F63">
      <w:pPr>
        <w:spacing w:line="300" w:lineRule="atLeast"/>
        <w:rPr>
          <w:rFonts w:ascii="Arial" w:hAnsi="Arial" w:cs="Arial"/>
        </w:rPr>
      </w:pPr>
    </w:p>
    <w:p w14:paraId="01A97EAC" w14:textId="24F047E0" w:rsidR="004E3F63" w:rsidRDefault="004E3F63" w:rsidP="004E3F63">
      <w:pPr>
        <w:spacing w:line="300" w:lineRule="atLeast"/>
        <w:rPr>
          <w:rFonts w:ascii="Arial" w:hAnsi="Arial" w:cs="Arial"/>
          <w:b/>
          <w:bCs/>
        </w:rPr>
      </w:pPr>
      <w:r w:rsidRPr="004E3F63">
        <w:rPr>
          <w:rFonts w:ascii="Arial" w:hAnsi="Arial" w:cs="Arial"/>
          <w:b/>
          <w:bCs/>
        </w:rPr>
        <w:t>Item 5.3</w:t>
      </w:r>
      <w:r w:rsidRPr="004E3F63">
        <w:rPr>
          <w:rFonts w:ascii="Arial" w:hAnsi="Arial" w:cs="Arial"/>
          <w:b/>
          <w:bCs/>
        </w:rPr>
        <w:tab/>
        <w:t>Remembrance Parade – Sunday 8</w:t>
      </w:r>
      <w:r w:rsidRPr="004E3F63">
        <w:rPr>
          <w:rFonts w:ascii="Arial" w:hAnsi="Arial" w:cs="Arial"/>
          <w:b/>
          <w:bCs/>
          <w:vertAlign w:val="superscript"/>
        </w:rPr>
        <w:t>th</w:t>
      </w:r>
      <w:r w:rsidRPr="004E3F63">
        <w:rPr>
          <w:rFonts w:ascii="Arial" w:hAnsi="Arial" w:cs="Arial"/>
          <w:b/>
          <w:bCs/>
        </w:rPr>
        <w:t xml:space="preserve"> November </w:t>
      </w:r>
    </w:p>
    <w:p w14:paraId="51D345EB" w14:textId="77777777" w:rsidR="00DC7833" w:rsidRDefault="00DC7833" w:rsidP="004E3F63">
      <w:pPr>
        <w:spacing w:line="300" w:lineRule="atLeast"/>
        <w:rPr>
          <w:rFonts w:ascii="Arial" w:hAnsi="Arial" w:cs="Arial"/>
          <w:b/>
          <w:bCs/>
        </w:rPr>
      </w:pPr>
    </w:p>
    <w:p w14:paraId="543088C7" w14:textId="4B6A557A" w:rsidR="00DC7833" w:rsidRPr="00DC7833" w:rsidRDefault="00DC7833" w:rsidP="004E3F63">
      <w:pPr>
        <w:spacing w:line="300" w:lineRule="atLeast"/>
        <w:rPr>
          <w:rFonts w:ascii="Arial" w:hAnsi="Arial" w:cs="Arial"/>
        </w:rPr>
      </w:pPr>
      <w:r w:rsidRPr="00DC7833">
        <w:rPr>
          <w:rFonts w:ascii="Arial" w:hAnsi="Arial" w:cs="Arial"/>
        </w:rPr>
        <w:t>An update was received on the preparations for the Remembrance Parade and Service.</w:t>
      </w:r>
    </w:p>
    <w:p w14:paraId="15FAE97E" w14:textId="77777777" w:rsidR="00A84A72" w:rsidRDefault="00A84A72" w:rsidP="004E3F63">
      <w:pPr>
        <w:spacing w:line="300" w:lineRule="atLeast"/>
        <w:rPr>
          <w:rFonts w:ascii="Arial" w:hAnsi="Arial" w:cs="Arial"/>
          <w:b/>
          <w:bCs/>
        </w:rPr>
      </w:pPr>
    </w:p>
    <w:p w14:paraId="546777AC" w14:textId="544B479D" w:rsidR="00DC7833" w:rsidRPr="00DC7833" w:rsidRDefault="00DC7833" w:rsidP="00DC7833">
      <w:pPr>
        <w:pStyle w:val="NormalWeb"/>
        <w:spacing w:line="300" w:lineRule="atLeast"/>
        <w:rPr>
          <w:rFonts w:ascii="Arial" w:hAnsi="Arial" w:cs="Arial"/>
        </w:rPr>
      </w:pPr>
      <w:r w:rsidRPr="00DC7833">
        <w:rPr>
          <w:rFonts w:ascii="Arial" w:hAnsi="Arial" w:cs="Arial"/>
        </w:rPr>
        <w:lastRenderedPageBreak/>
        <w:t>In</w:t>
      </w:r>
      <w:r w:rsidR="008F5C05">
        <w:rPr>
          <w:rFonts w:ascii="Arial" w:hAnsi="Arial" w:cs="Arial"/>
        </w:rPr>
        <w:t>vitations have</w:t>
      </w:r>
      <w:r w:rsidRPr="00DC7833">
        <w:rPr>
          <w:rFonts w:ascii="Arial" w:hAnsi="Arial" w:cs="Arial"/>
        </w:rPr>
        <w:t xml:space="preserve"> been issued to </w:t>
      </w:r>
      <w:r w:rsidR="008F5C05" w:rsidRPr="00DC7833">
        <w:rPr>
          <w:rFonts w:ascii="Arial" w:hAnsi="Arial" w:cs="Arial"/>
        </w:rPr>
        <w:t>pa</w:t>
      </w:r>
      <w:r w:rsidR="008F5C05">
        <w:rPr>
          <w:rFonts w:ascii="Arial" w:hAnsi="Arial" w:cs="Arial"/>
        </w:rPr>
        <w:t>rticipants</w:t>
      </w:r>
      <w:r w:rsidRPr="00DC7833">
        <w:rPr>
          <w:rFonts w:ascii="Arial" w:hAnsi="Arial" w:cs="Arial"/>
        </w:rPr>
        <w:t xml:space="preserve">. Volunteers from the Christmas Lights Committee have </w:t>
      </w:r>
      <w:r w:rsidR="008F5C05">
        <w:rPr>
          <w:rFonts w:ascii="Arial" w:hAnsi="Arial" w:cs="Arial"/>
        </w:rPr>
        <w:t>kindly offered</w:t>
      </w:r>
      <w:r w:rsidRPr="00DC7833">
        <w:rPr>
          <w:rFonts w:ascii="Arial" w:hAnsi="Arial" w:cs="Arial"/>
        </w:rPr>
        <w:t xml:space="preserve"> to </w:t>
      </w:r>
      <w:r w:rsidR="00F722FA">
        <w:rPr>
          <w:rFonts w:ascii="Arial" w:hAnsi="Arial" w:cs="Arial"/>
        </w:rPr>
        <w:t xml:space="preserve">manage the </w:t>
      </w:r>
      <w:r w:rsidRPr="00DC7833">
        <w:rPr>
          <w:rFonts w:ascii="Arial" w:hAnsi="Arial" w:cs="Arial"/>
        </w:rPr>
        <w:t>road closure.</w:t>
      </w:r>
    </w:p>
    <w:p w14:paraId="7D9C5071" w14:textId="5B9A7491" w:rsidR="00A84A72" w:rsidRPr="00DC7833" w:rsidRDefault="00DC7833" w:rsidP="00DC7833">
      <w:pPr>
        <w:pStyle w:val="NormalWeb"/>
        <w:spacing w:line="300" w:lineRule="atLeast"/>
        <w:rPr>
          <w:rFonts w:ascii="Arial" w:hAnsi="Arial" w:cs="Arial"/>
        </w:rPr>
      </w:pPr>
      <w:r w:rsidRPr="00DC7833">
        <w:rPr>
          <w:rFonts w:ascii="Arial" w:hAnsi="Arial" w:cs="Arial"/>
        </w:rPr>
        <w:t xml:space="preserve">The </w:t>
      </w:r>
      <w:r w:rsidR="00F722FA">
        <w:rPr>
          <w:rFonts w:ascii="Arial" w:hAnsi="Arial" w:cs="Arial"/>
        </w:rPr>
        <w:t>clerk</w:t>
      </w:r>
      <w:r w:rsidRPr="00DC7833">
        <w:rPr>
          <w:rFonts w:ascii="Arial" w:hAnsi="Arial" w:cs="Arial"/>
        </w:rPr>
        <w:t xml:space="preserve"> advised that future events are likely to incur significantly higher traffic management costs due to new security </w:t>
      </w:r>
      <w:r w:rsidR="00563031">
        <w:rPr>
          <w:rFonts w:ascii="Arial" w:hAnsi="Arial" w:cs="Arial"/>
        </w:rPr>
        <w:t xml:space="preserve">barrier </w:t>
      </w:r>
      <w:r w:rsidRPr="00DC7833">
        <w:rPr>
          <w:rFonts w:ascii="Arial" w:hAnsi="Arial" w:cs="Arial"/>
        </w:rPr>
        <w:t>requirements associated with Martyn's Law.</w:t>
      </w:r>
    </w:p>
    <w:p w14:paraId="7B15BF8C" w14:textId="56E9B1A1" w:rsidR="000E3F80" w:rsidRDefault="004E3F63" w:rsidP="00073EA5">
      <w:pPr>
        <w:pStyle w:val="NormalWeb"/>
        <w:spacing w:line="300" w:lineRule="atLeast"/>
        <w:rPr>
          <w:rFonts w:ascii="Arial" w:hAnsi="Arial" w:cs="Arial"/>
          <w:b/>
          <w:bCs/>
        </w:rPr>
      </w:pPr>
      <w:r w:rsidRPr="004E3F63">
        <w:rPr>
          <w:rFonts w:ascii="Arial" w:hAnsi="Arial" w:cs="Arial"/>
          <w:b/>
          <w:bCs/>
        </w:rPr>
        <w:t>Item 5.4</w:t>
      </w:r>
      <w:r w:rsidRPr="004E3F63">
        <w:rPr>
          <w:rFonts w:ascii="Arial" w:hAnsi="Arial" w:cs="Arial"/>
          <w:b/>
          <w:bCs/>
        </w:rPr>
        <w:tab/>
        <w:t>Vintage Event – Saturday 5</w:t>
      </w:r>
      <w:r w:rsidRPr="004E3F63">
        <w:rPr>
          <w:rFonts w:ascii="Arial" w:hAnsi="Arial" w:cs="Arial"/>
          <w:b/>
          <w:bCs/>
          <w:vertAlign w:val="superscript"/>
        </w:rPr>
        <w:t>th</w:t>
      </w:r>
      <w:r w:rsidRPr="004E3F63">
        <w:rPr>
          <w:rFonts w:ascii="Arial" w:hAnsi="Arial" w:cs="Arial"/>
          <w:b/>
          <w:bCs/>
        </w:rPr>
        <w:t xml:space="preserve"> June 2027</w:t>
      </w:r>
    </w:p>
    <w:p w14:paraId="0A1148BC" w14:textId="512FAE90" w:rsidR="00F722FA" w:rsidRPr="00F722FA" w:rsidRDefault="00F722FA" w:rsidP="00F722FA">
      <w:pPr>
        <w:pStyle w:val="NormalWeb"/>
        <w:spacing w:line="300" w:lineRule="atLeast"/>
        <w:rPr>
          <w:rFonts w:ascii="Arial" w:hAnsi="Arial" w:cs="Arial"/>
        </w:rPr>
      </w:pPr>
      <w:r>
        <w:rPr>
          <w:rFonts w:ascii="Arial" w:hAnsi="Arial" w:cs="Arial"/>
        </w:rPr>
        <w:t>The working group</w:t>
      </w:r>
      <w:r w:rsidRPr="00F722FA">
        <w:rPr>
          <w:rFonts w:ascii="Arial" w:hAnsi="Arial" w:cs="Arial"/>
        </w:rPr>
        <w:t xml:space="preserve"> considered </w:t>
      </w:r>
      <w:r>
        <w:rPr>
          <w:rFonts w:ascii="Arial" w:hAnsi="Arial" w:cs="Arial"/>
        </w:rPr>
        <w:t xml:space="preserve">four </w:t>
      </w:r>
      <w:r w:rsidRPr="00F722FA">
        <w:rPr>
          <w:rFonts w:ascii="Arial" w:hAnsi="Arial" w:cs="Arial"/>
        </w:rPr>
        <w:t>display options provided by War and Peace:</w:t>
      </w:r>
    </w:p>
    <w:p w14:paraId="54200094" w14:textId="77777777" w:rsidR="00F722FA" w:rsidRPr="00F722FA" w:rsidRDefault="00F722FA" w:rsidP="00F722FA">
      <w:pPr>
        <w:numPr>
          <w:ilvl w:val="0"/>
          <w:numId w:val="19"/>
        </w:numPr>
        <w:spacing w:before="100" w:beforeAutospacing="1" w:after="100" w:afterAutospacing="1" w:line="300" w:lineRule="atLeast"/>
        <w:rPr>
          <w:rFonts w:ascii="Arial" w:hAnsi="Arial" w:cs="Arial"/>
        </w:rPr>
      </w:pPr>
      <w:r w:rsidRPr="00F722FA">
        <w:rPr>
          <w:rFonts w:ascii="Arial" w:hAnsi="Arial" w:cs="Arial"/>
        </w:rPr>
        <w:t>Great War Trench Experience</w:t>
      </w:r>
    </w:p>
    <w:p w14:paraId="6AC31504" w14:textId="77777777" w:rsidR="00F722FA" w:rsidRPr="00F722FA" w:rsidRDefault="00F722FA" w:rsidP="00F722FA">
      <w:pPr>
        <w:numPr>
          <w:ilvl w:val="0"/>
          <w:numId w:val="19"/>
        </w:numPr>
        <w:spacing w:before="100" w:beforeAutospacing="1" w:after="100" w:afterAutospacing="1" w:line="300" w:lineRule="atLeast"/>
        <w:rPr>
          <w:rFonts w:ascii="Arial" w:hAnsi="Arial" w:cs="Arial"/>
        </w:rPr>
      </w:pPr>
      <w:r w:rsidRPr="00F722FA">
        <w:rPr>
          <w:rFonts w:ascii="Arial" w:hAnsi="Arial" w:cs="Arial"/>
        </w:rPr>
        <w:t>Replica 1917 SE5A Biplane</w:t>
      </w:r>
    </w:p>
    <w:p w14:paraId="590A1FD4" w14:textId="77777777" w:rsidR="00F722FA" w:rsidRPr="00F722FA" w:rsidRDefault="00F722FA" w:rsidP="00F722FA">
      <w:pPr>
        <w:numPr>
          <w:ilvl w:val="0"/>
          <w:numId w:val="19"/>
        </w:numPr>
        <w:spacing w:before="100" w:beforeAutospacing="1" w:after="100" w:afterAutospacing="1" w:line="300" w:lineRule="atLeast"/>
        <w:rPr>
          <w:rFonts w:ascii="Arial" w:hAnsi="Arial" w:cs="Arial"/>
        </w:rPr>
      </w:pPr>
      <w:r w:rsidRPr="00F722FA">
        <w:rPr>
          <w:rFonts w:ascii="Arial" w:hAnsi="Arial" w:cs="Arial"/>
        </w:rPr>
        <w:t>1915 General Service Wagon with replica horses</w:t>
      </w:r>
    </w:p>
    <w:p w14:paraId="7473FF00" w14:textId="77777777" w:rsidR="00F722FA" w:rsidRPr="00F722FA" w:rsidRDefault="00F722FA" w:rsidP="00F722FA">
      <w:pPr>
        <w:numPr>
          <w:ilvl w:val="0"/>
          <w:numId w:val="19"/>
        </w:numPr>
        <w:spacing w:before="100" w:beforeAutospacing="1" w:after="100" w:afterAutospacing="1" w:line="300" w:lineRule="atLeast"/>
        <w:rPr>
          <w:rFonts w:ascii="Arial" w:hAnsi="Arial" w:cs="Arial"/>
        </w:rPr>
      </w:pPr>
      <w:r w:rsidRPr="00F722FA">
        <w:rPr>
          <w:rFonts w:ascii="Arial" w:hAnsi="Arial" w:cs="Arial"/>
        </w:rPr>
        <w:t>1942 Staghound Armoured Car</w:t>
      </w:r>
    </w:p>
    <w:p w14:paraId="34007FD2" w14:textId="29F11965" w:rsidR="00F722FA" w:rsidRDefault="00F722FA" w:rsidP="00F722FA">
      <w:pPr>
        <w:pStyle w:val="NormalWeb"/>
        <w:spacing w:line="300" w:lineRule="atLeast"/>
        <w:rPr>
          <w:rFonts w:ascii="Arial" w:hAnsi="Arial" w:cs="Arial"/>
        </w:rPr>
      </w:pPr>
      <w:r>
        <w:rPr>
          <w:rFonts w:ascii="Arial" w:hAnsi="Arial" w:cs="Arial"/>
        </w:rPr>
        <w:t xml:space="preserve">It was unanimously </w:t>
      </w:r>
      <w:r w:rsidRPr="00F722FA">
        <w:rPr>
          <w:rFonts w:ascii="Arial" w:hAnsi="Arial" w:cs="Arial"/>
        </w:rPr>
        <w:t>agreed that the Great War Trench Experience would provide a unique and interactive attraction. Following further discussion, members also supported the inclusion of the 1915 General Service Wagon with replica horses.</w:t>
      </w:r>
    </w:p>
    <w:p w14:paraId="037D3CF5" w14:textId="3D81801F" w:rsidR="00F722FA" w:rsidRPr="00F722FA" w:rsidRDefault="00F722FA" w:rsidP="00073EA5">
      <w:pPr>
        <w:pStyle w:val="NormalWeb"/>
        <w:spacing w:line="300" w:lineRule="atLeast"/>
        <w:rPr>
          <w:rFonts w:ascii="Arial" w:hAnsi="Arial" w:cs="Arial"/>
          <w:color w:val="EE0000"/>
        </w:rPr>
      </w:pPr>
      <w:r w:rsidRPr="00F722FA">
        <w:rPr>
          <w:rFonts w:ascii="Arial" w:hAnsi="Arial" w:cs="Arial"/>
          <w:color w:val="EE0000"/>
        </w:rPr>
        <w:t xml:space="preserve">Action: The events officer to book the Great War Trench Experience and the 1915 General Service Wagon with replica horses. </w:t>
      </w:r>
      <w:r w:rsidR="00563031">
        <w:rPr>
          <w:rFonts w:ascii="Arial" w:hAnsi="Arial" w:cs="Arial"/>
          <w:color w:val="EE0000"/>
        </w:rPr>
        <w:t xml:space="preserve">Should funding </w:t>
      </w:r>
      <w:proofErr w:type="gramStart"/>
      <w:r w:rsidR="00563031">
        <w:rPr>
          <w:rFonts w:ascii="Arial" w:hAnsi="Arial" w:cs="Arial"/>
          <w:color w:val="EE0000"/>
        </w:rPr>
        <w:t>allow,</w:t>
      </w:r>
      <w:proofErr w:type="gramEnd"/>
      <w:r w:rsidR="00563031">
        <w:rPr>
          <w:rFonts w:ascii="Arial" w:hAnsi="Arial" w:cs="Arial"/>
          <w:color w:val="EE0000"/>
        </w:rPr>
        <w:t xml:space="preserve"> a more interactive display such as the Falconry exhibition will be included. </w:t>
      </w:r>
    </w:p>
    <w:p w14:paraId="4C5F62FA" w14:textId="5631EA60" w:rsidR="002F7EB5" w:rsidRPr="004D0C35" w:rsidRDefault="002F7EB5" w:rsidP="00484CD7">
      <w:pPr>
        <w:widowControl w:val="0"/>
        <w:tabs>
          <w:tab w:val="left" w:pos="426"/>
        </w:tabs>
        <w:autoSpaceDE w:val="0"/>
        <w:autoSpaceDN w:val="0"/>
        <w:adjustRightInd w:val="0"/>
        <w:rPr>
          <w:rFonts w:ascii="Arial" w:hAnsi="Arial" w:cs="Arial"/>
          <w:b/>
        </w:rPr>
      </w:pPr>
      <w:r w:rsidRPr="004D0C35">
        <w:rPr>
          <w:rFonts w:ascii="Arial" w:hAnsi="Arial" w:cs="Arial"/>
          <w:b/>
          <w:bCs/>
        </w:rPr>
        <w:t xml:space="preserve">ITEM </w:t>
      </w:r>
      <w:r w:rsidR="00656466">
        <w:rPr>
          <w:rFonts w:ascii="Arial" w:hAnsi="Arial" w:cs="Arial"/>
          <w:b/>
          <w:bCs/>
        </w:rPr>
        <w:t>6</w:t>
      </w:r>
      <w:r w:rsidRPr="004D0C35">
        <w:rPr>
          <w:rFonts w:ascii="Arial" w:hAnsi="Arial" w:cs="Arial"/>
          <w:b/>
          <w:bCs/>
        </w:rPr>
        <w:t>.  CEPR/</w:t>
      </w:r>
      <w:r w:rsidR="004E3F63">
        <w:rPr>
          <w:rFonts w:ascii="Arial" w:hAnsi="Arial" w:cs="Arial"/>
          <w:b/>
          <w:bCs/>
        </w:rPr>
        <w:t>SEPT</w:t>
      </w:r>
      <w:r w:rsidR="000620AA">
        <w:rPr>
          <w:rFonts w:ascii="Arial" w:hAnsi="Arial" w:cs="Arial"/>
          <w:b/>
          <w:bCs/>
        </w:rPr>
        <w:t>/2026</w:t>
      </w:r>
      <w:r w:rsidRPr="004D0C35">
        <w:rPr>
          <w:rFonts w:ascii="Arial" w:hAnsi="Arial" w:cs="Arial"/>
          <w:b/>
          <w:bCs/>
        </w:rPr>
        <w:t xml:space="preserve">: </w:t>
      </w:r>
      <w:r w:rsidRPr="004D0C35">
        <w:rPr>
          <w:rFonts w:ascii="Arial" w:hAnsi="Arial" w:cs="Arial"/>
          <w:b/>
        </w:rPr>
        <w:t xml:space="preserve"> </w:t>
      </w:r>
      <w:r w:rsidR="002B4DC2">
        <w:rPr>
          <w:rFonts w:ascii="Arial" w:hAnsi="Arial" w:cs="Arial"/>
          <w:b/>
        </w:rPr>
        <w:t>FINANCE</w:t>
      </w:r>
    </w:p>
    <w:p w14:paraId="0264FFA5" w14:textId="77777777" w:rsidR="002F7EB5" w:rsidRPr="004D0C35" w:rsidRDefault="002F7EB5" w:rsidP="002F7EB5">
      <w:pPr>
        <w:widowControl w:val="0"/>
        <w:tabs>
          <w:tab w:val="left" w:pos="737"/>
        </w:tabs>
        <w:autoSpaceDE w:val="0"/>
        <w:autoSpaceDN w:val="0"/>
        <w:adjustRightInd w:val="0"/>
        <w:rPr>
          <w:rFonts w:ascii="Arial" w:hAnsi="Arial" w:cs="Arial"/>
          <w:b/>
        </w:rPr>
      </w:pPr>
    </w:p>
    <w:p w14:paraId="3654DA1C" w14:textId="2903FEFD" w:rsidR="002B4DC2" w:rsidRDefault="00656466" w:rsidP="002B4DC2">
      <w:pPr>
        <w:widowControl w:val="0"/>
        <w:autoSpaceDE w:val="0"/>
        <w:autoSpaceDN w:val="0"/>
        <w:adjustRightInd w:val="0"/>
        <w:ind w:left="851" w:hanging="862"/>
        <w:rPr>
          <w:rFonts w:ascii="Arial" w:hAnsi="Arial" w:cs="Arial"/>
          <w:bCs/>
        </w:rPr>
      </w:pPr>
      <w:r>
        <w:rPr>
          <w:rFonts w:ascii="Arial" w:hAnsi="Arial" w:cs="Arial"/>
          <w:b/>
        </w:rPr>
        <w:t>6</w:t>
      </w:r>
      <w:r w:rsidR="002F7EB5" w:rsidRPr="004D0C35">
        <w:rPr>
          <w:rFonts w:ascii="Arial" w:hAnsi="Arial" w:cs="Arial"/>
          <w:b/>
        </w:rPr>
        <w:t>.1</w:t>
      </w:r>
      <w:r w:rsidR="002F7EB5" w:rsidRPr="004D0C35">
        <w:rPr>
          <w:rFonts w:ascii="Arial" w:hAnsi="Arial" w:cs="Arial"/>
          <w:bCs/>
        </w:rPr>
        <w:tab/>
        <w:t>The working group considered the accounts for</w:t>
      </w:r>
      <w:r w:rsidR="003B56B4">
        <w:rPr>
          <w:rFonts w:ascii="Arial" w:hAnsi="Arial" w:cs="Arial"/>
          <w:bCs/>
        </w:rPr>
        <w:t xml:space="preserve"> </w:t>
      </w:r>
      <w:r w:rsidR="004E3F63">
        <w:rPr>
          <w:rFonts w:ascii="Arial" w:hAnsi="Arial" w:cs="Arial"/>
          <w:bCs/>
        </w:rPr>
        <w:t>July</w:t>
      </w:r>
      <w:r w:rsidR="008047E3">
        <w:rPr>
          <w:rFonts w:ascii="Arial" w:hAnsi="Arial" w:cs="Arial"/>
          <w:bCs/>
        </w:rPr>
        <w:t xml:space="preserve"> 2026</w:t>
      </w:r>
      <w:r w:rsidR="002F7EB5" w:rsidRPr="004D0C35">
        <w:rPr>
          <w:rFonts w:ascii="Arial" w:hAnsi="Arial" w:cs="Arial"/>
          <w:bCs/>
        </w:rPr>
        <w:t xml:space="preserve"> and did not raise any issues.  </w:t>
      </w:r>
    </w:p>
    <w:p w14:paraId="7833DE41" w14:textId="77777777" w:rsidR="00282E47" w:rsidRDefault="00282E47" w:rsidP="00E9626A">
      <w:pPr>
        <w:widowControl w:val="0"/>
        <w:autoSpaceDE w:val="0"/>
        <w:autoSpaceDN w:val="0"/>
        <w:adjustRightInd w:val="0"/>
        <w:ind w:left="851" w:hanging="862"/>
        <w:rPr>
          <w:rFonts w:ascii="Arial" w:hAnsi="Arial" w:cs="Arial"/>
          <w:bCs/>
        </w:rPr>
      </w:pPr>
    </w:p>
    <w:p w14:paraId="2A3CA8AE" w14:textId="1EBC2391" w:rsidR="002F7EB5" w:rsidRDefault="002F7EB5" w:rsidP="00E9626A">
      <w:pPr>
        <w:widowControl w:val="0"/>
        <w:autoSpaceDE w:val="0"/>
        <w:autoSpaceDN w:val="0"/>
        <w:adjustRightInd w:val="0"/>
        <w:ind w:left="851" w:hanging="862"/>
        <w:rPr>
          <w:rFonts w:ascii="Arial" w:hAnsi="Arial" w:cs="Arial"/>
          <w:b/>
          <w:bCs/>
        </w:rPr>
      </w:pPr>
      <w:r w:rsidRPr="004D0C35">
        <w:rPr>
          <w:rFonts w:ascii="Arial" w:hAnsi="Arial" w:cs="Arial"/>
          <w:b/>
          <w:bCs/>
        </w:rPr>
        <w:t xml:space="preserve">ITEM </w:t>
      </w:r>
      <w:r w:rsidR="00656466">
        <w:rPr>
          <w:rFonts w:ascii="Arial" w:hAnsi="Arial" w:cs="Arial"/>
          <w:b/>
          <w:bCs/>
        </w:rPr>
        <w:t>7</w:t>
      </w:r>
      <w:r w:rsidRPr="004D0C35">
        <w:rPr>
          <w:rFonts w:ascii="Arial" w:hAnsi="Arial" w:cs="Arial"/>
          <w:b/>
          <w:bCs/>
        </w:rPr>
        <w:t>.  CEPR/</w:t>
      </w:r>
      <w:r w:rsidR="004E3F63">
        <w:rPr>
          <w:rFonts w:ascii="Arial" w:hAnsi="Arial" w:cs="Arial"/>
          <w:b/>
          <w:bCs/>
        </w:rPr>
        <w:t>SEPT</w:t>
      </w:r>
      <w:r w:rsidR="000620AA">
        <w:rPr>
          <w:rFonts w:ascii="Arial" w:hAnsi="Arial" w:cs="Arial"/>
          <w:b/>
          <w:bCs/>
        </w:rPr>
        <w:t>/2026</w:t>
      </w:r>
      <w:r w:rsidRPr="004D0C35">
        <w:rPr>
          <w:rFonts w:ascii="Arial" w:hAnsi="Arial" w:cs="Arial"/>
          <w:b/>
          <w:bCs/>
        </w:rPr>
        <w:t xml:space="preserve">:  OBJECTIVE – EVENTS  </w:t>
      </w:r>
    </w:p>
    <w:p w14:paraId="37356220" w14:textId="77777777" w:rsidR="007330D6" w:rsidRDefault="007330D6" w:rsidP="00E9626A">
      <w:pPr>
        <w:widowControl w:val="0"/>
        <w:autoSpaceDE w:val="0"/>
        <w:autoSpaceDN w:val="0"/>
        <w:adjustRightInd w:val="0"/>
        <w:ind w:left="851" w:hanging="862"/>
        <w:rPr>
          <w:rFonts w:ascii="Arial" w:hAnsi="Arial" w:cs="Arial"/>
          <w:b/>
          <w:bCs/>
        </w:rPr>
      </w:pPr>
    </w:p>
    <w:p w14:paraId="70DED7AA" w14:textId="579A5BB2" w:rsidR="007330D6" w:rsidRPr="00E9626A" w:rsidRDefault="007330D6" w:rsidP="00FC5C5B">
      <w:pPr>
        <w:widowControl w:val="0"/>
        <w:autoSpaceDE w:val="0"/>
        <w:autoSpaceDN w:val="0"/>
        <w:adjustRightInd w:val="0"/>
        <w:ind w:hanging="11"/>
        <w:rPr>
          <w:rFonts w:ascii="Arial" w:hAnsi="Arial" w:cs="Arial"/>
          <w:bCs/>
        </w:rPr>
      </w:pPr>
      <w:r>
        <w:rPr>
          <w:rFonts w:ascii="Arial" w:hAnsi="Arial" w:cs="Arial"/>
          <w:b/>
          <w:bCs/>
        </w:rPr>
        <w:t xml:space="preserve">New objectives were included with those which are being extended into this council year. </w:t>
      </w:r>
    </w:p>
    <w:p w14:paraId="741FE949" w14:textId="77777777" w:rsidR="002F7EB5" w:rsidRDefault="002F7EB5" w:rsidP="003C4D4A">
      <w:pPr>
        <w:widowControl w:val="0"/>
        <w:autoSpaceDE w:val="0"/>
        <w:autoSpaceDN w:val="0"/>
        <w:adjustRightInd w:val="0"/>
        <w:ind w:right="-143"/>
        <w:rPr>
          <w:rFonts w:ascii="Arial" w:hAnsi="Arial" w:cs="Arial"/>
          <w:b/>
          <w:bCs/>
        </w:rPr>
      </w:pPr>
    </w:p>
    <w:tbl>
      <w:tblPr>
        <w:tblStyle w:val="TableGrid"/>
        <w:tblW w:w="9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550"/>
        <w:gridCol w:w="2996"/>
        <w:gridCol w:w="6253"/>
      </w:tblGrid>
      <w:tr w:rsidR="002F7EB5" w14:paraId="07C5EE46" w14:textId="77777777" w:rsidTr="004E3612">
        <w:trPr>
          <w:trHeight w:val="540"/>
        </w:trPr>
        <w:tc>
          <w:tcPr>
            <w:tcW w:w="284" w:type="dxa"/>
          </w:tcPr>
          <w:p w14:paraId="074579B4" w14:textId="77777777" w:rsidR="002F7EB5" w:rsidRDefault="002F7EB5" w:rsidP="00EF2EE3">
            <w:pPr>
              <w:widowControl w:val="0"/>
              <w:autoSpaceDE w:val="0"/>
              <w:autoSpaceDN w:val="0"/>
              <w:adjustRightInd w:val="0"/>
              <w:ind w:right="-143"/>
              <w:rPr>
                <w:rFonts w:ascii="Arial" w:hAnsi="Arial" w:cs="Arial"/>
                <w:b/>
                <w:bCs/>
              </w:rPr>
            </w:pPr>
          </w:p>
        </w:tc>
        <w:tc>
          <w:tcPr>
            <w:tcW w:w="3057" w:type="dxa"/>
            <w:tcBorders>
              <w:right w:val="single" w:sz="4" w:space="0" w:color="auto"/>
            </w:tcBorders>
          </w:tcPr>
          <w:p w14:paraId="0F5A9C5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OBJECTIVE</w:t>
            </w:r>
          </w:p>
        </w:tc>
        <w:tc>
          <w:tcPr>
            <w:tcW w:w="6458" w:type="dxa"/>
            <w:tcBorders>
              <w:left w:val="single" w:sz="4" w:space="0" w:color="auto"/>
            </w:tcBorders>
          </w:tcPr>
          <w:p w14:paraId="222BDCE4"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STATUS</w:t>
            </w:r>
          </w:p>
        </w:tc>
      </w:tr>
      <w:tr w:rsidR="002F7EB5" w14:paraId="1E5CC4FB" w14:textId="77777777" w:rsidTr="004E3612">
        <w:trPr>
          <w:trHeight w:val="80"/>
        </w:trPr>
        <w:tc>
          <w:tcPr>
            <w:tcW w:w="284" w:type="dxa"/>
          </w:tcPr>
          <w:p w14:paraId="4F52A5EE" w14:textId="2578CC71" w:rsidR="002F7EB5" w:rsidRDefault="00656466" w:rsidP="00EF2EE3">
            <w:pPr>
              <w:widowControl w:val="0"/>
              <w:autoSpaceDE w:val="0"/>
              <w:autoSpaceDN w:val="0"/>
              <w:adjustRightInd w:val="0"/>
              <w:ind w:right="-143"/>
              <w:rPr>
                <w:rFonts w:ascii="Arial" w:hAnsi="Arial" w:cs="Arial"/>
                <w:b/>
                <w:bCs/>
              </w:rPr>
            </w:pPr>
            <w:r>
              <w:rPr>
                <w:rFonts w:ascii="Arial" w:hAnsi="Arial" w:cs="Arial"/>
                <w:b/>
                <w:bCs/>
              </w:rPr>
              <w:t>7</w:t>
            </w:r>
            <w:r w:rsidR="002F7EB5">
              <w:rPr>
                <w:rFonts w:ascii="Arial" w:hAnsi="Arial" w:cs="Arial"/>
                <w:b/>
                <w:bCs/>
              </w:rPr>
              <w:t>.1</w:t>
            </w:r>
          </w:p>
          <w:p w14:paraId="578601E6" w14:textId="77777777" w:rsidR="00796409" w:rsidRDefault="00796409" w:rsidP="00EF2EE3">
            <w:pPr>
              <w:widowControl w:val="0"/>
              <w:autoSpaceDE w:val="0"/>
              <w:autoSpaceDN w:val="0"/>
              <w:adjustRightInd w:val="0"/>
              <w:ind w:right="-143"/>
              <w:rPr>
                <w:rFonts w:ascii="Arial" w:hAnsi="Arial" w:cs="Arial"/>
                <w:b/>
                <w:bCs/>
              </w:rPr>
            </w:pPr>
          </w:p>
          <w:p w14:paraId="30B485A3" w14:textId="77777777" w:rsidR="002F7EB5" w:rsidRDefault="002F7EB5" w:rsidP="00EF2EE3">
            <w:pPr>
              <w:widowControl w:val="0"/>
              <w:autoSpaceDE w:val="0"/>
              <w:autoSpaceDN w:val="0"/>
              <w:adjustRightInd w:val="0"/>
              <w:ind w:right="-143"/>
              <w:rPr>
                <w:rFonts w:ascii="Arial" w:hAnsi="Arial" w:cs="Arial"/>
                <w:b/>
                <w:bCs/>
              </w:rPr>
            </w:pPr>
          </w:p>
          <w:p w14:paraId="18778074" w14:textId="77777777" w:rsidR="002F7EB5" w:rsidRDefault="002F7EB5" w:rsidP="00EF2EE3">
            <w:pPr>
              <w:widowControl w:val="0"/>
              <w:autoSpaceDE w:val="0"/>
              <w:autoSpaceDN w:val="0"/>
              <w:adjustRightInd w:val="0"/>
              <w:ind w:right="-143"/>
              <w:rPr>
                <w:rFonts w:ascii="Arial" w:hAnsi="Arial" w:cs="Arial"/>
                <w:b/>
                <w:bCs/>
              </w:rPr>
            </w:pPr>
          </w:p>
          <w:p w14:paraId="3248E2E5" w14:textId="77777777" w:rsidR="00C93477" w:rsidRDefault="00796409" w:rsidP="003B56B4">
            <w:pPr>
              <w:widowControl w:val="0"/>
              <w:autoSpaceDE w:val="0"/>
              <w:autoSpaceDN w:val="0"/>
              <w:adjustRightInd w:val="0"/>
              <w:ind w:right="-143"/>
              <w:rPr>
                <w:rFonts w:ascii="Arial" w:hAnsi="Arial" w:cs="Arial"/>
                <w:b/>
                <w:bCs/>
              </w:rPr>
            </w:pPr>
            <w:r>
              <w:rPr>
                <w:rFonts w:ascii="Arial" w:hAnsi="Arial" w:cs="Arial"/>
                <w:b/>
                <w:bCs/>
              </w:rPr>
              <w:br/>
            </w:r>
          </w:p>
          <w:p w14:paraId="63109C4D" w14:textId="77777777" w:rsidR="00C93477" w:rsidRDefault="00C93477" w:rsidP="003B56B4">
            <w:pPr>
              <w:widowControl w:val="0"/>
              <w:autoSpaceDE w:val="0"/>
              <w:autoSpaceDN w:val="0"/>
              <w:adjustRightInd w:val="0"/>
              <w:ind w:right="-143"/>
              <w:rPr>
                <w:rFonts w:ascii="Arial" w:hAnsi="Arial" w:cs="Arial"/>
                <w:b/>
                <w:bCs/>
              </w:rPr>
            </w:pPr>
          </w:p>
          <w:p w14:paraId="4E1C72FD" w14:textId="31354123" w:rsidR="002F7EB5" w:rsidRDefault="00796409" w:rsidP="003B56B4">
            <w:pPr>
              <w:widowControl w:val="0"/>
              <w:autoSpaceDE w:val="0"/>
              <w:autoSpaceDN w:val="0"/>
              <w:adjustRightInd w:val="0"/>
              <w:ind w:right="-143"/>
              <w:rPr>
                <w:rFonts w:ascii="Arial" w:hAnsi="Arial" w:cs="Arial"/>
                <w:b/>
                <w:bCs/>
              </w:rPr>
            </w:pPr>
            <w:r>
              <w:rPr>
                <w:rFonts w:ascii="Arial" w:hAnsi="Arial" w:cs="Arial"/>
                <w:b/>
                <w:bCs/>
              </w:rPr>
              <w:t>7.2</w:t>
            </w:r>
          </w:p>
        </w:tc>
        <w:tc>
          <w:tcPr>
            <w:tcW w:w="3057" w:type="dxa"/>
            <w:tcBorders>
              <w:right w:val="single" w:sz="4" w:space="0" w:color="auto"/>
            </w:tcBorders>
          </w:tcPr>
          <w:p w14:paraId="50E5138A" w14:textId="6799B419" w:rsidR="002F7EB5" w:rsidRDefault="00D70B76" w:rsidP="006632BE">
            <w:pPr>
              <w:rPr>
                <w:rFonts w:ascii="Arial" w:hAnsi="Arial" w:cs="Arial"/>
              </w:rPr>
            </w:pPr>
            <w:r>
              <w:rPr>
                <w:rFonts w:ascii="Arial" w:hAnsi="Arial" w:cs="Arial"/>
              </w:rPr>
              <w:t>To work towards making the Cultural and Literary Festival a bi-annual event.</w:t>
            </w:r>
          </w:p>
          <w:p w14:paraId="200D8C2A" w14:textId="77777777" w:rsidR="00C93477" w:rsidRDefault="00C93477" w:rsidP="006632BE">
            <w:pPr>
              <w:rPr>
                <w:rFonts w:ascii="Arial" w:hAnsi="Arial" w:cs="Arial"/>
              </w:rPr>
            </w:pPr>
          </w:p>
          <w:p w14:paraId="61D92EEF" w14:textId="77777777" w:rsidR="00C93477" w:rsidRDefault="00C93477" w:rsidP="006632BE">
            <w:pPr>
              <w:rPr>
                <w:rFonts w:ascii="Arial" w:hAnsi="Arial" w:cs="Arial"/>
              </w:rPr>
            </w:pPr>
          </w:p>
          <w:p w14:paraId="0511B322" w14:textId="77777777" w:rsidR="00796409" w:rsidRDefault="00796409" w:rsidP="006632BE">
            <w:pPr>
              <w:rPr>
                <w:rFonts w:ascii="Arial" w:hAnsi="Arial" w:cs="Arial"/>
              </w:rPr>
            </w:pPr>
          </w:p>
          <w:p w14:paraId="71E8A163" w14:textId="64D09773" w:rsidR="007132BD" w:rsidRPr="006632BE" w:rsidRDefault="00796409" w:rsidP="006632BE">
            <w:pPr>
              <w:rPr>
                <w:rFonts w:ascii="Arial" w:hAnsi="Arial" w:cs="Arial"/>
              </w:rPr>
            </w:pPr>
            <w:r>
              <w:rPr>
                <w:rFonts w:ascii="Arial" w:hAnsi="Arial" w:cs="Arial"/>
              </w:rPr>
              <w:t xml:space="preserve">To start preparations for the 2027 </w:t>
            </w:r>
            <w:r w:rsidR="0092272E">
              <w:rPr>
                <w:rFonts w:ascii="Arial" w:hAnsi="Arial" w:cs="Arial"/>
              </w:rPr>
              <w:t xml:space="preserve">two day </w:t>
            </w:r>
            <w:r>
              <w:rPr>
                <w:rFonts w:ascii="Arial" w:hAnsi="Arial" w:cs="Arial"/>
              </w:rPr>
              <w:t xml:space="preserve">Vintage Event. </w:t>
            </w:r>
          </w:p>
        </w:tc>
        <w:tc>
          <w:tcPr>
            <w:tcW w:w="6458" w:type="dxa"/>
            <w:tcBorders>
              <w:left w:val="single" w:sz="4" w:space="0" w:color="auto"/>
            </w:tcBorders>
          </w:tcPr>
          <w:p w14:paraId="6EC46A74" w14:textId="57B340F8" w:rsidR="00C93477" w:rsidRPr="00C93477" w:rsidRDefault="00C93477" w:rsidP="00C93477">
            <w:pPr>
              <w:spacing w:line="300" w:lineRule="atLeast"/>
              <w:rPr>
                <w:rFonts w:ascii="Arial" w:hAnsi="Arial" w:cs="Arial"/>
              </w:rPr>
            </w:pPr>
            <w:r w:rsidRPr="00C93477">
              <w:rPr>
                <w:rFonts w:ascii="Arial" w:hAnsi="Arial" w:cs="Arial"/>
              </w:rPr>
              <w:t xml:space="preserve">Cllr Bah Pokawa expressed concerns about including </w:t>
            </w:r>
            <w:r>
              <w:rPr>
                <w:rFonts w:ascii="Arial" w:hAnsi="Arial" w:cs="Arial"/>
              </w:rPr>
              <w:t>a</w:t>
            </w:r>
            <w:r w:rsidRPr="00C93477">
              <w:rPr>
                <w:rFonts w:ascii="Arial" w:hAnsi="Arial" w:cs="Arial"/>
              </w:rPr>
              <w:t xml:space="preserve"> dog show as part of the Cultural and Arts Festival. It was agreed that the festival programme would be reviewed at the next meeting to determine whether there are sufficient activities without the inclusion of the dog show.</w:t>
            </w:r>
          </w:p>
          <w:p w14:paraId="7D50C32E" w14:textId="6F953723" w:rsidR="00716C76" w:rsidRPr="00795F1A" w:rsidRDefault="00C93477" w:rsidP="00BC7D13">
            <w:pPr>
              <w:pStyle w:val="NormalWeb"/>
              <w:spacing w:line="300" w:lineRule="atLeast"/>
              <w:rPr>
                <w:rFonts w:ascii="Arial" w:hAnsi="Arial" w:cs="Arial"/>
                <w:color w:val="EE0000"/>
              </w:rPr>
            </w:pPr>
            <w:r>
              <w:rPr>
                <w:rFonts w:ascii="Arial" w:hAnsi="Arial" w:cs="Arial"/>
                <w:color w:val="000000" w:themeColor="text1"/>
              </w:rPr>
              <w:br/>
            </w:r>
            <w:r w:rsidRPr="00C93477">
              <w:rPr>
                <w:rFonts w:ascii="Arial" w:hAnsi="Arial" w:cs="Arial"/>
                <w:color w:val="000000" w:themeColor="text1"/>
              </w:rPr>
              <w:t>See item 5.4.</w:t>
            </w:r>
          </w:p>
        </w:tc>
      </w:tr>
      <w:tr w:rsidR="002F7EB5" w14:paraId="3DEAAA63" w14:textId="77777777" w:rsidTr="004E3612">
        <w:tc>
          <w:tcPr>
            <w:tcW w:w="284" w:type="dxa"/>
          </w:tcPr>
          <w:p w14:paraId="67FDA207" w14:textId="651E15BA" w:rsidR="002F7EB5" w:rsidRDefault="00480889" w:rsidP="0097490A">
            <w:pPr>
              <w:widowControl w:val="0"/>
              <w:autoSpaceDE w:val="0"/>
              <w:autoSpaceDN w:val="0"/>
              <w:adjustRightInd w:val="0"/>
              <w:ind w:left="-105" w:right="-143"/>
              <w:rPr>
                <w:rFonts w:ascii="Arial" w:hAnsi="Arial" w:cs="Arial"/>
                <w:b/>
                <w:bCs/>
              </w:rPr>
            </w:pPr>
            <w:r>
              <w:rPr>
                <w:rFonts w:ascii="Arial" w:hAnsi="Arial" w:cs="Arial"/>
                <w:b/>
                <w:bCs/>
              </w:rPr>
              <w:t xml:space="preserve"> </w:t>
            </w:r>
          </w:p>
        </w:tc>
        <w:tc>
          <w:tcPr>
            <w:tcW w:w="3057" w:type="dxa"/>
            <w:tcBorders>
              <w:right w:val="single" w:sz="4" w:space="0" w:color="auto"/>
            </w:tcBorders>
          </w:tcPr>
          <w:p w14:paraId="083DE660" w14:textId="77B49B0A" w:rsidR="00F0180F" w:rsidRPr="004D0C35" w:rsidRDefault="00F0180F" w:rsidP="00EF2EE3">
            <w:pPr>
              <w:rPr>
                <w:rFonts w:ascii="Arial" w:hAnsi="Arial" w:cs="Arial"/>
              </w:rPr>
            </w:pPr>
          </w:p>
        </w:tc>
        <w:tc>
          <w:tcPr>
            <w:tcW w:w="6458" w:type="dxa"/>
            <w:tcBorders>
              <w:left w:val="single" w:sz="4" w:space="0" w:color="auto"/>
            </w:tcBorders>
          </w:tcPr>
          <w:p w14:paraId="49BB9FB4" w14:textId="72F46EF9" w:rsidR="003731D5" w:rsidRPr="004D0C35" w:rsidRDefault="003731D5" w:rsidP="00F0180F">
            <w:pPr>
              <w:rPr>
                <w:rFonts w:ascii="Arial" w:hAnsi="Arial" w:cs="Arial"/>
                <w:bCs/>
              </w:rPr>
            </w:pPr>
          </w:p>
        </w:tc>
      </w:tr>
    </w:tbl>
    <w:p w14:paraId="3DD92E0A" w14:textId="77777777" w:rsidR="002F7EB5" w:rsidRDefault="002F7EB5" w:rsidP="002F7EB5">
      <w:pPr>
        <w:widowControl w:val="0"/>
        <w:tabs>
          <w:tab w:val="left" w:pos="0"/>
        </w:tabs>
        <w:autoSpaceDE w:val="0"/>
        <w:autoSpaceDN w:val="0"/>
        <w:adjustRightInd w:val="0"/>
        <w:rPr>
          <w:rFonts w:ascii="Arial" w:hAnsi="Arial" w:cs="Arial"/>
          <w:b/>
          <w:bCs/>
        </w:rPr>
      </w:pPr>
    </w:p>
    <w:p w14:paraId="4FC7F83E" w14:textId="36FE6046" w:rsidR="002F7EB5" w:rsidRDefault="003C4D4A" w:rsidP="0097490A">
      <w:pPr>
        <w:widowControl w:val="0"/>
        <w:tabs>
          <w:tab w:val="left" w:pos="0"/>
        </w:tabs>
        <w:autoSpaceDE w:val="0"/>
        <w:autoSpaceDN w:val="0"/>
        <w:adjustRightInd w:val="0"/>
        <w:ind w:hanging="709"/>
        <w:rPr>
          <w:rFonts w:ascii="Arial" w:hAnsi="Arial" w:cs="Arial"/>
          <w:b/>
          <w:bCs/>
        </w:rPr>
      </w:pPr>
      <w:r>
        <w:rPr>
          <w:rFonts w:ascii="Arial" w:hAnsi="Arial" w:cs="Arial"/>
          <w:b/>
          <w:bCs/>
        </w:rPr>
        <w:t xml:space="preserve">      </w:t>
      </w:r>
      <w:r w:rsidR="002F7EB5" w:rsidRPr="004D0C35">
        <w:rPr>
          <w:rFonts w:ascii="Arial" w:hAnsi="Arial" w:cs="Arial"/>
          <w:b/>
          <w:bCs/>
        </w:rPr>
        <w:t xml:space="preserve">ITEM </w:t>
      </w:r>
      <w:r w:rsidR="00656466">
        <w:rPr>
          <w:rFonts w:ascii="Arial" w:hAnsi="Arial" w:cs="Arial"/>
          <w:b/>
          <w:bCs/>
        </w:rPr>
        <w:t>8</w:t>
      </w:r>
      <w:r w:rsidR="002F7EB5" w:rsidRPr="004D0C35">
        <w:rPr>
          <w:rFonts w:ascii="Arial" w:hAnsi="Arial" w:cs="Arial"/>
          <w:b/>
          <w:bCs/>
        </w:rPr>
        <w:t>.  CEPR/</w:t>
      </w:r>
      <w:r w:rsidR="004E3F63">
        <w:rPr>
          <w:rFonts w:ascii="Arial" w:hAnsi="Arial" w:cs="Arial"/>
          <w:b/>
          <w:bCs/>
        </w:rPr>
        <w:t>SEPT</w:t>
      </w:r>
      <w:r w:rsidR="000620AA">
        <w:rPr>
          <w:rFonts w:ascii="Arial" w:hAnsi="Arial" w:cs="Arial"/>
          <w:b/>
          <w:bCs/>
        </w:rPr>
        <w:t>/2026</w:t>
      </w:r>
      <w:r w:rsidR="002F7EB5" w:rsidRPr="004D0C35">
        <w:rPr>
          <w:rFonts w:ascii="Arial" w:hAnsi="Arial" w:cs="Arial"/>
          <w:b/>
          <w:bCs/>
        </w:rPr>
        <w:t xml:space="preserve">:OBJECTIVE – COMMUNITY ENGAGEMENT </w:t>
      </w:r>
    </w:p>
    <w:p w14:paraId="458B4EB8" w14:textId="77777777" w:rsidR="002F7EB5" w:rsidRPr="004D0C35" w:rsidRDefault="002F7EB5" w:rsidP="002F7EB5">
      <w:pPr>
        <w:widowControl w:val="0"/>
        <w:tabs>
          <w:tab w:val="left" w:pos="0"/>
        </w:tabs>
        <w:autoSpaceDE w:val="0"/>
        <w:autoSpaceDN w:val="0"/>
        <w:adjustRightInd w:val="0"/>
        <w:rPr>
          <w:rFonts w:ascii="Arial" w:hAnsi="Arial" w:cs="Arial"/>
          <w:b/>
          <w:bCs/>
        </w:rPr>
      </w:pPr>
    </w:p>
    <w:tbl>
      <w:tblPr>
        <w:tblStyle w:val="TableGrid"/>
        <w:tblW w:w="103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4"/>
        <w:gridCol w:w="5919"/>
      </w:tblGrid>
      <w:tr w:rsidR="002F7EB5" w:rsidRPr="004D0C35" w14:paraId="36581F07" w14:textId="77777777" w:rsidTr="00795F1A">
        <w:trPr>
          <w:trHeight w:val="309"/>
        </w:trPr>
        <w:tc>
          <w:tcPr>
            <w:tcW w:w="714" w:type="dxa"/>
          </w:tcPr>
          <w:p w14:paraId="0C57CDC7"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F7DF21C" w14:textId="5EE3DD1D" w:rsidR="002F7EB5" w:rsidRPr="004D0C35" w:rsidRDefault="0097490A" w:rsidP="0097490A">
            <w:pPr>
              <w:widowControl w:val="0"/>
              <w:tabs>
                <w:tab w:val="left" w:pos="172"/>
              </w:tabs>
              <w:autoSpaceDE w:val="0"/>
              <w:autoSpaceDN w:val="0"/>
              <w:adjustRightInd w:val="0"/>
              <w:ind w:left="172" w:hanging="172"/>
              <w:rPr>
                <w:rFonts w:ascii="Arial" w:hAnsi="Arial" w:cs="Arial"/>
                <w:b/>
                <w:iCs/>
              </w:rPr>
            </w:pPr>
            <w:r>
              <w:rPr>
                <w:rFonts w:ascii="Arial" w:hAnsi="Arial" w:cs="Arial"/>
                <w:b/>
                <w:iCs/>
              </w:rPr>
              <w:t xml:space="preserve">  </w:t>
            </w:r>
            <w:r w:rsidR="002F7EB5" w:rsidRPr="004D0C35">
              <w:rPr>
                <w:rFonts w:ascii="Arial" w:hAnsi="Arial" w:cs="Arial"/>
                <w:b/>
                <w:iCs/>
              </w:rPr>
              <w:t>OBJECTIVE</w:t>
            </w:r>
          </w:p>
        </w:tc>
        <w:tc>
          <w:tcPr>
            <w:tcW w:w="5919" w:type="dxa"/>
            <w:tcBorders>
              <w:left w:val="single" w:sz="4" w:space="0" w:color="auto"/>
            </w:tcBorders>
          </w:tcPr>
          <w:p w14:paraId="3DBDD318" w14:textId="77777777" w:rsidR="002F7EB5" w:rsidRPr="00E45B8D" w:rsidRDefault="002F7EB5" w:rsidP="00EF2EE3">
            <w:pPr>
              <w:widowControl w:val="0"/>
              <w:tabs>
                <w:tab w:val="left" w:pos="0"/>
              </w:tabs>
              <w:autoSpaceDE w:val="0"/>
              <w:autoSpaceDN w:val="0"/>
              <w:adjustRightInd w:val="0"/>
              <w:rPr>
                <w:rFonts w:ascii="Arial" w:hAnsi="Arial" w:cs="Arial"/>
                <w:b/>
                <w:iCs/>
                <w:color w:val="FF0000"/>
              </w:rPr>
            </w:pPr>
            <w:r w:rsidRPr="00E45B8D">
              <w:rPr>
                <w:rFonts w:ascii="Arial" w:hAnsi="Arial" w:cs="Arial"/>
                <w:b/>
                <w:iCs/>
              </w:rPr>
              <w:t xml:space="preserve">STATUS </w:t>
            </w:r>
            <w:r w:rsidRPr="00E45B8D">
              <w:rPr>
                <w:rFonts w:ascii="Arial" w:hAnsi="Arial" w:cs="Arial"/>
                <w:b/>
                <w:iCs/>
                <w:color w:val="FF0000"/>
              </w:rPr>
              <w:br/>
            </w:r>
          </w:p>
        </w:tc>
      </w:tr>
      <w:tr w:rsidR="00BF6C5C" w:rsidRPr="004D0C35" w14:paraId="68A70B9F" w14:textId="77777777" w:rsidTr="00B56E4B">
        <w:trPr>
          <w:trHeight w:val="80"/>
        </w:trPr>
        <w:tc>
          <w:tcPr>
            <w:tcW w:w="714" w:type="dxa"/>
          </w:tcPr>
          <w:p w14:paraId="23928A7A"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7D73ADE"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5919" w:type="dxa"/>
            <w:tcBorders>
              <w:left w:val="single" w:sz="4" w:space="0" w:color="auto"/>
            </w:tcBorders>
          </w:tcPr>
          <w:p w14:paraId="26FA3A9B" w14:textId="77777777" w:rsidR="00BF6C5C" w:rsidRPr="00E45B8D" w:rsidRDefault="00BF6C5C" w:rsidP="00EF2EE3">
            <w:pPr>
              <w:widowControl w:val="0"/>
              <w:tabs>
                <w:tab w:val="left" w:pos="0"/>
              </w:tabs>
              <w:autoSpaceDE w:val="0"/>
              <w:autoSpaceDN w:val="0"/>
              <w:adjustRightInd w:val="0"/>
              <w:rPr>
                <w:rFonts w:ascii="Arial" w:hAnsi="Arial" w:cs="Arial"/>
                <w:b/>
                <w:iCs/>
              </w:rPr>
            </w:pPr>
          </w:p>
        </w:tc>
      </w:tr>
      <w:tr w:rsidR="002F7EB5" w:rsidRPr="002B0551" w14:paraId="7ED4390A" w14:textId="77777777" w:rsidTr="00BF6C5C">
        <w:tc>
          <w:tcPr>
            <w:tcW w:w="714" w:type="dxa"/>
          </w:tcPr>
          <w:p w14:paraId="6DAB2B2E" w14:textId="1079C3D6" w:rsidR="002F7EB5" w:rsidRPr="004D0C35" w:rsidRDefault="00656466" w:rsidP="00BF6C5C">
            <w:pPr>
              <w:widowControl w:val="0"/>
              <w:autoSpaceDE w:val="0"/>
              <w:autoSpaceDN w:val="0"/>
              <w:adjustRightInd w:val="0"/>
              <w:rPr>
                <w:rFonts w:ascii="Arial" w:hAnsi="Arial" w:cs="Arial"/>
                <w:b/>
                <w:iCs/>
              </w:rPr>
            </w:pPr>
            <w:r>
              <w:rPr>
                <w:rFonts w:ascii="Arial" w:hAnsi="Arial" w:cs="Arial"/>
                <w:b/>
                <w:iCs/>
              </w:rPr>
              <w:t>8</w:t>
            </w:r>
            <w:r w:rsidR="002F7EB5" w:rsidRPr="004D0C35">
              <w:rPr>
                <w:rFonts w:ascii="Arial" w:hAnsi="Arial" w:cs="Arial"/>
                <w:b/>
                <w:iCs/>
              </w:rPr>
              <w:t>.1</w:t>
            </w:r>
          </w:p>
          <w:p w14:paraId="5AA4632B"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6F7D5258"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35CCDF1F"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9FBBFC2" w14:textId="489009C4" w:rsidR="002F7EB5" w:rsidRDefault="00795F1A" w:rsidP="00EF2EE3">
            <w:pPr>
              <w:widowControl w:val="0"/>
              <w:tabs>
                <w:tab w:val="left" w:pos="0"/>
              </w:tabs>
              <w:autoSpaceDE w:val="0"/>
              <w:autoSpaceDN w:val="0"/>
              <w:adjustRightInd w:val="0"/>
              <w:rPr>
                <w:rFonts w:ascii="Arial" w:hAnsi="Arial" w:cs="Arial"/>
                <w:bCs/>
                <w:iCs/>
              </w:rPr>
            </w:pPr>
            <w:r>
              <w:rPr>
                <w:rFonts w:ascii="Arial" w:hAnsi="Arial" w:cs="Arial"/>
                <w:bCs/>
                <w:iCs/>
              </w:rPr>
              <w:t xml:space="preserve">To engage with Ousedale School </w:t>
            </w:r>
            <w:r w:rsidR="00F17442">
              <w:rPr>
                <w:rFonts w:ascii="Arial" w:hAnsi="Arial" w:cs="Arial"/>
                <w:bCs/>
                <w:iCs/>
              </w:rPr>
              <w:t>Ambassadors</w:t>
            </w:r>
            <w:r w:rsidR="007330D6">
              <w:rPr>
                <w:rFonts w:ascii="Arial" w:hAnsi="Arial" w:cs="Arial"/>
                <w:bCs/>
                <w:iCs/>
              </w:rPr>
              <w:t xml:space="preserve"> as volunteers at events</w:t>
            </w:r>
            <w:r>
              <w:rPr>
                <w:rFonts w:ascii="Arial" w:hAnsi="Arial" w:cs="Arial"/>
                <w:bCs/>
                <w:iCs/>
              </w:rPr>
              <w:t xml:space="preserve">. </w:t>
            </w:r>
          </w:p>
          <w:p w14:paraId="0F988A7F" w14:textId="2BD55808" w:rsidR="00795F1A" w:rsidRPr="004D0C35" w:rsidRDefault="00795F1A"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0494553A" w14:textId="05F78023" w:rsidR="00C93477" w:rsidRDefault="00C93477" w:rsidP="00C93477">
            <w:pPr>
              <w:spacing w:line="300" w:lineRule="atLeast"/>
              <w:rPr>
                <w:rFonts w:ascii="Arial" w:hAnsi="Arial" w:cs="Arial"/>
              </w:rPr>
            </w:pPr>
            <w:r w:rsidRPr="00C93477">
              <w:rPr>
                <w:rFonts w:ascii="Arial" w:hAnsi="Arial" w:cs="Arial"/>
                <w:bCs/>
                <w:iCs/>
              </w:rPr>
              <w:t xml:space="preserve">The clerk advised that there had not been any response from Ousedale students in </w:t>
            </w:r>
            <w:r w:rsidR="008F5C05">
              <w:rPr>
                <w:rFonts w:ascii="Arial" w:hAnsi="Arial" w:cs="Arial"/>
                <w:bCs/>
                <w:iCs/>
              </w:rPr>
              <w:t>regard</w:t>
            </w:r>
            <w:r w:rsidRPr="00C93477">
              <w:rPr>
                <w:rFonts w:ascii="Arial" w:hAnsi="Arial" w:cs="Arial"/>
                <w:bCs/>
                <w:iCs/>
              </w:rPr>
              <w:t xml:space="preserve"> to the TikTok </w:t>
            </w:r>
            <w:r w:rsidR="00E51465">
              <w:rPr>
                <w:rFonts w:ascii="Arial" w:hAnsi="Arial" w:cs="Arial"/>
                <w:bCs/>
                <w:iCs/>
              </w:rPr>
              <w:t xml:space="preserve">vlog </w:t>
            </w:r>
            <w:r w:rsidRPr="00C93477">
              <w:rPr>
                <w:rFonts w:ascii="Arial" w:hAnsi="Arial" w:cs="Arial"/>
                <w:bCs/>
                <w:iCs/>
              </w:rPr>
              <w:t>competition.  The clerk asked Cllr Garner to contact Ousedale School</w:t>
            </w:r>
            <w:r w:rsidRPr="00C93477">
              <w:rPr>
                <w:rFonts w:ascii="Arial" w:hAnsi="Arial" w:cs="Arial"/>
              </w:rPr>
              <w:t xml:space="preserve"> regarding the possibility of including a Town Council promotional video project within the media studies curriculum</w:t>
            </w:r>
            <w:r w:rsidR="00BB185F">
              <w:rPr>
                <w:rFonts w:ascii="Arial" w:hAnsi="Arial" w:cs="Arial"/>
              </w:rPr>
              <w:t>.</w:t>
            </w:r>
          </w:p>
          <w:p w14:paraId="5C205DC1" w14:textId="77777777" w:rsidR="00BB185F" w:rsidRDefault="00BB185F" w:rsidP="00C93477">
            <w:pPr>
              <w:spacing w:line="300" w:lineRule="atLeast"/>
              <w:rPr>
                <w:rFonts w:ascii="Arial" w:hAnsi="Arial" w:cs="Arial"/>
              </w:rPr>
            </w:pPr>
          </w:p>
          <w:p w14:paraId="014D96F7" w14:textId="204DE993" w:rsidR="00C93477" w:rsidRPr="00BB185F" w:rsidRDefault="00BB185F" w:rsidP="00BB185F">
            <w:pPr>
              <w:spacing w:line="300" w:lineRule="atLeast"/>
              <w:rPr>
                <w:rFonts w:ascii="Arial" w:hAnsi="Arial" w:cs="Arial"/>
                <w:color w:val="EE0000"/>
              </w:rPr>
            </w:pPr>
            <w:r w:rsidRPr="00BB185F">
              <w:rPr>
                <w:rFonts w:ascii="Arial" w:hAnsi="Arial" w:cs="Arial"/>
                <w:color w:val="EE0000"/>
              </w:rPr>
              <w:t xml:space="preserve">Action: Cllr Garner to contact Ousedale School for a response. </w:t>
            </w:r>
          </w:p>
          <w:p w14:paraId="6A05E2A1" w14:textId="71AD567E" w:rsidR="00C93477" w:rsidRPr="00D12301" w:rsidRDefault="00C93477" w:rsidP="006F131D">
            <w:pPr>
              <w:widowControl w:val="0"/>
              <w:tabs>
                <w:tab w:val="left" w:pos="0"/>
              </w:tabs>
              <w:autoSpaceDE w:val="0"/>
              <w:autoSpaceDN w:val="0"/>
              <w:adjustRightInd w:val="0"/>
              <w:rPr>
                <w:rFonts w:ascii="Arial" w:hAnsi="Arial" w:cs="Arial"/>
                <w:bCs/>
                <w:iCs/>
              </w:rPr>
            </w:pPr>
          </w:p>
        </w:tc>
      </w:tr>
      <w:tr w:rsidR="002F7EB5" w:rsidRPr="004D0C35" w14:paraId="3F7486EE" w14:textId="77777777" w:rsidTr="00D028F5">
        <w:trPr>
          <w:trHeight w:val="1052"/>
        </w:trPr>
        <w:tc>
          <w:tcPr>
            <w:tcW w:w="714" w:type="dxa"/>
          </w:tcPr>
          <w:p w14:paraId="2E9D2CD2" w14:textId="71056391" w:rsidR="002F7EB5" w:rsidRPr="004D0C35" w:rsidRDefault="00656466" w:rsidP="00BF6C5C">
            <w:pPr>
              <w:widowControl w:val="0"/>
              <w:tabs>
                <w:tab w:val="left" w:pos="461"/>
              </w:tabs>
              <w:autoSpaceDE w:val="0"/>
              <w:autoSpaceDN w:val="0"/>
              <w:adjustRightInd w:val="0"/>
              <w:rPr>
                <w:rFonts w:ascii="Arial" w:hAnsi="Arial" w:cs="Arial"/>
                <w:b/>
                <w:iCs/>
              </w:rPr>
            </w:pPr>
            <w:r>
              <w:rPr>
                <w:rFonts w:ascii="Arial" w:hAnsi="Arial" w:cs="Arial"/>
                <w:b/>
                <w:iCs/>
              </w:rPr>
              <w:t>8</w:t>
            </w:r>
            <w:r w:rsidR="002F7EB5" w:rsidRPr="004D0C35">
              <w:rPr>
                <w:rFonts w:ascii="Arial" w:hAnsi="Arial" w:cs="Arial"/>
                <w:b/>
                <w:iCs/>
              </w:rPr>
              <w:t>.2</w:t>
            </w:r>
          </w:p>
        </w:tc>
        <w:tc>
          <w:tcPr>
            <w:tcW w:w="3674" w:type="dxa"/>
            <w:tcBorders>
              <w:right w:val="single" w:sz="4" w:space="0" w:color="auto"/>
            </w:tcBorders>
          </w:tcPr>
          <w:p w14:paraId="5ECD3540" w14:textId="734AA1AD"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help establish and maintain a ‘friends of’ group for </w:t>
            </w:r>
            <w:r w:rsidR="00C17BC0">
              <w:rPr>
                <w:rFonts w:ascii="Arial" w:hAnsi="Arial" w:cs="Arial"/>
                <w:bCs/>
                <w:iCs/>
              </w:rPr>
              <w:t xml:space="preserve">Lakes Lane/Westbury Lane Park. </w:t>
            </w:r>
            <w:r w:rsidRPr="004D0C35">
              <w:rPr>
                <w:rFonts w:ascii="Arial" w:hAnsi="Arial" w:cs="Arial"/>
                <w:bCs/>
                <w:iCs/>
              </w:rPr>
              <w:t xml:space="preserve"> </w:t>
            </w:r>
          </w:p>
        </w:tc>
        <w:tc>
          <w:tcPr>
            <w:tcW w:w="5919" w:type="dxa"/>
            <w:tcBorders>
              <w:left w:val="single" w:sz="4" w:space="0" w:color="auto"/>
            </w:tcBorders>
          </w:tcPr>
          <w:p w14:paraId="4402EE15" w14:textId="451DCDC6" w:rsidR="00BD542F" w:rsidRPr="00670AC3" w:rsidRDefault="00716C76" w:rsidP="00052412">
            <w:pPr>
              <w:widowControl w:val="0"/>
              <w:tabs>
                <w:tab w:val="left" w:pos="0"/>
              </w:tabs>
              <w:autoSpaceDE w:val="0"/>
              <w:autoSpaceDN w:val="0"/>
              <w:adjustRightInd w:val="0"/>
              <w:rPr>
                <w:rFonts w:ascii="Arial" w:hAnsi="Arial" w:cs="Arial"/>
                <w:bCs/>
                <w:iCs/>
              </w:rPr>
            </w:pPr>
            <w:r>
              <w:rPr>
                <w:rFonts w:ascii="Arial" w:hAnsi="Arial" w:cs="Arial"/>
                <w:bCs/>
                <w:iCs/>
              </w:rPr>
              <w:t xml:space="preserve">The clerk advised </w:t>
            </w:r>
            <w:r w:rsidR="002743C7">
              <w:rPr>
                <w:rFonts w:ascii="Arial" w:hAnsi="Arial" w:cs="Arial"/>
                <w:bCs/>
                <w:iCs/>
              </w:rPr>
              <w:t xml:space="preserve">that Village Green Status outcome is imminent and </w:t>
            </w:r>
            <w:r w:rsidR="008F5C05">
              <w:rPr>
                <w:rFonts w:ascii="Arial" w:hAnsi="Arial" w:cs="Arial"/>
                <w:bCs/>
                <w:iCs/>
              </w:rPr>
              <w:t xml:space="preserve">that the result is </w:t>
            </w:r>
            <w:r w:rsidR="002743C7">
              <w:rPr>
                <w:rFonts w:ascii="Arial" w:hAnsi="Arial" w:cs="Arial"/>
                <w:bCs/>
                <w:iCs/>
              </w:rPr>
              <w:t>looking positive.</w:t>
            </w:r>
          </w:p>
        </w:tc>
      </w:tr>
      <w:tr w:rsidR="002F7EB5" w:rsidRPr="004D0C35" w14:paraId="6CCAD61D" w14:textId="77777777" w:rsidTr="00BF6C5C">
        <w:tc>
          <w:tcPr>
            <w:tcW w:w="714" w:type="dxa"/>
          </w:tcPr>
          <w:p w14:paraId="6DB2C317" w14:textId="2E924656" w:rsidR="002F7EB5" w:rsidRPr="004D0C35" w:rsidRDefault="00656466" w:rsidP="00EF2EE3">
            <w:pPr>
              <w:widowControl w:val="0"/>
              <w:tabs>
                <w:tab w:val="left" w:pos="0"/>
              </w:tabs>
              <w:autoSpaceDE w:val="0"/>
              <w:autoSpaceDN w:val="0"/>
              <w:adjustRightInd w:val="0"/>
              <w:rPr>
                <w:rFonts w:ascii="Arial" w:hAnsi="Arial" w:cs="Arial"/>
                <w:b/>
                <w:iCs/>
              </w:rPr>
            </w:pPr>
            <w:r>
              <w:rPr>
                <w:rFonts w:ascii="Arial" w:hAnsi="Arial" w:cs="Arial"/>
                <w:b/>
                <w:iCs/>
              </w:rPr>
              <w:t>8</w:t>
            </w:r>
            <w:r w:rsidR="002F7EB5" w:rsidRPr="004D0C35">
              <w:rPr>
                <w:rFonts w:ascii="Arial" w:hAnsi="Arial" w:cs="Arial"/>
                <w:b/>
                <w:iCs/>
              </w:rPr>
              <w:t>.</w:t>
            </w:r>
            <w:r w:rsidR="00F2681E">
              <w:rPr>
                <w:rFonts w:ascii="Arial" w:hAnsi="Arial" w:cs="Arial"/>
                <w:b/>
                <w:iCs/>
              </w:rPr>
              <w:t>3</w:t>
            </w:r>
          </w:p>
        </w:tc>
        <w:tc>
          <w:tcPr>
            <w:tcW w:w="3674" w:type="dxa"/>
            <w:tcBorders>
              <w:right w:val="single" w:sz="4" w:space="0" w:color="auto"/>
            </w:tcBorders>
          </w:tcPr>
          <w:p w14:paraId="7DF332ED" w14:textId="0BA4E157" w:rsidR="00403444" w:rsidRPr="004D0C35" w:rsidRDefault="00144B0C" w:rsidP="00EF2EE3">
            <w:pPr>
              <w:widowControl w:val="0"/>
              <w:tabs>
                <w:tab w:val="left" w:pos="0"/>
              </w:tabs>
              <w:autoSpaceDE w:val="0"/>
              <w:autoSpaceDN w:val="0"/>
              <w:adjustRightInd w:val="0"/>
              <w:rPr>
                <w:rFonts w:ascii="Arial" w:hAnsi="Arial" w:cs="Arial"/>
                <w:bCs/>
                <w:iCs/>
              </w:rPr>
            </w:pPr>
            <w:r>
              <w:rPr>
                <w:rFonts w:ascii="Arial" w:hAnsi="Arial" w:cs="Arial"/>
                <w:bCs/>
                <w:iCs/>
              </w:rPr>
              <w:t>To expand the Town Awards to include categories other than long term volunteers</w:t>
            </w:r>
          </w:p>
        </w:tc>
        <w:tc>
          <w:tcPr>
            <w:tcW w:w="5919" w:type="dxa"/>
            <w:tcBorders>
              <w:left w:val="single" w:sz="4" w:space="0" w:color="auto"/>
            </w:tcBorders>
          </w:tcPr>
          <w:p w14:paraId="75F5ABC0" w14:textId="766DCC45" w:rsidR="00607528" w:rsidRPr="00E41234" w:rsidRDefault="00E41234" w:rsidP="00F17442">
            <w:pPr>
              <w:pStyle w:val="NormalWeb"/>
              <w:spacing w:line="300" w:lineRule="atLeast"/>
              <w:rPr>
                <w:rFonts w:ascii="Arial" w:hAnsi="Arial" w:cs="Arial"/>
              </w:rPr>
            </w:pPr>
            <w:r w:rsidRPr="00E41234">
              <w:rPr>
                <w:rFonts w:ascii="Arial" w:hAnsi="Arial" w:cs="Arial"/>
              </w:rPr>
              <w:t>This has been implemented.</w:t>
            </w:r>
          </w:p>
        </w:tc>
      </w:tr>
      <w:tr w:rsidR="00AD65D2" w:rsidRPr="004D0C35" w14:paraId="4BBDA78D" w14:textId="77777777" w:rsidTr="00AD65D2">
        <w:trPr>
          <w:trHeight w:val="80"/>
        </w:trPr>
        <w:tc>
          <w:tcPr>
            <w:tcW w:w="714" w:type="dxa"/>
          </w:tcPr>
          <w:p w14:paraId="06B9FDBD" w14:textId="77777777" w:rsidR="00AD65D2" w:rsidRPr="004D0C35" w:rsidRDefault="00AD65D2"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2847E4B9" w14:textId="77777777" w:rsidR="00AD65D2" w:rsidRDefault="00AD65D2"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691E555C" w14:textId="77777777" w:rsidR="00AD65D2" w:rsidRDefault="00AD65D2" w:rsidP="00487709">
            <w:pPr>
              <w:widowControl w:val="0"/>
              <w:tabs>
                <w:tab w:val="left" w:pos="0"/>
              </w:tabs>
              <w:autoSpaceDE w:val="0"/>
              <w:autoSpaceDN w:val="0"/>
              <w:adjustRightInd w:val="0"/>
              <w:rPr>
                <w:rFonts w:ascii="Arial" w:hAnsi="Arial" w:cs="Arial"/>
                <w:bCs/>
                <w:iCs/>
              </w:rPr>
            </w:pPr>
          </w:p>
        </w:tc>
      </w:tr>
      <w:tr w:rsidR="00AD65D2" w:rsidRPr="004D0C35" w14:paraId="02A3DAB0" w14:textId="77777777" w:rsidTr="00E41234">
        <w:trPr>
          <w:trHeight w:val="80"/>
        </w:trPr>
        <w:tc>
          <w:tcPr>
            <w:tcW w:w="714" w:type="dxa"/>
          </w:tcPr>
          <w:p w14:paraId="5A107D31" w14:textId="77777777" w:rsidR="00AD65D2" w:rsidRPr="004D0C35" w:rsidRDefault="00AD65D2"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59FB3F7" w14:textId="77777777" w:rsidR="00AD65D2" w:rsidRDefault="00AD65D2"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1AC7EB8A" w14:textId="7FFBC5DA" w:rsidR="00AD65D2" w:rsidRDefault="00AD65D2" w:rsidP="00487709">
            <w:pPr>
              <w:widowControl w:val="0"/>
              <w:tabs>
                <w:tab w:val="left" w:pos="0"/>
              </w:tabs>
              <w:autoSpaceDE w:val="0"/>
              <w:autoSpaceDN w:val="0"/>
              <w:adjustRightInd w:val="0"/>
              <w:rPr>
                <w:rFonts w:ascii="Arial" w:hAnsi="Arial" w:cs="Arial"/>
                <w:bCs/>
                <w:iCs/>
              </w:rPr>
            </w:pPr>
          </w:p>
        </w:tc>
      </w:tr>
      <w:tr w:rsidR="00795F1A" w:rsidRPr="00D66B10" w14:paraId="7CD52A02" w14:textId="77777777" w:rsidTr="00BF6C5C">
        <w:tc>
          <w:tcPr>
            <w:tcW w:w="714" w:type="dxa"/>
          </w:tcPr>
          <w:p w14:paraId="0BD552AB" w14:textId="0D85DBBC" w:rsidR="00795F1A" w:rsidRPr="004D0C35" w:rsidRDefault="00656466" w:rsidP="00795F1A">
            <w:pPr>
              <w:widowControl w:val="0"/>
              <w:tabs>
                <w:tab w:val="left" w:pos="0"/>
              </w:tabs>
              <w:autoSpaceDE w:val="0"/>
              <w:autoSpaceDN w:val="0"/>
              <w:adjustRightInd w:val="0"/>
              <w:rPr>
                <w:rFonts w:ascii="Arial" w:hAnsi="Arial" w:cs="Arial"/>
                <w:b/>
                <w:iCs/>
              </w:rPr>
            </w:pPr>
            <w:r>
              <w:rPr>
                <w:rFonts w:ascii="Arial" w:hAnsi="Arial" w:cs="Arial"/>
                <w:b/>
                <w:iCs/>
              </w:rPr>
              <w:t>8</w:t>
            </w:r>
            <w:r w:rsidR="009B73F7">
              <w:rPr>
                <w:rFonts w:ascii="Arial" w:hAnsi="Arial" w:cs="Arial"/>
                <w:b/>
                <w:iCs/>
              </w:rPr>
              <w:t>.4</w:t>
            </w:r>
          </w:p>
        </w:tc>
        <w:tc>
          <w:tcPr>
            <w:tcW w:w="3674" w:type="dxa"/>
            <w:tcBorders>
              <w:right w:val="single" w:sz="4" w:space="0" w:color="auto"/>
            </w:tcBorders>
          </w:tcPr>
          <w:p w14:paraId="11D12BFC" w14:textId="68E60483" w:rsidR="00795F1A" w:rsidRDefault="009B73F7" w:rsidP="00795F1A">
            <w:pPr>
              <w:widowControl w:val="0"/>
              <w:tabs>
                <w:tab w:val="left" w:pos="0"/>
              </w:tabs>
              <w:autoSpaceDE w:val="0"/>
              <w:autoSpaceDN w:val="0"/>
              <w:adjustRightInd w:val="0"/>
              <w:rPr>
                <w:rFonts w:ascii="Arial" w:hAnsi="Arial" w:cs="Arial"/>
                <w:bCs/>
                <w:iCs/>
              </w:rPr>
            </w:pPr>
            <w:r>
              <w:rPr>
                <w:rFonts w:ascii="Arial" w:hAnsi="Arial" w:cs="Arial"/>
                <w:bCs/>
                <w:iCs/>
              </w:rPr>
              <w:t>To review the Coffee and Cakes with Councillor events.</w:t>
            </w:r>
          </w:p>
        </w:tc>
        <w:tc>
          <w:tcPr>
            <w:tcW w:w="5919" w:type="dxa"/>
            <w:tcBorders>
              <w:left w:val="single" w:sz="4" w:space="0" w:color="auto"/>
            </w:tcBorders>
          </w:tcPr>
          <w:p w14:paraId="2C7E1ECD" w14:textId="77777777" w:rsidR="00E92729" w:rsidRDefault="00E92729" w:rsidP="00E92729">
            <w:pPr>
              <w:spacing w:line="300" w:lineRule="atLeast"/>
              <w:rPr>
                <w:rFonts w:ascii="Arial" w:hAnsi="Arial" w:cs="Arial"/>
              </w:rPr>
            </w:pPr>
            <w:r>
              <w:rPr>
                <w:rFonts w:ascii="Arial" w:hAnsi="Arial" w:cs="Arial"/>
              </w:rPr>
              <w:t>Invitations have been delivered to residents for the next event on Saturday 10</w:t>
            </w:r>
            <w:r w:rsidRPr="00E92729">
              <w:rPr>
                <w:rFonts w:ascii="Arial" w:hAnsi="Arial" w:cs="Arial"/>
                <w:vertAlign w:val="superscript"/>
              </w:rPr>
              <w:t>th</w:t>
            </w:r>
            <w:r>
              <w:rPr>
                <w:rFonts w:ascii="Arial" w:hAnsi="Arial" w:cs="Arial"/>
              </w:rPr>
              <w:t xml:space="preserve"> October 2026 at the Portfields Centre. </w:t>
            </w:r>
          </w:p>
          <w:p w14:paraId="5BA54AB0" w14:textId="77777777" w:rsidR="00E92729" w:rsidRDefault="00E92729" w:rsidP="00E92729">
            <w:pPr>
              <w:spacing w:line="300" w:lineRule="atLeast"/>
              <w:rPr>
                <w:rFonts w:ascii="Arial" w:hAnsi="Arial" w:cs="Arial"/>
                <w:color w:val="EE0000"/>
              </w:rPr>
            </w:pPr>
          </w:p>
          <w:p w14:paraId="20912F6D" w14:textId="7D70637A" w:rsidR="002743C7" w:rsidRPr="001A13A3" w:rsidRDefault="002743C7" w:rsidP="00E92729">
            <w:pPr>
              <w:spacing w:line="300" w:lineRule="atLeast"/>
              <w:rPr>
                <w:rFonts w:ascii="Arial" w:hAnsi="Arial" w:cs="Arial"/>
              </w:rPr>
            </w:pPr>
            <w:r w:rsidRPr="002743C7">
              <w:rPr>
                <w:rFonts w:ascii="Arial" w:hAnsi="Arial" w:cs="Arial"/>
                <w:color w:val="EE0000"/>
              </w:rPr>
              <w:t>Action: Cllrs to advise the events officer by email of their attendance.</w:t>
            </w:r>
          </w:p>
        </w:tc>
      </w:tr>
    </w:tbl>
    <w:p w14:paraId="14DDEF9A" w14:textId="7FD08B14" w:rsidR="002F7EB5" w:rsidRDefault="002F7EB5"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723EABD3" w14:textId="77777777" w:rsidR="007330D6" w:rsidRDefault="007330D6"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26EE24DC" w14:textId="77777777" w:rsidR="007330D6" w:rsidRPr="004D0C35" w:rsidRDefault="007330D6"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54AA43C6" w14:textId="013544DA" w:rsidR="002F7EB5" w:rsidRPr="004D0C35" w:rsidRDefault="002F7EB5" w:rsidP="00F4001A">
      <w:pPr>
        <w:widowControl w:val="0"/>
        <w:overflowPunct w:val="0"/>
        <w:autoSpaceDE w:val="0"/>
        <w:autoSpaceDN w:val="0"/>
        <w:adjustRightInd w:val="0"/>
        <w:ind w:left="-142" w:hanging="426"/>
        <w:contextualSpacing/>
        <w:textAlignment w:val="baseline"/>
        <w:rPr>
          <w:rFonts w:ascii="Arial" w:hAnsi="Arial" w:cs="Arial"/>
          <w:b/>
          <w:bCs/>
        </w:rPr>
      </w:pPr>
      <w:r w:rsidRPr="004D0C35">
        <w:rPr>
          <w:rFonts w:ascii="Arial" w:hAnsi="Arial" w:cs="Arial"/>
          <w:b/>
          <w:bCs/>
        </w:rPr>
        <w:t xml:space="preserve">ITEM </w:t>
      </w:r>
      <w:r w:rsidR="00656466">
        <w:rPr>
          <w:rFonts w:ascii="Arial" w:hAnsi="Arial" w:cs="Arial"/>
          <w:b/>
          <w:bCs/>
        </w:rPr>
        <w:t>9</w:t>
      </w:r>
      <w:r w:rsidRPr="004D0C35">
        <w:rPr>
          <w:rFonts w:ascii="Arial" w:hAnsi="Arial" w:cs="Arial"/>
          <w:b/>
          <w:bCs/>
        </w:rPr>
        <w:t>.  CEPR/</w:t>
      </w:r>
      <w:r w:rsidR="004E3F63">
        <w:rPr>
          <w:rFonts w:ascii="Arial" w:hAnsi="Arial" w:cs="Arial"/>
          <w:b/>
          <w:bCs/>
        </w:rPr>
        <w:t>SEPT</w:t>
      </w:r>
      <w:r w:rsidR="000620AA">
        <w:rPr>
          <w:rFonts w:ascii="Arial" w:hAnsi="Arial" w:cs="Arial"/>
          <w:b/>
          <w:bCs/>
        </w:rPr>
        <w:t>/2026</w:t>
      </w:r>
      <w:r w:rsidRPr="004D0C35">
        <w:rPr>
          <w:rFonts w:ascii="Arial" w:hAnsi="Arial" w:cs="Arial"/>
          <w:b/>
          <w:bCs/>
        </w:rPr>
        <w:t xml:space="preserve">: OBJECTIVE – MARKETING </w:t>
      </w:r>
      <w:r w:rsidR="009B73F7">
        <w:rPr>
          <w:rFonts w:ascii="Arial" w:hAnsi="Arial" w:cs="Arial"/>
          <w:b/>
          <w:bCs/>
        </w:rPr>
        <w:t>STRATEGY</w:t>
      </w:r>
    </w:p>
    <w:p w14:paraId="22F6ECE1"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tbl>
      <w:tblPr>
        <w:tblStyle w:val="TableGrid"/>
        <w:tblW w:w="1044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248"/>
        <w:gridCol w:w="5482"/>
      </w:tblGrid>
      <w:tr w:rsidR="002F7EB5" w:rsidRPr="004D0C35" w14:paraId="02E6AEDE" w14:textId="77777777" w:rsidTr="00AD65D2">
        <w:trPr>
          <w:trHeight w:val="578"/>
        </w:trPr>
        <w:tc>
          <w:tcPr>
            <w:tcW w:w="714" w:type="dxa"/>
          </w:tcPr>
          <w:p w14:paraId="75EA476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c>
          <w:tcPr>
            <w:tcW w:w="4248" w:type="dxa"/>
            <w:tcBorders>
              <w:right w:val="single" w:sz="4" w:space="0" w:color="auto"/>
            </w:tcBorders>
          </w:tcPr>
          <w:p w14:paraId="37C343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OBJECTIVE</w:t>
            </w:r>
          </w:p>
        </w:tc>
        <w:tc>
          <w:tcPr>
            <w:tcW w:w="5482" w:type="dxa"/>
            <w:tcBorders>
              <w:left w:val="single" w:sz="4" w:space="0" w:color="auto"/>
            </w:tcBorders>
          </w:tcPr>
          <w:p w14:paraId="58EFCF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STATUS </w:t>
            </w:r>
            <w:r w:rsidRPr="004D0C35">
              <w:rPr>
                <w:rFonts w:ascii="Arial" w:hAnsi="Arial" w:cs="Arial"/>
                <w:b/>
                <w:bCs/>
              </w:rPr>
              <w:br/>
            </w:r>
          </w:p>
        </w:tc>
      </w:tr>
      <w:tr w:rsidR="002F7EB5" w:rsidRPr="004D0C35" w14:paraId="6284F1D2" w14:textId="77777777" w:rsidTr="00AD65D2">
        <w:tc>
          <w:tcPr>
            <w:tcW w:w="714" w:type="dxa"/>
          </w:tcPr>
          <w:p w14:paraId="38A6F545" w14:textId="2661D25C" w:rsidR="002F7EB5" w:rsidRDefault="00656466" w:rsidP="00EF2EE3">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9</w:t>
            </w:r>
            <w:r w:rsidR="002F7EB5" w:rsidRPr="004D0C35">
              <w:rPr>
                <w:rFonts w:ascii="Arial" w:hAnsi="Arial" w:cs="Arial"/>
                <w:b/>
                <w:bCs/>
              </w:rPr>
              <w:t>.</w:t>
            </w:r>
            <w:r w:rsidR="00542043">
              <w:rPr>
                <w:rFonts w:ascii="Arial" w:hAnsi="Arial" w:cs="Arial"/>
                <w:b/>
                <w:bCs/>
              </w:rPr>
              <w:t>1</w:t>
            </w:r>
          </w:p>
          <w:p w14:paraId="68ED8E68" w14:textId="77777777" w:rsidR="00AD65D2" w:rsidRPr="00AD65D2" w:rsidRDefault="00AD65D2" w:rsidP="00AD65D2">
            <w:pPr>
              <w:rPr>
                <w:rFonts w:ascii="Arial" w:hAnsi="Arial" w:cs="Arial"/>
              </w:rPr>
            </w:pPr>
          </w:p>
          <w:p w14:paraId="63CBF0BE" w14:textId="77777777" w:rsidR="00AD65D2" w:rsidRPr="00AD65D2" w:rsidRDefault="00AD65D2" w:rsidP="00AD65D2">
            <w:pPr>
              <w:rPr>
                <w:rFonts w:ascii="Arial" w:hAnsi="Arial" w:cs="Arial"/>
              </w:rPr>
            </w:pPr>
          </w:p>
          <w:p w14:paraId="1833185F" w14:textId="77777777" w:rsidR="00AD65D2" w:rsidRPr="00AD65D2" w:rsidRDefault="00AD65D2" w:rsidP="00AD65D2">
            <w:pPr>
              <w:rPr>
                <w:rFonts w:ascii="Arial" w:hAnsi="Arial" w:cs="Arial"/>
              </w:rPr>
            </w:pPr>
          </w:p>
          <w:p w14:paraId="16790D7F" w14:textId="77777777" w:rsidR="00AD65D2" w:rsidRPr="00AD65D2" w:rsidRDefault="00AD65D2" w:rsidP="00AD65D2">
            <w:pPr>
              <w:rPr>
                <w:rFonts w:ascii="Arial" w:hAnsi="Arial" w:cs="Arial"/>
              </w:rPr>
            </w:pPr>
          </w:p>
          <w:p w14:paraId="62EBF2E0" w14:textId="77777777" w:rsidR="00AD65D2" w:rsidRDefault="00AD65D2" w:rsidP="00AD65D2">
            <w:pPr>
              <w:rPr>
                <w:rFonts w:ascii="Arial" w:hAnsi="Arial" w:cs="Arial"/>
                <w:b/>
                <w:bCs/>
              </w:rPr>
            </w:pPr>
          </w:p>
          <w:p w14:paraId="6A95C70D" w14:textId="3C3B1EF9" w:rsidR="00AD65D2" w:rsidRPr="00AD65D2" w:rsidRDefault="00656466" w:rsidP="00AD65D2">
            <w:pPr>
              <w:rPr>
                <w:rFonts w:ascii="Arial" w:hAnsi="Arial" w:cs="Arial"/>
                <w:b/>
                <w:bCs/>
              </w:rPr>
            </w:pPr>
            <w:r>
              <w:rPr>
                <w:rFonts w:ascii="Arial" w:hAnsi="Arial" w:cs="Arial"/>
                <w:b/>
                <w:bCs/>
              </w:rPr>
              <w:t>9</w:t>
            </w:r>
            <w:r w:rsidR="00AD65D2" w:rsidRPr="00AD65D2">
              <w:rPr>
                <w:rFonts w:ascii="Arial" w:hAnsi="Arial" w:cs="Arial"/>
                <w:b/>
                <w:bCs/>
              </w:rPr>
              <w:t>.2</w:t>
            </w:r>
          </w:p>
        </w:tc>
        <w:tc>
          <w:tcPr>
            <w:tcW w:w="4248" w:type="dxa"/>
            <w:tcBorders>
              <w:right w:val="single" w:sz="4" w:space="0" w:color="auto"/>
            </w:tcBorders>
          </w:tcPr>
          <w:p w14:paraId="644963E7" w14:textId="77777777" w:rsidR="00AD65D2"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To redesign the Town Retail Map and ensure this is up to date and well published and promoted, outside of Newport Pagnell and at all new housing estates.</w:t>
            </w:r>
          </w:p>
          <w:p w14:paraId="51E721B4" w14:textId="77777777" w:rsidR="00AD65D2" w:rsidRDefault="00AD65D2" w:rsidP="00EF2EE3">
            <w:pPr>
              <w:widowControl w:val="0"/>
              <w:tabs>
                <w:tab w:val="left" w:pos="0"/>
              </w:tabs>
              <w:overflowPunct w:val="0"/>
              <w:autoSpaceDE w:val="0"/>
              <w:autoSpaceDN w:val="0"/>
              <w:adjustRightInd w:val="0"/>
              <w:contextualSpacing/>
              <w:textAlignment w:val="baseline"/>
              <w:rPr>
                <w:rFonts w:ascii="Arial" w:hAnsi="Arial" w:cs="Arial"/>
              </w:rPr>
            </w:pPr>
          </w:p>
          <w:p w14:paraId="0F022A26" w14:textId="28F055E9" w:rsidR="002F7EB5" w:rsidRPr="00AD65D2" w:rsidRDefault="00AD65D2"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 xml:space="preserve">To update the ‘What to do in Newport Pagnell’ guide and to ensure this is well published and promoted, both inside and outside of Newport </w:t>
            </w:r>
            <w:r w:rsidRPr="004D0C35">
              <w:rPr>
                <w:rFonts w:ascii="Arial" w:hAnsi="Arial" w:cs="Arial"/>
              </w:rPr>
              <w:lastRenderedPageBreak/>
              <w:t xml:space="preserve">Pagnell. </w:t>
            </w:r>
            <w:r w:rsidR="002F7EB5" w:rsidRPr="004D0C35">
              <w:rPr>
                <w:rFonts w:ascii="Arial" w:hAnsi="Arial" w:cs="Arial"/>
              </w:rPr>
              <w:br/>
            </w:r>
          </w:p>
        </w:tc>
        <w:tc>
          <w:tcPr>
            <w:tcW w:w="5482" w:type="dxa"/>
            <w:tcBorders>
              <w:left w:val="single" w:sz="4" w:space="0" w:color="auto"/>
            </w:tcBorders>
          </w:tcPr>
          <w:p w14:paraId="49DFF6ED" w14:textId="45E766C6" w:rsidR="0046292F" w:rsidRDefault="005F6F49" w:rsidP="0046292F">
            <w:pPr>
              <w:spacing w:line="300" w:lineRule="atLeast"/>
              <w:rPr>
                <w:rFonts w:ascii="Arial" w:hAnsi="Arial" w:cs="Arial"/>
              </w:rPr>
            </w:pPr>
            <w:r>
              <w:rPr>
                <w:rFonts w:ascii="Arial" w:hAnsi="Arial" w:cs="Arial"/>
              </w:rPr>
              <w:lastRenderedPageBreak/>
              <w:t>The revised map has now been received from the printer.</w:t>
            </w:r>
            <w:r w:rsidR="00E51465">
              <w:rPr>
                <w:rFonts w:ascii="Arial" w:hAnsi="Arial" w:cs="Arial"/>
              </w:rPr>
              <w:t xml:space="preserve"> At the next meeting it will need to e decided which areas to deliver the map to. </w:t>
            </w:r>
            <w:r>
              <w:rPr>
                <w:rFonts w:ascii="Arial" w:hAnsi="Arial" w:cs="Arial"/>
              </w:rPr>
              <w:t xml:space="preserve"> </w:t>
            </w:r>
            <w:r w:rsidR="00E51465">
              <w:rPr>
                <w:rFonts w:ascii="Arial" w:hAnsi="Arial" w:cs="Arial"/>
              </w:rPr>
              <w:t xml:space="preserve">These will be outside of Newport Pagnell. </w:t>
            </w:r>
          </w:p>
          <w:p w14:paraId="66A8508E" w14:textId="77777777" w:rsidR="00AD65D2" w:rsidRDefault="00846125" w:rsidP="005F6F49">
            <w:pPr>
              <w:spacing w:line="300" w:lineRule="atLeast"/>
              <w:rPr>
                <w:rFonts w:ascii="Arial" w:hAnsi="Arial" w:cs="Arial"/>
              </w:rPr>
            </w:pPr>
            <w:r>
              <w:rPr>
                <w:rFonts w:ascii="Arial" w:hAnsi="Arial" w:cs="Arial"/>
              </w:rPr>
              <w:br/>
            </w:r>
          </w:p>
          <w:p w14:paraId="06261296" w14:textId="77777777" w:rsidR="005F6F49" w:rsidRDefault="005F6F49" w:rsidP="005F6F49">
            <w:pPr>
              <w:spacing w:line="300" w:lineRule="atLeast"/>
              <w:rPr>
                <w:rFonts w:ascii="Arial" w:hAnsi="Arial" w:cs="Arial"/>
              </w:rPr>
            </w:pPr>
          </w:p>
          <w:p w14:paraId="0CDE1662" w14:textId="77777777" w:rsidR="005F6F49" w:rsidRDefault="005F6F49" w:rsidP="005F6F49">
            <w:pPr>
              <w:spacing w:line="300" w:lineRule="atLeast"/>
              <w:rPr>
                <w:rFonts w:ascii="Arial" w:hAnsi="Arial" w:cs="Arial"/>
              </w:rPr>
            </w:pPr>
          </w:p>
          <w:p w14:paraId="1B88C78D" w14:textId="77777777" w:rsidR="005F6F49" w:rsidRDefault="005F6F49" w:rsidP="005F6F49">
            <w:pPr>
              <w:spacing w:line="300" w:lineRule="atLeast"/>
              <w:rPr>
                <w:rFonts w:ascii="Arial" w:hAnsi="Arial" w:cs="Arial"/>
              </w:rPr>
            </w:pPr>
            <w:r>
              <w:rPr>
                <w:rFonts w:ascii="Arial" w:hAnsi="Arial" w:cs="Arial"/>
              </w:rPr>
              <w:lastRenderedPageBreak/>
              <w:t>Delivery has now begun on issuing these packs</w:t>
            </w:r>
            <w:r w:rsidR="005D5F1B">
              <w:rPr>
                <w:rFonts w:ascii="Arial" w:hAnsi="Arial" w:cs="Arial"/>
              </w:rPr>
              <w:t xml:space="preserve"> to residents in the new MK East site</w:t>
            </w:r>
            <w:r>
              <w:rPr>
                <w:rFonts w:ascii="Arial" w:hAnsi="Arial" w:cs="Arial"/>
              </w:rPr>
              <w:t xml:space="preserve">. </w:t>
            </w:r>
          </w:p>
          <w:p w14:paraId="126077DA" w14:textId="77777777" w:rsidR="00E51465" w:rsidRDefault="00E51465" w:rsidP="005F6F49">
            <w:pPr>
              <w:spacing w:line="300" w:lineRule="atLeast"/>
              <w:rPr>
                <w:rFonts w:ascii="Arial" w:hAnsi="Arial" w:cs="Arial"/>
              </w:rPr>
            </w:pPr>
          </w:p>
          <w:p w14:paraId="6117A0E9" w14:textId="7025AACA" w:rsidR="00E51465" w:rsidRPr="004D0C35" w:rsidRDefault="00E51465" w:rsidP="005F6F49">
            <w:pPr>
              <w:spacing w:line="300" w:lineRule="atLeast"/>
              <w:rPr>
                <w:rFonts w:ascii="Arial" w:hAnsi="Arial" w:cs="Arial"/>
              </w:rPr>
            </w:pPr>
            <w:r>
              <w:rPr>
                <w:rFonts w:ascii="Arial" w:hAnsi="Arial" w:cs="Arial"/>
              </w:rPr>
              <w:t>A new guide is only planned in 2028/29</w:t>
            </w:r>
          </w:p>
        </w:tc>
      </w:tr>
      <w:tr w:rsidR="002F7EB5" w:rsidRPr="004D0C35" w14:paraId="10167B9E" w14:textId="77777777" w:rsidTr="00AD65D2">
        <w:tc>
          <w:tcPr>
            <w:tcW w:w="714" w:type="dxa"/>
          </w:tcPr>
          <w:p w14:paraId="213DE3B3" w14:textId="01FE68E5" w:rsidR="002F7EB5" w:rsidRPr="004D0C35" w:rsidRDefault="00656466" w:rsidP="00EF2EE3">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9</w:t>
            </w:r>
            <w:r w:rsidR="002F7EB5" w:rsidRPr="004D0C35">
              <w:rPr>
                <w:rFonts w:ascii="Arial" w:hAnsi="Arial" w:cs="Arial"/>
                <w:b/>
                <w:bCs/>
              </w:rPr>
              <w:t>.</w:t>
            </w:r>
            <w:r w:rsidR="00AD65D2">
              <w:rPr>
                <w:rFonts w:ascii="Arial" w:hAnsi="Arial" w:cs="Arial"/>
                <w:b/>
                <w:bCs/>
              </w:rPr>
              <w:t>3</w:t>
            </w:r>
          </w:p>
        </w:tc>
        <w:tc>
          <w:tcPr>
            <w:tcW w:w="4248" w:type="dxa"/>
            <w:tcBorders>
              <w:right w:val="single" w:sz="4" w:space="0" w:color="auto"/>
            </w:tcBorders>
          </w:tcPr>
          <w:p w14:paraId="5E551EC5" w14:textId="61665267" w:rsidR="002F7EB5" w:rsidRPr="004D0C35" w:rsidRDefault="00AD65D2" w:rsidP="00EF2EE3">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rPr>
              <w:t xml:space="preserve">To find other methods of promoting Newport Pagnell and High Street to the wider community. </w:t>
            </w:r>
          </w:p>
        </w:tc>
        <w:tc>
          <w:tcPr>
            <w:tcW w:w="5482" w:type="dxa"/>
            <w:tcBorders>
              <w:left w:val="single" w:sz="4" w:space="0" w:color="auto"/>
            </w:tcBorders>
          </w:tcPr>
          <w:p w14:paraId="592C0F92" w14:textId="30B073F1" w:rsidR="00FC5C5B" w:rsidRPr="00FC5C5B" w:rsidRDefault="00FC5C5B" w:rsidP="00FC5C5B">
            <w:pPr>
              <w:spacing w:line="300" w:lineRule="atLeast"/>
              <w:rPr>
                <w:rFonts w:ascii="Arial" w:hAnsi="Arial" w:cs="Arial"/>
              </w:rPr>
            </w:pPr>
            <w:r w:rsidRPr="00FC5C5B">
              <w:rPr>
                <w:rFonts w:ascii="Arial" w:hAnsi="Arial" w:cs="Arial"/>
              </w:rPr>
              <w:t>Unfortunately</w:t>
            </w:r>
            <w:r w:rsidR="008F5C05">
              <w:rPr>
                <w:rFonts w:ascii="Arial" w:hAnsi="Arial" w:cs="Arial"/>
              </w:rPr>
              <w:t>,</w:t>
            </w:r>
            <w:r>
              <w:rPr>
                <w:rFonts w:ascii="Arial" w:hAnsi="Arial" w:cs="Arial"/>
              </w:rPr>
              <w:t xml:space="preserve"> the Town Council </w:t>
            </w:r>
            <w:r w:rsidRPr="00FC5C5B">
              <w:rPr>
                <w:rFonts w:ascii="Arial" w:hAnsi="Arial" w:cs="Arial"/>
              </w:rPr>
              <w:t>bid was unsuccessful in securing a place on the Town of Culture shortlist.</w:t>
            </w:r>
            <w:r w:rsidR="005D5F1B">
              <w:rPr>
                <w:rFonts w:ascii="Arial" w:hAnsi="Arial" w:cs="Arial"/>
              </w:rPr>
              <w:t xml:space="preserve"> The clerk is working on getting Newport Pagnell projects</w:t>
            </w:r>
            <w:r w:rsidR="00E51465">
              <w:rPr>
                <w:rFonts w:ascii="Arial" w:hAnsi="Arial" w:cs="Arial"/>
              </w:rPr>
              <w:t xml:space="preserve"> such as the Cultural and Arts Festival</w:t>
            </w:r>
            <w:r w:rsidR="005D5F1B">
              <w:rPr>
                <w:rFonts w:ascii="Arial" w:hAnsi="Arial" w:cs="Arial"/>
              </w:rPr>
              <w:t xml:space="preserve"> included in the greater City of Culture bid. </w:t>
            </w:r>
          </w:p>
          <w:p w14:paraId="028A561E" w14:textId="74B43BEE"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r>
    </w:tbl>
    <w:p w14:paraId="47F2B312" w14:textId="314EFBB5" w:rsidR="00BF1205" w:rsidRDefault="00526EB1" w:rsidP="00BF1205">
      <w:pPr>
        <w:widowControl w:val="0"/>
        <w:overflowPunct w:val="0"/>
        <w:autoSpaceDE w:val="0"/>
        <w:autoSpaceDN w:val="0"/>
        <w:adjustRightInd w:val="0"/>
        <w:contextualSpacing/>
        <w:textAlignment w:val="baseline"/>
        <w:rPr>
          <w:rFonts w:ascii="Arial" w:hAnsi="Arial" w:cs="Arial"/>
          <w:b/>
          <w:bCs/>
        </w:rPr>
      </w:pPr>
      <w:r>
        <w:rPr>
          <w:rFonts w:ascii="Arial" w:hAnsi="Arial" w:cs="Arial"/>
          <w:b/>
          <w:bCs/>
        </w:rPr>
        <w:t xml:space="preserve"> </w:t>
      </w:r>
    </w:p>
    <w:p w14:paraId="0551D7B2" w14:textId="4C62D12E" w:rsidR="00A84A72" w:rsidRDefault="00A84A72" w:rsidP="00A84A72">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w:t>
      </w:r>
      <w:r>
        <w:rPr>
          <w:rFonts w:ascii="Arial" w:hAnsi="Arial" w:cs="Arial"/>
          <w:b/>
          <w:bCs/>
        </w:rPr>
        <w:t>0</w:t>
      </w:r>
      <w:r w:rsidRPr="004D0C35">
        <w:rPr>
          <w:rFonts w:ascii="Arial" w:hAnsi="Arial" w:cs="Arial"/>
          <w:b/>
          <w:bCs/>
        </w:rPr>
        <w:t>.  CEPR/</w:t>
      </w:r>
      <w:r>
        <w:rPr>
          <w:rFonts w:ascii="Arial" w:hAnsi="Arial" w:cs="Arial"/>
          <w:b/>
          <w:bCs/>
        </w:rPr>
        <w:t xml:space="preserve">SEPT/2026:  LET’S CELEBRATE TOWNS INITIATIVE </w:t>
      </w:r>
    </w:p>
    <w:p w14:paraId="7C6EFCCA" w14:textId="77777777" w:rsidR="00E92729" w:rsidRDefault="00E92729" w:rsidP="00A84A72">
      <w:pPr>
        <w:widowControl w:val="0"/>
        <w:overflowPunct w:val="0"/>
        <w:autoSpaceDE w:val="0"/>
        <w:autoSpaceDN w:val="0"/>
        <w:adjustRightInd w:val="0"/>
        <w:ind w:left="-426"/>
        <w:contextualSpacing/>
        <w:textAlignment w:val="baseline"/>
        <w:rPr>
          <w:rFonts w:ascii="Arial" w:hAnsi="Arial" w:cs="Arial"/>
          <w:b/>
          <w:bCs/>
        </w:rPr>
      </w:pPr>
    </w:p>
    <w:p w14:paraId="76F18D07" w14:textId="77777777" w:rsidR="00C74D36" w:rsidRPr="00C74D36" w:rsidRDefault="00C74D36" w:rsidP="00C74D36">
      <w:pPr>
        <w:spacing w:line="300" w:lineRule="atLeast"/>
        <w:ind w:left="-426"/>
        <w:rPr>
          <w:rFonts w:ascii="Arial" w:hAnsi="Arial" w:cs="Arial"/>
        </w:rPr>
      </w:pPr>
      <w:r w:rsidRPr="00C74D36">
        <w:rPr>
          <w:rFonts w:ascii="Arial" w:hAnsi="Arial" w:cs="Arial"/>
        </w:rPr>
        <w:t>It was agreed not to submit a bid for this initiative, taking into account the level of work required and the funding available. It was further agreed that details of the initiative be shared with Megan at the Dolphin, as it may be of interest to them.</w:t>
      </w:r>
    </w:p>
    <w:p w14:paraId="2B26A9EE" w14:textId="77777777" w:rsidR="00A84A72" w:rsidRDefault="00A84A72" w:rsidP="00E92729">
      <w:pPr>
        <w:widowControl w:val="0"/>
        <w:overflowPunct w:val="0"/>
        <w:autoSpaceDE w:val="0"/>
        <w:autoSpaceDN w:val="0"/>
        <w:adjustRightInd w:val="0"/>
        <w:contextualSpacing/>
        <w:textAlignment w:val="baseline"/>
        <w:rPr>
          <w:rFonts w:ascii="Arial" w:hAnsi="Arial" w:cs="Arial"/>
          <w:b/>
          <w:bCs/>
        </w:rPr>
      </w:pPr>
    </w:p>
    <w:p w14:paraId="3FB1E430" w14:textId="3F89EDAF" w:rsidR="002F7EB5" w:rsidRDefault="002F7EB5" w:rsidP="00BF1205">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w:t>
      </w:r>
      <w:r w:rsidR="00A84A72">
        <w:rPr>
          <w:rFonts w:ascii="Arial" w:hAnsi="Arial" w:cs="Arial"/>
          <w:b/>
          <w:bCs/>
        </w:rPr>
        <w:t>1</w:t>
      </w:r>
      <w:r w:rsidRPr="004D0C35">
        <w:rPr>
          <w:rFonts w:ascii="Arial" w:hAnsi="Arial" w:cs="Arial"/>
          <w:b/>
          <w:bCs/>
        </w:rPr>
        <w:t>.  CEPR/</w:t>
      </w:r>
      <w:r w:rsidR="004E3F63">
        <w:rPr>
          <w:rFonts w:ascii="Arial" w:hAnsi="Arial" w:cs="Arial"/>
          <w:b/>
          <w:bCs/>
        </w:rPr>
        <w:t>SEPT</w:t>
      </w:r>
      <w:r w:rsidR="000620AA">
        <w:rPr>
          <w:rFonts w:ascii="Arial" w:hAnsi="Arial" w:cs="Arial"/>
          <w:b/>
          <w:bCs/>
        </w:rPr>
        <w:t>/2026</w:t>
      </w:r>
      <w:r w:rsidRPr="004D0C35">
        <w:rPr>
          <w:rFonts w:ascii="Arial" w:hAnsi="Arial" w:cs="Arial"/>
          <w:b/>
          <w:bCs/>
        </w:rPr>
        <w:t xml:space="preserve">: </w:t>
      </w:r>
      <w:r>
        <w:rPr>
          <w:rFonts w:ascii="Arial" w:hAnsi="Arial" w:cs="Arial"/>
          <w:b/>
          <w:bCs/>
        </w:rPr>
        <w:t>PRESS RELEASES</w:t>
      </w:r>
    </w:p>
    <w:p w14:paraId="4A30ABCC" w14:textId="77777777" w:rsidR="00E92729" w:rsidRDefault="00E92729" w:rsidP="00BF1205">
      <w:pPr>
        <w:widowControl w:val="0"/>
        <w:overflowPunct w:val="0"/>
        <w:autoSpaceDE w:val="0"/>
        <w:autoSpaceDN w:val="0"/>
        <w:adjustRightInd w:val="0"/>
        <w:ind w:left="-426"/>
        <w:contextualSpacing/>
        <w:textAlignment w:val="baseline"/>
        <w:rPr>
          <w:rFonts w:ascii="Arial" w:hAnsi="Arial" w:cs="Arial"/>
          <w:b/>
          <w:bCs/>
        </w:rPr>
      </w:pPr>
    </w:p>
    <w:p w14:paraId="328FF872" w14:textId="66A2385D" w:rsidR="00E92729" w:rsidRPr="00E92729" w:rsidRDefault="00E92729" w:rsidP="00BF1205">
      <w:pPr>
        <w:widowControl w:val="0"/>
        <w:overflowPunct w:val="0"/>
        <w:autoSpaceDE w:val="0"/>
        <w:autoSpaceDN w:val="0"/>
        <w:adjustRightInd w:val="0"/>
        <w:ind w:left="-426"/>
        <w:contextualSpacing/>
        <w:textAlignment w:val="baseline"/>
        <w:rPr>
          <w:rFonts w:ascii="Arial" w:hAnsi="Arial" w:cs="Arial"/>
        </w:rPr>
      </w:pPr>
      <w:r w:rsidRPr="00E92729">
        <w:rPr>
          <w:rFonts w:ascii="Arial" w:hAnsi="Arial" w:cs="Arial"/>
        </w:rPr>
        <w:t>No press releases at present.</w:t>
      </w:r>
    </w:p>
    <w:p w14:paraId="0EAC30D0" w14:textId="77777777" w:rsidR="00DA643D" w:rsidRDefault="00DA643D" w:rsidP="00970F0D">
      <w:pPr>
        <w:widowControl w:val="0"/>
        <w:overflowPunct w:val="0"/>
        <w:autoSpaceDE w:val="0"/>
        <w:autoSpaceDN w:val="0"/>
        <w:adjustRightInd w:val="0"/>
        <w:contextualSpacing/>
        <w:textAlignment w:val="baseline"/>
        <w:rPr>
          <w:rFonts w:ascii="Arial" w:hAnsi="Arial" w:cs="Arial"/>
          <w:b/>
          <w:bCs/>
        </w:rPr>
      </w:pPr>
    </w:p>
    <w:p w14:paraId="76469405" w14:textId="4EE07621" w:rsidR="002F7EB5" w:rsidRPr="004D0C3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 xml:space="preserve">ITEM </w:t>
      </w:r>
      <w:r w:rsidR="009355D4">
        <w:rPr>
          <w:rFonts w:ascii="Arial" w:hAnsi="Arial" w:cs="Arial"/>
          <w:b/>
          <w:bCs/>
        </w:rPr>
        <w:t>1</w:t>
      </w:r>
      <w:r w:rsidR="00A84A72">
        <w:rPr>
          <w:rFonts w:ascii="Arial" w:hAnsi="Arial" w:cs="Arial"/>
          <w:b/>
          <w:bCs/>
        </w:rPr>
        <w:t>2</w:t>
      </w:r>
      <w:r w:rsidRPr="004D0C35">
        <w:rPr>
          <w:rFonts w:ascii="Arial" w:hAnsi="Arial" w:cs="Arial"/>
          <w:b/>
          <w:bCs/>
        </w:rPr>
        <w:t>.  CEPR/</w:t>
      </w:r>
      <w:r w:rsidR="004E3F63">
        <w:rPr>
          <w:rFonts w:ascii="Arial" w:hAnsi="Arial" w:cs="Arial"/>
          <w:b/>
          <w:bCs/>
        </w:rPr>
        <w:t>SEPT</w:t>
      </w:r>
      <w:r w:rsidR="000620AA">
        <w:rPr>
          <w:rFonts w:ascii="Arial" w:hAnsi="Arial" w:cs="Arial"/>
          <w:b/>
          <w:bCs/>
        </w:rPr>
        <w:t>/2026</w:t>
      </w:r>
      <w:r w:rsidRPr="004D0C35">
        <w:rPr>
          <w:rFonts w:ascii="Arial" w:hAnsi="Arial" w:cs="Arial"/>
          <w:b/>
          <w:bCs/>
        </w:rPr>
        <w:t>: WEBSITE, FACEBOOK AND INSTAGRAM</w:t>
      </w:r>
    </w:p>
    <w:p w14:paraId="0CA985F8"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E854233" w14:textId="77777777" w:rsidR="002F7EB5" w:rsidRDefault="002F7EB5" w:rsidP="002F404D">
      <w:pPr>
        <w:widowControl w:val="0"/>
        <w:tabs>
          <w:tab w:val="left" w:pos="0"/>
        </w:tabs>
        <w:autoSpaceDE w:val="0"/>
        <w:autoSpaceDN w:val="0"/>
        <w:adjustRightInd w:val="0"/>
        <w:ind w:left="-426"/>
        <w:rPr>
          <w:rFonts w:ascii="Arial" w:hAnsi="Arial" w:cs="Arial"/>
          <w:color w:val="000000" w:themeColor="text1"/>
        </w:rPr>
      </w:pPr>
      <w:r w:rsidRPr="004D0C35">
        <w:rPr>
          <w:rFonts w:ascii="Arial" w:hAnsi="Arial" w:cs="Arial"/>
          <w:color w:val="000000" w:themeColor="text1"/>
        </w:rPr>
        <w:t xml:space="preserve">A report was received on the user statistics for the website and social media. </w:t>
      </w:r>
    </w:p>
    <w:p w14:paraId="394986D4" w14:textId="77777777" w:rsidR="002F7EB5" w:rsidRPr="004D0C35" w:rsidRDefault="002F7EB5" w:rsidP="00D12301">
      <w:pPr>
        <w:widowControl w:val="0"/>
        <w:tabs>
          <w:tab w:val="left" w:pos="0"/>
        </w:tabs>
        <w:overflowPunct w:val="0"/>
        <w:autoSpaceDE w:val="0"/>
        <w:autoSpaceDN w:val="0"/>
        <w:adjustRightInd w:val="0"/>
        <w:contextualSpacing/>
        <w:textAlignment w:val="baseline"/>
        <w:rPr>
          <w:rFonts w:ascii="Arial" w:hAnsi="Arial" w:cs="Arial"/>
          <w:b/>
          <w:bCs/>
        </w:rPr>
      </w:pPr>
    </w:p>
    <w:p w14:paraId="54C646DC" w14:textId="43B88058" w:rsidR="002F7EB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r w:rsidRPr="004D0C35">
        <w:rPr>
          <w:rFonts w:ascii="Arial" w:hAnsi="Arial" w:cs="Arial"/>
          <w:b/>
          <w:bCs/>
        </w:rPr>
        <w:t>ITEM 1</w:t>
      </w:r>
      <w:r w:rsidR="00A84A72">
        <w:rPr>
          <w:rFonts w:ascii="Arial" w:hAnsi="Arial" w:cs="Arial"/>
          <w:b/>
          <w:bCs/>
        </w:rPr>
        <w:t>3</w:t>
      </w:r>
      <w:r w:rsidRPr="004D0C35">
        <w:rPr>
          <w:rFonts w:ascii="Arial" w:hAnsi="Arial" w:cs="Arial"/>
          <w:b/>
          <w:bCs/>
        </w:rPr>
        <w:t>.  CEPR/</w:t>
      </w:r>
      <w:r w:rsidR="004E3F63">
        <w:rPr>
          <w:rFonts w:ascii="Arial" w:hAnsi="Arial" w:cs="Arial"/>
          <w:b/>
          <w:bCs/>
        </w:rPr>
        <w:t>SEPT</w:t>
      </w:r>
      <w:r w:rsidR="000620AA">
        <w:rPr>
          <w:rFonts w:ascii="Arial" w:hAnsi="Arial" w:cs="Arial"/>
          <w:b/>
          <w:bCs/>
        </w:rPr>
        <w:t>/2026</w:t>
      </w:r>
      <w:r w:rsidRPr="004D0C35">
        <w:rPr>
          <w:rFonts w:ascii="Arial" w:hAnsi="Arial" w:cs="Arial"/>
          <w:b/>
          <w:bCs/>
        </w:rPr>
        <w:t>: TOWN TALK</w:t>
      </w:r>
    </w:p>
    <w:p w14:paraId="7A02E44F" w14:textId="77777777" w:rsidR="00E43AA9" w:rsidRDefault="00E43AA9" w:rsidP="0087707F">
      <w:pPr>
        <w:widowControl w:val="0"/>
        <w:tabs>
          <w:tab w:val="left" w:pos="737"/>
          <w:tab w:val="left" w:pos="10659"/>
        </w:tabs>
        <w:autoSpaceDE w:val="0"/>
        <w:autoSpaceDN w:val="0"/>
        <w:adjustRightInd w:val="0"/>
        <w:rPr>
          <w:rFonts w:ascii="Arial" w:hAnsi="Arial" w:cs="Arial"/>
          <w:color w:val="000000" w:themeColor="text1"/>
        </w:rPr>
      </w:pPr>
    </w:p>
    <w:p w14:paraId="11D2C19D" w14:textId="76D0F029" w:rsidR="00E92729" w:rsidRDefault="00E92729" w:rsidP="00E92729">
      <w:pPr>
        <w:widowControl w:val="0"/>
        <w:tabs>
          <w:tab w:val="left" w:pos="737"/>
          <w:tab w:val="left" w:pos="10659"/>
        </w:tabs>
        <w:autoSpaceDE w:val="0"/>
        <w:autoSpaceDN w:val="0"/>
        <w:adjustRightInd w:val="0"/>
        <w:ind w:left="-426"/>
        <w:rPr>
          <w:rFonts w:ascii="Arial" w:hAnsi="Arial" w:cs="Arial"/>
          <w:color w:val="000000" w:themeColor="text1"/>
        </w:rPr>
      </w:pPr>
      <w:r>
        <w:rPr>
          <w:rFonts w:ascii="Arial" w:hAnsi="Arial" w:cs="Arial"/>
          <w:color w:val="000000" w:themeColor="text1"/>
        </w:rPr>
        <w:t xml:space="preserve">Content for the Winter edition of Town Talk was discussed. </w:t>
      </w:r>
    </w:p>
    <w:p w14:paraId="63BF71D4" w14:textId="77777777" w:rsidR="00E92729" w:rsidRPr="00E938E1" w:rsidRDefault="00E92729" w:rsidP="0087707F">
      <w:pPr>
        <w:widowControl w:val="0"/>
        <w:tabs>
          <w:tab w:val="left" w:pos="737"/>
          <w:tab w:val="left" w:pos="10659"/>
        </w:tabs>
        <w:autoSpaceDE w:val="0"/>
        <w:autoSpaceDN w:val="0"/>
        <w:adjustRightInd w:val="0"/>
        <w:rPr>
          <w:rFonts w:ascii="Arial" w:hAnsi="Arial" w:cs="Arial"/>
        </w:rPr>
      </w:pPr>
    </w:p>
    <w:p w14:paraId="7B5EED49" w14:textId="327EE571" w:rsidR="000C4F38" w:rsidRDefault="002F7EB5" w:rsidP="000C4F38">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sidR="00A84A72">
        <w:rPr>
          <w:rFonts w:ascii="Arial" w:hAnsi="Arial" w:cs="Arial"/>
          <w:b/>
          <w:bCs/>
        </w:rPr>
        <w:t>4</w:t>
      </w:r>
      <w:r w:rsidRPr="004D0C35">
        <w:rPr>
          <w:rFonts w:ascii="Arial" w:hAnsi="Arial" w:cs="Arial"/>
          <w:b/>
          <w:bCs/>
        </w:rPr>
        <w:t>.  CEPR/</w:t>
      </w:r>
      <w:r w:rsidR="004E3F63">
        <w:rPr>
          <w:rFonts w:ascii="Arial" w:hAnsi="Arial" w:cs="Arial"/>
          <w:b/>
          <w:bCs/>
        </w:rPr>
        <w:t>SEPT</w:t>
      </w:r>
      <w:r w:rsidR="000620AA">
        <w:rPr>
          <w:rFonts w:ascii="Arial" w:hAnsi="Arial" w:cs="Arial"/>
          <w:b/>
          <w:bCs/>
        </w:rPr>
        <w:t>/2026</w:t>
      </w:r>
      <w:r w:rsidRPr="004D0C35">
        <w:rPr>
          <w:rFonts w:ascii="Arial" w:hAnsi="Arial" w:cs="Arial"/>
          <w:b/>
          <w:bCs/>
        </w:rPr>
        <w:t>: ITEMS FOR THE NEXT AGENDA</w:t>
      </w:r>
    </w:p>
    <w:p w14:paraId="0C8E6AD8" w14:textId="77777777" w:rsidR="00B76949" w:rsidRDefault="00B76949" w:rsidP="000C4F38">
      <w:pPr>
        <w:widowControl w:val="0"/>
        <w:tabs>
          <w:tab w:val="left" w:pos="737"/>
          <w:tab w:val="left" w:pos="10659"/>
        </w:tabs>
        <w:autoSpaceDE w:val="0"/>
        <w:autoSpaceDN w:val="0"/>
        <w:adjustRightInd w:val="0"/>
        <w:rPr>
          <w:rFonts w:ascii="Arial" w:hAnsi="Arial" w:cs="Arial"/>
        </w:rPr>
      </w:pPr>
    </w:p>
    <w:p w14:paraId="59A53987" w14:textId="77777777" w:rsidR="00B829D2" w:rsidRPr="00B829D2" w:rsidRDefault="00B829D2" w:rsidP="00B829D2">
      <w:pPr>
        <w:spacing w:line="300" w:lineRule="atLeast"/>
        <w:ind w:left="-426"/>
        <w:rPr>
          <w:rFonts w:ascii="Arial" w:hAnsi="Arial" w:cs="Arial"/>
        </w:rPr>
      </w:pPr>
      <w:r w:rsidRPr="00B829D2">
        <w:rPr>
          <w:rFonts w:ascii="Arial" w:hAnsi="Arial" w:cs="Arial"/>
        </w:rPr>
        <w:t>To discuss a proposal from Cllr Scott Humphries to develop a resident feedback questionnaire as a means of gathering views and opinions from the community.</w:t>
      </w:r>
    </w:p>
    <w:p w14:paraId="601D6956" w14:textId="77777777" w:rsidR="00E92729" w:rsidRDefault="00E92729" w:rsidP="000C4F38">
      <w:pPr>
        <w:widowControl w:val="0"/>
        <w:tabs>
          <w:tab w:val="left" w:pos="737"/>
          <w:tab w:val="left" w:pos="10659"/>
        </w:tabs>
        <w:autoSpaceDE w:val="0"/>
        <w:autoSpaceDN w:val="0"/>
        <w:adjustRightInd w:val="0"/>
        <w:rPr>
          <w:rFonts w:ascii="Arial" w:hAnsi="Arial" w:cs="Arial"/>
        </w:rPr>
      </w:pPr>
    </w:p>
    <w:p w14:paraId="4E4C424A" w14:textId="15A6471F" w:rsidR="006F0378" w:rsidRDefault="002F7EB5" w:rsidP="00740A08">
      <w:pPr>
        <w:widowControl w:val="0"/>
        <w:tabs>
          <w:tab w:val="left" w:pos="737"/>
          <w:tab w:val="left" w:pos="10659"/>
        </w:tabs>
        <w:autoSpaceDE w:val="0"/>
        <w:autoSpaceDN w:val="0"/>
        <w:adjustRightInd w:val="0"/>
        <w:ind w:left="-426"/>
        <w:rPr>
          <w:rFonts w:ascii="Arial" w:hAnsi="Arial" w:cs="Arial"/>
        </w:rPr>
      </w:pPr>
      <w:r w:rsidRPr="004D0C35">
        <w:rPr>
          <w:rFonts w:ascii="Arial" w:hAnsi="Arial" w:cs="Arial"/>
        </w:rPr>
        <w:t>There being no further business</w:t>
      </w:r>
      <w:r w:rsidR="007B1905">
        <w:rPr>
          <w:rFonts w:ascii="Arial" w:hAnsi="Arial" w:cs="Arial"/>
        </w:rPr>
        <w:t>,</w:t>
      </w:r>
      <w:r w:rsidRPr="004D0C35">
        <w:rPr>
          <w:rFonts w:ascii="Arial" w:hAnsi="Arial" w:cs="Arial"/>
        </w:rPr>
        <w:t xml:space="preserve"> the meeting closed at </w:t>
      </w:r>
      <w:r w:rsidR="005A2A0D">
        <w:rPr>
          <w:rFonts w:ascii="Arial" w:hAnsi="Arial" w:cs="Arial"/>
        </w:rPr>
        <w:t>9pm.</w:t>
      </w:r>
    </w:p>
    <w:p w14:paraId="2FB2AC6B" w14:textId="77777777" w:rsidR="00542043" w:rsidRDefault="00542043" w:rsidP="006F0378">
      <w:pPr>
        <w:ind w:left="-426"/>
        <w:rPr>
          <w:rFonts w:ascii="Arial" w:hAnsi="Arial" w:cs="Arial"/>
        </w:rPr>
      </w:pPr>
    </w:p>
    <w:p w14:paraId="0D7EAD33" w14:textId="4DFC5441" w:rsidR="00045933" w:rsidRPr="006F0378" w:rsidRDefault="002F7EB5" w:rsidP="006F0378">
      <w:pPr>
        <w:ind w:left="-426"/>
        <w:rPr>
          <w:rFonts w:ascii="Arial" w:hAnsi="Arial" w:cs="Arial"/>
        </w:rPr>
      </w:pPr>
      <w:r w:rsidRPr="004D0C35">
        <w:rPr>
          <w:rFonts w:ascii="Arial" w:hAnsi="Arial" w:cs="Arial"/>
        </w:rPr>
        <w:t>The date of the next meeting is</w:t>
      </w:r>
      <w:r w:rsidR="0026797A">
        <w:rPr>
          <w:rFonts w:ascii="Arial" w:hAnsi="Arial" w:cs="Arial"/>
        </w:rPr>
        <w:t xml:space="preserve"> </w:t>
      </w:r>
      <w:r w:rsidR="005A2A0D">
        <w:rPr>
          <w:rFonts w:ascii="Arial" w:hAnsi="Arial" w:cs="Arial"/>
        </w:rPr>
        <w:t>14</w:t>
      </w:r>
      <w:r w:rsidR="005A2A0D" w:rsidRPr="005A2A0D">
        <w:rPr>
          <w:rFonts w:ascii="Arial" w:hAnsi="Arial" w:cs="Arial"/>
          <w:vertAlign w:val="superscript"/>
        </w:rPr>
        <w:t>th</w:t>
      </w:r>
      <w:r w:rsidR="005A2A0D">
        <w:rPr>
          <w:rFonts w:ascii="Arial" w:hAnsi="Arial" w:cs="Arial"/>
        </w:rPr>
        <w:t xml:space="preserve"> October</w:t>
      </w:r>
      <w:r w:rsidR="00DD2FE9">
        <w:rPr>
          <w:rFonts w:ascii="Arial" w:hAnsi="Arial" w:cs="Arial"/>
        </w:rPr>
        <w:t xml:space="preserve"> </w:t>
      </w:r>
      <w:r w:rsidR="006B298F">
        <w:rPr>
          <w:rFonts w:ascii="Arial" w:hAnsi="Arial" w:cs="Arial"/>
        </w:rPr>
        <w:t>2026</w:t>
      </w:r>
      <w:r w:rsidR="006F0378">
        <w:rPr>
          <w:rFonts w:ascii="Arial" w:hAnsi="Arial" w:cs="Arial"/>
        </w:rPr>
        <w:t>.</w:t>
      </w:r>
    </w:p>
    <w:sectPr w:rsidR="00045933" w:rsidRPr="006F037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DF1E4" w14:textId="77777777" w:rsidR="007326A9" w:rsidRDefault="007326A9" w:rsidP="00A55440">
      <w:r>
        <w:separator/>
      </w:r>
    </w:p>
  </w:endnote>
  <w:endnote w:type="continuationSeparator" w:id="0">
    <w:p w14:paraId="112BA883" w14:textId="77777777" w:rsidR="007326A9" w:rsidRDefault="007326A9" w:rsidP="00A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A4CB" w14:textId="4F24B7A9" w:rsidR="00A55440" w:rsidRDefault="00A55440" w:rsidP="00A55440">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38A1B432" w14:textId="77777777" w:rsidR="00A55440" w:rsidRPr="0050283B" w:rsidRDefault="00A55440" w:rsidP="00A55440">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rFonts w:eastAsiaTheme="majorEastAsia"/>
        <w:sz w:val="23"/>
        <w:szCs w:val="23"/>
      </w:rPr>
      <w:fldChar w:fldCharType="begin"/>
    </w:r>
    <w:r w:rsidRPr="0050283B">
      <w:rPr>
        <w:rStyle w:val="PageNumber"/>
        <w:rFonts w:eastAsiaTheme="majorEastAsia"/>
        <w:sz w:val="23"/>
        <w:szCs w:val="23"/>
      </w:rPr>
      <w:instrText xml:space="preserve"> PAGE </w:instrText>
    </w:r>
    <w:r w:rsidRPr="0050283B">
      <w:rPr>
        <w:rStyle w:val="PageNumber"/>
        <w:rFonts w:eastAsiaTheme="majorEastAsia"/>
        <w:sz w:val="23"/>
        <w:szCs w:val="23"/>
      </w:rPr>
      <w:fldChar w:fldCharType="separate"/>
    </w:r>
    <w:r>
      <w:rPr>
        <w:rStyle w:val="PageNumber"/>
        <w:rFonts w:eastAsiaTheme="majorEastAsia"/>
        <w:sz w:val="23"/>
        <w:szCs w:val="23"/>
      </w:rPr>
      <w:t>1</w:t>
    </w:r>
    <w:r w:rsidRPr="0050283B">
      <w:rPr>
        <w:rStyle w:val="PageNumber"/>
        <w:rFonts w:eastAsiaTheme="majorEastAsia"/>
        <w:sz w:val="23"/>
        <w:szCs w:val="23"/>
      </w:rPr>
      <w:fldChar w:fldCharType="end"/>
    </w:r>
  </w:p>
  <w:p w14:paraId="72858FAC" w14:textId="3BD756AB" w:rsidR="00A55440" w:rsidRDefault="00A55440">
    <w:pPr>
      <w:pStyle w:val="Footer"/>
    </w:pPr>
  </w:p>
  <w:p w14:paraId="188F2326" w14:textId="77777777" w:rsidR="00A55440" w:rsidRDefault="00A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04C3B" w14:textId="77777777" w:rsidR="007326A9" w:rsidRDefault="007326A9" w:rsidP="00A55440">
      <w:r>
        <w:separator/>
      </w:r>
    </w:p>
  </w:footnote>
  <w:footnote w:type="continuationSeparator" w:id="0">
    <w:p w14:paraId="61C28EC1" w14:textId="77777777" w:rsidR="007326A9" w:rsidRDefault="007326A9" w:rsidP="00A5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3BE7" w14:textId="39EA0070" w:rsidR="0023111C" w:rsidRPr="0023111C" w:rsidRDefault="0023111C" w:rsidP="0023111C">
    <w:pPr>
      <w:pStyle w:val="Header"/>
      <w:jc w:val="center"/>
      <w:rPr>
        <w:b/>
        <w:bCs/>
      </w:rPr>
    </w:pPr>
    <w:r w:rsidRPr="0023111C">
      <w:rPr>
        <w:b/>
        <w:bCs/>
      </w:rPr>
      <w:t>NEWPORT PAGNELL TOWN COUNCIL</w:t>
    </w:r>
  </w:p>
  <w:p w14:paraId="745DA298" w14:textId="77777777" w:rsidR="0023111C" w:rsidRDefault="0023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9FD"/>
    <w:multiLevelType w:val="hybridMultilevel"/>
    <w:tmpl w:val="53900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D1340"/>
    <w:multiLevelType w:val="hybridMultilevel"/>
    <w:tmpl w:val="D31ED89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0D01007D"/>
    <w:multiLevelType w:val="hybridMultilevel"/>
    <w:tmpl w:val="F5624B3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 w15:restartNumberingAfterBreak="0">
    <w:nsid w:val="0F7F240C"/>
    <w:multiLevelType w:val="hybridMultilevel"/>
    <w:tmpl w:val="414C653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 w15:restartNumberingAfterBreak="0">
    <w:nsid w:val="10A36C90"/>
    <w:multiLevelType w:val="hybridMultilevel"/>
    <w:tmpl w:val="2BE69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B73AA"/>
    <w:multiLevelType w:val="multilevel"/>
    <w:tmpl w:val="2438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E77FDC"/>
    <w:multiLevelType w:val="multilevel"/>
    <w:tmpl w:val="BEE0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A2EEA"/>
    <w:multiLevelType w:val="hybridMultilevel"/>
    <w:tmpl w:val="97A64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AF524F"/>
    <w:multiLevelType w:val="hybridMultilevel"/>
    <w:tmpl w:val="B098427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2B093AB0"/>
    <w:multiLevelType w:val="hybridMultilevel"/>
    <w:tmpl w:val="6B2AA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D276496"/>
    <w:multiLevelType w:val="hybridMultilevel"/>
    <w:tmpl w:val="53541F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1" w15:restartNumberingAfterBreak="0">
    <w:nsid w:val="387E79D0"/>
    <w:multiLevelType w:val="hybridMultilevel"/>
    <w:tmpl w:val="D0C0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5705C8"/>
    <w:multiLevelType w:val="multilevel"/>
    <w:tmpl w:val="0F5E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B91140"/>
    <w:multiLevelType w:val="multilevel"/>
    <w:tmpl w:val="F13C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2231C5"/>
    <w:multiLevelType w:val="hybridMultilevel"/>
    <w:tmpl w:val="016A8D28"/>
    <w:lvl w:ilvl="0" w:tplc="AE0EF94E">
      <w:start w:val="1"/>
      <w:numFmt w:val="bullet"/>
      <w:lvlText w:val=""/>
      <w:lvlJc w:val="left"/>
      <w:pPr>
        <w:ind w:left="720" w:hanging="360"/>
      </w:pPr>
      <w:rPr>
        <w:rFonts w:ascii="Symbol" w:hAnsi="Symbol" w:hint="default"/>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C36136"/>
    <w:multiLevelType w:val="multilevel"/>
    <w:tmpl w:val="2A88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117DE0"/>
    <w:multiLevelType w:val="hybridMultilevel"/>
    <w:tmpl w:val="B788881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7" w15:restartNumberingAfterBreak="0">
    <w:nsid w:val="769625D3"/>
    <w:multiLevelType w:val="hybridMultilevel"/>
    <w:tmpl w:val="DE060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FF06DE"/>
    <w:multiLevelType w:val="multilevel"/>
    <w:tmpl w:val="3FC0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49752">
    <w:abstractNumId w:val="9"/>
  </w:num>
  <w:num w:numId="2" w16cid:durableId="1175459465">
    <w:abstractNumId w:val="11"/>
  </w:num>
  <w:num w:numId="3" w16cid:durableId="2018193942">
    <w:abstractNumId w:val="10"/>
  </w:num>
  <w:num w:numId="4" w16cid:durableId="499388316">
    <w:abstractNumId w:val="17"/>
  </w:num>
  <w:num w:numId="5" w16cid:durableId="940795776">
    <w:abstractNumId w:val="5"/>
  </w:num>
  <w:num w:numId="6" w16cid:durableId="1013411090">
    <w:abstractNumId w:val="7"/>
  </w:num>
  <w:num w:numId="7" w16cid:durableId="1575047665">
    <w:abstractNumId w:val="14"/>
  </w:num>
  <w:num w:numId="8" w16cid:durableId="1565020902">
    <w:abstractNumId w:val="0"/>
  </w:num>
  <w:num w:numId="9" w16cid:durableId="266931661">
    <w:abstractNumId w:val="13"/>
  </w:num>
  <w:num w:numId="10" w16cid:durableId="926768660">
    <w:abstractNumId w:val="16"/>
  </w:num>
  <w:num w:numId="11" w16cid:durableId="418798895">
    <w:abstractNumId w:val="12"/>
  </w:num>
  <w:num w:numId="12" w16cid:durableId="1617447196">
    <w:abstractNumId w:val="6"/>
  </w:num>
  <w:num w:numId="13" w16cid:durableId="1356688754">
    <w:abstractNumId w:val="3"/>
  </w:num>
  <w:num w:numId="14" w16cid:durableId="288629688">
    <w:abstractNumId w:val="2"/>
  </w:num>
  <w:num w:numId="15" w16cid:durableId="905070002">
    <w:abstractNumId w:val="1"/>
  </w:num>
  <w:num w:numId="16" w16cid:durableId="1464611993">
    <w:abstractNumId w:val="4"/>
  </w:num>
  <w:num w:numId="17" w16cid:durableId="1244486479">
    <w:abstractNumId w:val="8"/>
  </w:num>
  <w:num w:numId="18" w16cid:durableId="750934213">
    <w:abstractNumId w:val="15"/>
  </w:num>
  <w:num w:numId="19" w16cid:durableId="50825680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B5"/>
    <w:rsid w:val="000177BB"/>
    <w:rsid w:val="000240CA"/>
    <w:rsid w:val="00032953"/>
    <w:rsid w:val="00033EF8"/>
    <w:rsid w:val="00035093"/>
    <w:rsid w:val="000362E2"/>
    <w:rsid w:val="000400A6"/>
    <w:rsid w:val="00043483"/>
    <w:rsid w:val="000450DC"/>
    <w:rsid w:val="00045933"/>
    <w:rsid w:val="00045B73"/>
    <w:rsid w:val="00052412"/>
    <w:rsid w:val="000611A3"/>
    <w:rsid w:val="000620AA"/>
    <w:rsid w:val="00063F1F"/>
    <w:rsid w:val="00073EA5"/>
    <w:rsid w:val="00074974"/>
    <w:rsid w:val="00076146"/>
    <w:rsid w:val="00076C74"/>
    <w:rsid w:val="0008360A"/>
    <w:rsid w:val="000A511C"/>
    <w:rsid w:val="000A7211"/>
    <w:rsid w:val="000A7E4F"/>
    <w:rsid w:val="000B241D"/>
    <w:rsid w:val="000C142F"/>
    <w:rsid w:val="000C4F38"/>
    <w:rsid w:val="000C681B"/>
    <w:rsid w:val="000D0C63"/>
    <w:rsid w:val="000D3796"/>
    <w:rsid w:val="000E3CA2"/>
    <w:rsid w:val="000E3F80"/>
    <w:rsid w:val="000E462F"/>
    <w:rsid w:val="000E54A7"/>
    <w:rsid w:val="000F3BCC"/>
    <w:rsid w:val="000F44B1"/>
    <w:rsid w:val="000F6149"/>
    <w:rsid w:val="000F6254"/>
    <w:rsid w:val="00101986"/>
    <w:rsid w:val="001055EA"/>
    <w:rsid w:val="00112ACC"/>
    <w:rsid w:val="001340AD"/>
    <w:rsid w:val="0013611B"/>
    <w:rsid w:val="00142797"/>
    <w:rsid w:val="00144AE1"/>
    <w:rsid w:val="00144B0C"/>
    <w:rsid w:val="001463B5"/>
    <w:rsid w:val="0016321C"/>
    <w:rsid w:val="00163965"/>
    <w:rsid w:val="001672A6"/>
    <w:rsid w:val="00172EFF"/>
    <w:rsid w:val="00182153"/>
    <w:rsid w:val="00184A66"/>
    <w:rsid w:val="001934EA"/>
    <w:rsid w:val="001A10D2"/>
    <w:rsid w:val="001A13A3"/>
    <w:rsid w:val="001C6D34"/>
    <w:rsid w:val="001D1C2C"/>
    <w:rsid w:val="001D7572"/>
    <w:rsid w:val="001E6A86"/>
    <w:rsid w:val="001F435B"/>
    <w:rsid w:val="001F5836"/>
    <w:rsid w:val="001F5F02"/>
    <w:rsid w:val="001F73E1"/>
    <w:rsid w:val="0021719E"/>
    <w:rsid w:val="0022049D"/>
    <w:rsid w:val="00222976"/>
    <w:rsid w:val="0023111C"/>
    <w:rsid w:val="002357C4"/>
    <w:rsid w:val="002439D4"/>
    <w:rsid w:val="002444AD"/>
    <w:rsid w:val="00246074"/>
    <w:rsid w:val="00255C39"/>
    <w:rsid w:val="00255D37"/>
    <w:rsid w:val="00256E22"/>
    <w:rsid w:val="002628D7"/>
    <w:rsid w:val="002641C3"/>
    <w:rsid w:val="00266763"/>
    <w:rsid w:val="0026797A"/>
    <w:rsid w:val="002743C7"/>
    <w:rsid w:val="0028101D"/>
    <w:rsid w:val="00282E47"/>
    <w:rsid w:val="00285DDC"/>
    <w:rsid w:val="00293A8A"/>
    <w:rsid w:val="002A2A21"/>
    <w:rsid w:val="002A3499"/>
    <w:rsid w:val="002A7E73"/>
    <w:rsid w:val="002B0551"/>
    <w:rsid w:val="002B1D2C"/>
    <w:rsid w:val="002B2910"/>
    <w:rsid w:val="002B3249"/>
    <w:rsid w:val="002B4DC2"/>
    <w:rsid w:val="002D0E48"/>
    <w:rsid w:val="002D26B0"/>
    <w:rsid w:val="002E0D12"/>
    <w:rsid w:val="002F04C2"/>
    <w:rsid w:val="002F1BDA"/>
    <w:rsid w:val="002F3264"/>
    <w:rsid w:val="002F404D"/>
    <w:rsid w:val="002F7EB5"/>
    <w:rsid w:val="003064A1"/>
    <w:rsid w:val="00314A70"/>
    <w:rsid w:val="00316B56"/>
    <w:rsid w:val="00316CC6"/>
    <w:rsid w:val="0032046C"/>
    <w:rsid w:val="00327F21"/>
    <w:rsid w:val="00330270"/>
    <w:rsid w:val="00331200"/>
    <w:rsid w:val="003319D4"/>
    <w:rsid w:val="00334893"/>
    <w:rsid w:val="0033660D"/>
    <w:rsid w:val="00344DD0"/>
    <w:rsid w:val="00355619"/>
    <w:rsid w:val="00356241"/>
    <w:rsid w:val="00363925"/>
    <w:rsid w:val="00363C9C"/>
    <w:rsid w:val="0036412B"/>
    <w:rsid w:val="00371F62"/>
    <w:rsid w:val="00372E1D"/>
    <w:rsid w:val="003731D5"/>
    <w:rsid w:val="00373F6C"/>
    <w:rsid w:val="003A1778"/>
    <w:rsid w:val="003A268E"/>
    <w:rsid w:val="003A7ACC"/>
    <w:rsid w:val="003B40A0"/>
    <w:rsid w:val="003B56B4"/>
    <w:rsid w:val="003C28BF"/>
    <w:rsid w:val="003C4D4A"/>
    <w:rsid w:val="003D5880"/>
    <w:rsid w:val="003F29C9"/>
    <w:rsid w:val="003F2D68"/>
    <w:rsid w:val="003F3F1D"/>
    <w:rsid w:val="00403444"/>
    <w:rsid w:val="00407B92"/>
    <w:rsid w:val="004123DE"/>
    <w:rsid w:val="0041341A"/>
    <w:rsid w:val="004139A0"/>
    <w:rsid w:val="004202D4"/>
    <w:rsid w:val="004214A6"/>
    <w:rsid w:val="004221C8"/>
    <w:rsid w:val="00435030"/>
    <w:rsid w:val="00435783"/>
    <w:rsid w:val="00435850"/>
    <w:rsid w:val="00437322"/>
    <w:rsid w:val="00437FCC"/>
    <w:rsid w:val="00442247"/>
    <w:rsid w:val="004426BC"/>
    <w:rsid w:val="00445DD5"/>
    <w:rsid w:val="00451159"/>
    <w:rsid w:val="0046292F"/>
    <w:rsid w:val="00462C94"/>
    <w:rsid w:val="0047108E"/>
    <w:rsid w:val="00473E60"/>
    <w:rsid w:val="00480889"/>
    <w:rsid w:val="00480AA7"/>
    <w:rsid w:val="00483061"/>
    <w:rsid w:val="00484CD7"/>
    <w:rsid w:val="00487709"/>
    <w:rsid w:val="0049673F"/>
    <w:rsid w:val="00497EA7"/>
    <w:rsid w:val="004A7287"/>
    <w:rsid w:val="004A76B0"/>
    <w:rsid w:val="004B0A05"/>
    <w:rsid w:val="004B0B0C"/>
    <w:rsid w:val="004B28DB"/>
    <w:rsid w:val="004B3089"/>
    <w:rsid w:val="004B3779"/>
    <w:rsid w:val="004B38A0"/>
    <w:rsid w:val="004C20DE"/>
    <w:rsid w:val="004C34D8"/>
    <w:rsid w:val="004C6E6F"/>
    <w:rsid w:val="004C7327"/>
    <w:rsid w:val="004D3A5E"/>
    <w:rsid w:val="004D7916"/>
    <w:rsid w:val="004E3612"/>
    <w:rsid w:val="004E3F63"/>
    <w:rsid w:val="004E627A"/>
    <w:rsid w:val="004E6306"/>
    <w:rsid w:val="004E6565"/>
    <w:rsid w:val="004F0AAB"/>
    <w:rsid w:val="004F562A"/>
    <w:rsid w:val="005118A8"/>
    <w:rsid w:val="00512E84"/>
    <w:rsid w:val="00514CF0"/>
    <w:rsid w:val="00521000"/>
    <w:rsid w:val="00521F9F"/>
    <w:rsid w:val="005234F1"/>
    <w:rsid w:val="00525EC1"/>
    <w:rsid w:val="00525ECA"/>
    <w:rsid w:val="00526EB1"/>
    <w:rsid w:val="00535284"/>
    <w:rsid w:val="00542043"/>
    <w:rsid w:val="00546B8A"/>
    <w:rsid w:val="005533F9"/>
    <w:rsid w:val="005535E0"/>
    <w:rsid w:val="00553D1C"/>
    <w:rsid w:val="00554A56"/>
    <w:rsid w:val="005554F3"/>
    <w:rsid w:val="00562B67"/>
    <w:rsid w:val="00563031"/>
    <w:rsid w:val="00564B88"/>
    <w:rsid w:val="005652ED"/>
    <w:rsid w:val="00575A18"/>
    <w:rsid w:val="00583EED"/>
    <w:rsid w:val="00586D8D"/>
    <w:rsid w:val="005935BD"/>
    <w:rsid w:val="005973BC"/>
    <w:rsid w:val="005A2A0D"/>
    <w:rsid w:val="005A72F8"/>
    <w:rsid w:val="005B1906"/>
    <w:rsid w:val="005B3E78"/>
    <w:rsid w:val="005B42EC"/>
    <w:rsid w:val="005C0BEF"/>
    <w:rsid w:val="005C679D"/>
    <w:rsid w:val="005D3AB0"/>
    <w:rsid w:val="005D5F1B"/>
    <w:rsid w:val="005D65E3"/>
    <w:rsid w:val="005E3785"/>
    <w:rsid w:val="005E4A88"/>
    <w:rsid w:val="005F6F49"/>
    <w:rsid w:val="006035C1"/>
    <w:rsid w:val="00607528"/>
    <w:rsid w:val="006101C5"/>
    <w:rsid w:val="0061581B"/>
    <w:rsid w:val="00620780"/>
    <w:rsid w:val="00633DD2"/>
    <w:rsid w:val="00641447"/>
    <w:rsid w:val="00643B6C"/>
    <w:rsid w:val="00656466"/>
    <w:rsid w:val="006632BE"/>
    <w:rsid w:val="006660A4"/>
    <w:rsid w:val="00670AC3"/>
    <w:rsid w:val="0067105F"/>
    <w:rsid w:val="0067640F"/>
    <w:rsid w:val="00686D73"/>
    <w:rsid w:val="006878CD"/>
    <w:rsid w:val="00691DE5"/>
    <w:rsid w:val="006A2C4F"/>
    <w:rsid w:val="006B298F"/>
    <w:rsid w:val="006B6BD0"/>
    <w:rsid w:val="006C2859"/>
    <w:rsid w:val="006C28B7"/>
    <w:rsid w:val="006C3AB2"/>
    <w:rsid w:val="006C4A3F"/>
    <w:rsid w:val="006D578C"/>
    <w:rsid w:val="006E1177"/>
    <w:rsid w:val="006E1FFD"/>
    <w:rsid w:val="006F0378"/>
    <w:rsid w:val="006F131D"/>
    <w:rsid w:val="006F1751"/>
    <w:rsid w:val="006F56D0"/>
    <w:rsid w:val="006F6A06"/>
    <w:rsid w:val="0070685D"/>
    <w:rsid w:val="00706B7B"/>
    <w:rsid w:val="00712D90"/>
    <w:rsid w:val="007132BD"/>
    <w:rsid w:val="00716873"/>
    <w:rsid w:val="00716C76"/>
    <w:rsid w:val="00717A1C"/>
    <w:rsid w:val="007267CC"/>
    <w:rsid w:val="007268FD"/>
    <w:rsid w:val="00726D3A"/>
    <w:rsid w:val="007326A9"/>
    <w:rsid w:val="007330D6"/>
    <w:rsid w:val="00734289"/>
    <w:rsid w:val="00740828"/>
    <w:rsid w:val="00740A08"/>
    <w:rsid w:val="00741731"/>
    <w:rsid w:val="00742E63"/>
    <w:rsid w:val="007506A6"/>
    <w:rsid w:val="007520A0"/>
    <w:rsid w:val="0075775E"/>
    <w:rsid w:val="007602D1"/>
    <w:rsid w:val="007619BC"/>
    <w:rsid w:val="007679DD"/>
    <w:rsid w:val="007719D9"/>
    <w:rsid w:val="007733E6"/>
    <w:rsid w:val="00781484"/>
    <w:rsid w:val="007857B6"/>
    <w:rsid w:val="00786938"/>
    <w:rsid w:val="0078749A"/>
    <w:rsid w:val="00795F1A"/>
    <w:rsid w:val="00796409"/>
    <w:rsid w:val="00796A33"/>
    <w:rsid w:val="007A1F80"/>
    <w:rsid w:val="007A4621"/>
    <w:rsid w:val="007A679A"/>
    <w:rsid w:val="007B1905"/>
    <w:rsid w:val="007C180C"/>
    <w:rsid w:val="007C3009"/>
    <w:rsid w:val="007C397F"/>
    <w:rsid w:val="007C4434"/>
    <w:rsid w:val="007D41EA"/>
    <w:rsid w:val="007D7EB7"/>
    <w:rsid w:val="007E0BEC"/>
    <w:rsid w:val="007E6369"/>
    <w:rsid w:val="007E7C61"/>
    <w:rsid w:val="007E7EBF"/>
    <w:rsid w:val="007F4E78"/>
    <w:rsid w:val="00804791"/>
    <w:rsid w:val="008047E3"/>
    <w:rsid w:val="00815B5F"/>
    <w:rsid w:val="0081640D"/>
    <w:rsid w:val="00817276"/>
    <w:rsid w:val="00821690"/>
    <w:rsid w:val="008218D4"/>
    <w:rsid w:val="008235EA"/>
    <w:rsid w:val="00827A83"/>
    <w:rsid w:val="008321D1"/>
    <w:rsid w:val="00833402"/>
    <w:rsid w:val="00846125"/>
    <w:rsid w:val="00846619"/>
    <w:rsid w:val="008511D6"/>
    <w:rsid w:val="00861AD4"/>
    <w:rsid w:val="008640D6"/>
    <w:rsid w:val="00864793"/>
    <w:rsid w:val="00864EB5"/>
    <w:rsid w:val="0086542C"/>
    <w:rsid w:val="00866663"/>
    <w:rsid w:val="00867A69"/>
    <w:rsid w:val="00870D42"/>
    <w:rsid w:val="008752B8"/>
    <w:rsid w:val="0087707F"/>
    <w:rsid w:val="008810E8"/>
    <w:rsid w:val="00882F6B"/>
    <w:rsid w:val="00883F9B"/>
    <w:rsid w:val="008840AA"/>
    <w:rsid w:val="008A1CA6"/>
    <w:rsid w:val="008A4F78"/>
    <w:rsid w:val="008A598B"/>
    <w:rsid w:val="008A5BFB"/>
    <w:rsid w:val="008A6CA7"/>
    <w:rsid w:val="008B5367"/>
    <w:rsid w:val="008C49BC"/>
    <w:rsid w:val="008C6C87"/>
    <w:rsid w:val="008D0513"/>
    <w:rsid w:val="008D5792"/>
    <w:rsid w:val="008D5F02"/>
    <w:rsid w:val="008D72E4"/>
    <w:rsid w:val="008E1C5C"/>
    <w:rsid w:val="008F5C05"/>
    <w:rsid w:val="0090265E"/>
    <w:rsid w:val="009031BA"/>
    <w:rsid w:val="00917A50"/>
    <w:rsid w:val="0092272E"/>
    <w:rsid w:val="009355D4"/>
    <w:rsid w:val="009373E2"/>
    <w:rsid w:val="009453E4"/>
    <w:rsid w:val="00946006"/>
    <w:rsid w:val="00953162"/>
    <w:rsid w:val="00956E55"/>
    <w:rsid w:val="00960B0C"/>
    <w:rsid w:val="00966071"/>
    <w:rsid w:val="00970396"/>
    <w:rsid w:val="00970F0D"/>
    <w:rsid w:val="0097150A"/>
    <w:rsid w:val="0097490A"/>
    <w:rsid w:val="00982424"/>
    <w:rsid w:val="00987A61"/>
    <w:rsid w:val="00991B36"/>
    <w:rsid w:val="009928BC"/>
    <w:rsid w:val="009930CB"/>
    <w:rsid w:val="00997654"/>
    <w:rsid w:val="00997C5A"/>
    <w:rsid w:val="009A378D"/>
    <w:rsid w:val="009A5782"/>
    <w:rsid w:val="009B6028"/>
    <w:rsid w:val="009B73F7"/>
    <w:rsid w:val="009B768E"/>
    <w:rsid w:val="009D0610"/>
    <w:rsid w:val="009D3C3F"/>
    <w:rsid w:val="009E2EB5"/>
    <w:rsid w:val="009E59FA"/>
    <w:rsid w:val="009F3275"/>
    <w:rsid w:val="009F394F"/>
    <w:rsid w:val="009F4946"/>
    <w:rsid w:val="00A11282"/>
    <w:rsid w:val="00A1685E"/>
    <w:rsid w:val="00A169EA"/>
    <w:rsid w:val="00A2668A"/>
    <w:rsid w:val="00A2673F"/>
    <w:rsid w:val="00A27079"/>
    <w:rsid w:val="00A32725"/>
    <w:rsid w:val="00A35F4B"/>
    <w:rsid w:val="00A36E55"/>
    <w:rsid w:val="00A370F4"/>
    <w:rsid w:val="00A40140"/>
    <w:rsid w:val="00A412A7"/>
    <w:rsid w:val="00A41C1C"/>
    <w:rsid w:val="00A43BF5"/>
    <w:rsid w:val="00A44D17"/>
    <w:rsid w:val="00A47F89"/>
    <w:rsid w:val="00A55440"/>
    <w:rsid w:val="00A62696"/>
    <w:rsid w:val="00A634D7"/>
    <w:rsid w:val="00A67F92"/>
    <w:rsid w:val="00A80557"/>
    <w:rsid w:val="00A84A72"/>
    <w:rsid w:val="00A92BCD"/>
    <w:rsid w:val="00A96007"/>
    <w:rsid w:val="00AA307C"/>
    <w:rsid w:val="00AA441F"/>
    <w:rsid w:val="00AA73F4"/>
    <w:rsid w:val="00AB3472"/>
    <w:rsid w:val="00AB4C44"/>
    <w:rsid w:val="00AC46B5"/>
    <w:rsid w:val="00AD0C5C"/>
    <w:rsid w:val="00AD3985"/>
    <w:rsid w:val="00AD65D2"/>
    <w:rsid w:val="00AE67EF"/>
    <w:rsid w:val="00AE6A04"/>
    <w:rsid w:val="00AF3D50"/>
    <w:rsid w:val="00AF5AC6"/>
    <w:rsid w:val="00B007DF"/>
    <w:rsid w:val="00B1562E"/>
    <w:rsid w:val="00B20C71"/>
    <w:rsid w:val="00B2109D"/>
    <w:rsid w:val="00B26C67"/>
    <w:rsid w:val="00B307A7"/>
    <w:rsid w:val="00B4413B"/>
    <w:rsid w:val="00B45207"/>
    <w:rsid w:val="00B45504"/>
    <w:rsid w:val="00B5635D"/>
    <w:rsid w:val="00B56E4B"/>
    <w:rsid w:val="00B574B0"/>
    <w:rsid w:val="00B64DC8"/>
    <w:rsid w:val="00B652CA"/>
    <w:rsid w:val="00B70779"/>
    <w:rsid w:val="00B76949"/>
    <w:rsid w:val="00B829D2"/>
    <w:rsid w:val="00B91613"/>
    <w:rsid w:val="00B91F59"/>
    <w:rsid w:val="00B9481A"/>
    <w:rsid w:val="00B9790D"/>
    <w:rsid w:val="00BA17E9"/>
    <w:rsid w:val="00BA4E39"/>
    <w:rsid w:val="00BA7AF3"/>
    <w:rsid w:val="00BB0D70"/>
    <w:rsid w:val="00BB185F"/>
    <w:rsid w:val="00BB1BF3"/>
    <w:rsid w:val="00BC7892"/>
    <w:rsid w:val="00BC7D13"/>
    <w:rsid w:val="00BC7FE4"/>
    <w:rsid w:val="00BD1849"/>
    <w:rsid w:val="00BD4DA6"/>
    <w:rsid w:val="00BD542F"/>
    <w:rsid w:val="00BE0748"/>
    <w:rsid w:val="00BE30A3"/>
    <w:rsid w:val="00BE3624"/>
    <w:rsid w:val="00BE6569"/>
    <w:rsid w:val="00BE7535"/>
    <w:rsid w:val="00BF1205"/>
    <w:rsid w:val="00BF400A"/>
    <w:rsid w:val="00BF6C5C"/>
    <w:rsid w:val="00C00B5E"/>
    <w:rsid w:val="00C01A5B"/>
    <w:rsid w:val="00C15856"/>
    <w:rsid w:val="00C17BC0"/>
    <w:rsid w:val="00C23322"/>
    <w:rsid w:val="00C24A0B"/>
    <w:rsid w:val="00C32500"/>
    <w:rsid w:val="00C43BDF"/>
    <w:rsid w:val="00C50F23"/>
    <w:rsid w:val="00C74D36"/>
    <w:rsid w:val="00C75EEC"/>
    <w:rsid w:val="00C80C57"/>
    <w:rsid w:val="00C87DC8"/>
    <w:rsid w:val="00C93477"/>
    <w:rsid w:val="00C945C6"/>
    <w:rsid w:val="00C97F63"/>
    <w:rsid w:val="00CB0534"/>
    <w:rsid w:val="00CB2F37"/>
    <w:rsid w:val="00CD714C"/>
    <w:rsid w:val="00CD7BB4"/>
    <w:rsid w:val="00CD7C46"/>
    <w:rsid w:val="00CE3A04"/>
    <w:rsid w:val="00CE4909"/>
    <w:rsid w:val="00CE506F"/>
    <w:rsid w:val="00CF7441"/>
    <w:rsid w:val="00D028F5"/>
    <w:rsid w:val="00D12301"/>
    <w:rsid w:val="00D20866"/>
    <w:rsid w:val="00D222DD"/>
    <w:rsid w:val="00D25050"/>
    <w:rsid w:val="00D300EC"/>
    <w:rsid w:val="00D31508"/>
    <w:rsid w:val="00D32B8A"/>
    <w:rsid w:val="00D35E61"/>
    <w:rsid w:val="00D36448"/>
    <w:rsid w:val="00D42B92"/>
    <w:rsid w:val="00D43273"/>
    <w:rsid w:val="00D46BFF"/>
    <w:rsid w:val="00D50354"/>
    <w:rsid w:val="00D62699"/>
    <w:rsid w:val="00D64471"/>
    <w:rsid w:val="00D66B10"/>
    <w:rsid w:val="00D70B76"/>
    <w:rsid w:val="00D80ED7"/>
    <w:rsid w:val="00D815C6"/>
    <w:rsid w:val="00D937B6"/>
    <w:rsid w:val="00D956CB"/>
    <w:rsid w:val="00DA22C5"/>
    <w:rsid w:val="00DA643D"/>
    <w:rsid w:val="00DA6615"/>
    <w:rsid w:val="00DA7F66"/>
    <w:rsid w:val="00DB4A35"/>
    <w:rsid w:val="00DB6124"/>
    <w:rsid w:val="00DB6AE2"/>
    <w:rsid w:val="00DC0161"/>
    <w:rsid w:val="00DC2254"/>
    <w:rsid w:val="00DC5B63"/>
    <w:rsid w:val="00DC77C6"/>
    <w:rsid w:val="00DC7833"/>
    <w:rsid w:val="00DD1080"/>
    <w:rsid w:val="00DD2FE9"/>
    <w:rsid w:val="00DF79D1"/>
    <w:rsid w:val="00E04631"/>
    <w:rsid w:val="00E05E45"/>
    <w:rsid w:val="00E103EF"/>
    <w:rsid w:val="00E12CC7"/>
    <w:rsid w:val="00E1317C"/>
    <w:rsid w:val="00E15954"/>
    <w:rsid w:val="00E20054"/>
    <w:rsid w:val="00E208C6"/>
    <w:rsid w:val="00E34176"/>
    <w:rsid w:val="00E41234"/>
    <w:rsid w:val="00E43AA9"/>
    <w:rsid w:val="00E45B8D"/>
    <w:rsid w:val="00E507A2"/>
    <w:rsid w:val="00E50A4F"/>
    <w:rsid w:val="00E51465"/>
    <w:rsid w:val="00E52EEA"/>
    <w:rsid w:val="00E57051"/>
    <w:rsid w:val="00E603B6"/>
    <w:rsid w:val="00E657AC"/>
    <w:rsid w:val="00E67988"/>
    <w:rsid w:val="00E760AD"/>
    <w:rsid w:val="00E76F74"/>
    <w:rsid w:val="00E92729"/>
    <w:rsid w:val="00E938E1"/>
    <w:rsid w:val="00E9626A"/>
    <w:rsid w:val="00E97160"/>
    <w:rsid w:val="00EA046C"/>
    <w:rsid w:val="00EA1065"/>
    <w:rsid w:val="00EA4BAE"/>
    <w:rsid w:val="00EA71B4"/>
    <w:rsid w:val="00EB5A9E"/>
    <w:rsid w:val="00EC15E8"/>
    <w:rsid w:val="00EC1693"/>
    <w:rsid w:val="00EC5B32"/>
    <w:rsid w:val="00ED3040"/>
    <w:rsid w:val="00ED3832"/>
    <w:rsid w:val="00ED659D"/>
    <w:rsid w:val="00EF3670"/>
    <w:rsid w:val="00EF41AC"/>
    <w:rsid w:val="00EF4806"/>
    <w:rsid w:val="00EF5778"/>
    <w:rsid w:val="00EF6257"/>
    <w:rsid w:val="00F0180F"/>
    <w:rsid w:val="00F02EFE"/>
    <w:rsid w:val="00F10B1B"/>
    <w:rsid w:val="00F10BCF"/>
    <w:rsid w:val="00F10CCE"/>
    <w:rsid w:val="00F12325"/>
    <w:rsid w:val="00F1242F"/>
    <w:rsid w:val="00F156FE"/>
    <w:rsid w:val="00F17442"/>
    <w:rsid w:val="00F25A7D"/>
    <w:rsid w:val="00F2681E"/>
    <w:rsid w:val="00F37695"/>
    <w:rsid w:val="00F4001A"/>
    <w:rsid w:val="00F4143C"/>
    <w:rsid w:val="00F4234B"/>
    <w:rsid w:val="00F42908"/>
    <w:rsid w:val="00F47823"/>
    <w:rsid w:val="00F54734"/>
    <w:rsid w:val="00F54F3D"/>
    <w:rsid w:val="00F55B70"/>
    <w:rsid w:val="00F61AAF"/>
    <w:rsid w:val="00F6247E"/>
    <w:rsid w:val="00F70A5B"/>
    <w:rsid w:val="00F722FA"/>
    <w:rsid w:val="00F85A00"/>
    <w:rsid w:val="00FA2547"/>
    <w:rsid w:val="00FA48D5"/>
    <w:rsid w:val="00FB5728"/>
    <w:rsid w:val="00FC03B4"/>
    <w:rsid w:val="00FC0A28"/>
    <w:rsid w:val="00FC4EC5"/>
    <w:rsid w:val="00FC5C5B"/>
    <w:rsid w:val="00FC734F"/>
    <w:rsid w:val="00FD5BB1"/>
    <w:rsid w:val="00FD7E73"/>
    <w:rsid w:val="00FE46DF"/>
    <w:rsid w:val="00FE712D"/>
    <w:rsid w:val="00FF2854"/>
    <w:rsid w:val="00FF298F"/>
    <w:rsid w:val="00FF6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1769"/>
  <w15:chartTrackingRefBased/>
  <w15:docId w15:val="{75383961-4396-4DCA-AA41-CAD93D0A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0A0"/>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7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7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E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E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E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E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7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EB5"/>
    <w:rPr>
      <w:rFonts w:eastAsiaTheme="majorEastAsia" w:cstheme="majorBidi"/>
      <w:color w:val="272727" w:themeColor="text1" w:themeTint="D8"/>
    </w:rPr>
  </w:style>
  <w:style w:type="paragraph" w:styleId="Title">
    <w:name w:val="Title"/>
    <w:basedOn w:val="Normal"/>
    <w:next w:val="Normal"/>
    <w:link w:val="TitleChar"/>
    <w:uiPriority w:val="10"/>
    <w:qFormat/>
    <w:rsid w:val="002F7E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EB5"/>
    <w:pPr>
      <w:spacing w:before="160"/>
      <w:jc w:val="center"/>
    </w:pPr>
    <w:rPr>
      <w:i/>
      <w:iCs/>
      <w:color w:val="404040" w:themeColor="text1" w:themeTint="BF"/>
    </w:rPr>
  </w:style>
  <w:style w:type="character" w:customStyle="1" w:styleId="QuoteChar">
    <w:name w:val="Quote Char"/>
    <w:basedOn w:val="DefaultParagraphFont"/>
    <w:link w:val="Quote"/>
    <w:uiPriority w:val="29"/>
    <w:rsid w:val="002F7EB5"/>
    <w:rPr>
      <w:i/>
      <w:iCs/>
      <w:color w:val="404040" w:themeColor="text1" w:themeTint="BF"/>
    </w:rPr>
  </w:style>
  <w:style w:type="paragraph" w:styleId="ListParagraph">
    <w:name w:val="List Paragraph"/>
    <w:basedOn w:val="Normal"/>
    <w:uiPriority w:val="34"/>
    <w:qFormat/>
    <w:rsid w:val="002F7EB5"/>
    <w:pPr>
      <w:ind w:left="720"/>
      <w:contextualSpacing/>
    </w:pPr>
  </w:style>
  <w:style w:type="character" w:styleId="IntenseEmphasis">
    <w:name w:val="Intense Emphasis"/>
    <w:basedOn w:val="DefaultParagraphFont"/>
    <w:uiPriority w:val="21"/>
    <w:qFormat/>
    <w:rsid w:val="002F7EB5"/>
    <w:rPr>
      <w:i/>
      <w:iCs/>
      <w:color w:val="0F4761" w:themeColor="accent1" w:themeShade="BF"/>
    </w:rPr>
  </w:style>
  <w:style w:type="paragraph" w:styleId="IntenseQuote">
    <w:name w:val="Intense Quote"/>
    <w:basedOn w:val="Normal"/>
    <w:next w:val="Normal"/>
    <w:link w:val="IntenseQuoteChar"/>
    <w:uiPriority w:val="30"/>
    <w:qFormat/>
    <w:rsid w:val="002F7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EB5"/>
    <w:rPr>
      <w:i/>
      <w:iCs/>
      <w:color w:val="0F4761" w:themeColor="accent1" w:themeShade="BF"/>
    </w:rPr>
  </w:style>
  <w:style w:type="character" w:styleId="IntenseReference">
    <w:name w:val="Intense Reference"/>
    <w:basedOn w:val="DefaultParagraphFont"/>
    <w:uiPriority w:val="32"/>
    <w:qFormat/>
    <w:rsid w:val="002F7EB5"/>
    <w:rPr>
      <w:b/>
      <w:bCs/>
      <w:smallCaps/>
      <w:color w:val="0F4761" w:themeColor="accent1" w:themeShade="BF"/>
      <w:spacing w:val="5"/>
    </w:rPr>
  </w:style>
  <w:style w:type="table" w:styleId="TableGrid">
    <w:name w:val="Table Grid"/>
    <w:basedOn w:val="TableNormal"/>
    <w:uiPriority w:val="39"/>
    <w:rsid w:val="002F7EB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440"/>
    <w:pPr>
      <w:tabs>
        <w:tab w:val="center" w:pos="4513"/>
        <w:tab w:val="right" w:pos="9026"/>
      </w:tabs>
    </w:pPr>
  </w:style>
  <w:style w:type="character" w:customStyle="1" w:styleId="HeaderChar">
    <w:name w:val="Header Char"/>
    <w:basedOn w:val="DefaultParagraphFont"/>
    <w:link w:val="Header"/>
    <w:uiPriority w:val="99"/>
    <w:rsid w:val="00A5544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A55440"/>
    <w:pPr>
      <w:tabs>
        <w:tab w:val="center" w:pos="4513"/>
        <w:tab w:val="right" w:pos="9026"/>
      </w:tabs>
    </w:pPr>
  </w:style>
  <w:style w:type="character" w:customStyle="1" w:styleId="FooterChar">
    <w:name w:val="Footer Char"/>
    <w:basedOn w:val="DefaultParagraphFont"/>
    <w:link w:val="Footer"/>
    <w:uiPriority w:val="99"/>
    <w:rsid w:val="00A5544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A55440"/>
  </w:style>
  <w:style w:type="character" w:styleId="Strong">
    <w:name w:val="Strong"/>
    <w:basedOn w:val="DefaultParagraphFont"/>
    <w:uiPriority w:val="22"/>
    <w:qFormat/>
    <w:rsid w:val="008D0513"/>
    <w:rPr>
      <w:b/>
      <w:bCs/>
    </w:rPr>
  </w:style>
  <w:style w:type="paragraph" w:styleId="NormalWeb">
    <w:name w:val="Normal (Web)"/>
    <w:basedOn w:val="Normal"/>
    <w:uiPriority w:val="99"/>
    <w:unhideWhenUsed/>
    <w:rsid w:val="006D578C"/>
    <w:pPr>
      <w:spacing w:before="100" w:beforeAutospacing="1" w:after="100" w:afterAutospacing="1"/>
    </w:pPr>
  </w:style>
  <w:style w:type="character" w:styleId="Emphasis">
    <w:name w:val="Emphasis"/>
    <w:basedOn w:val="DefaultParagraphFont"/>
    <w:uiPriority w:val="20"/>
    <w:qFormat/>
    <w:rsid w:val="00BC7D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6710">
      <w:bodyDiv w:val="1"/>
      <w:marLeft w:val="0"/>
      <w:marRight w:val="0"/>
      <w:marTop w:val="0"/>
      <w:marBottom w:val="0"/>
      <w:divBdr>
        <w:top w:val="none" w:sz="0" w:space="0" w:color="auto"/>
        <w:left w:val="none" w:sz="0" w:space="0" w:color="auto"/>
        <w:bottom w:val="none" w:sz="0" w:space="0" w:color="auto"/>
        <w:right w:val="none" w:sz="0" w:space="0" w:color="auto"/>
      </w:divBdr>
    </w:div>
    <w:div w:id="989090011">
      <w:bodyDiv w:val="1"/>
      <w:marLeft w:val="0"/>
      <w:marRight w:val="0"/>
      <w:marTop w:val="0"/>
      <w:marBottom w:val="0"/>
      <w:divBdr>
        <w:top w:val="none" w:sz="0" w:space="0" w:color="auto"/>
        <w:left w:val="none" w:sz="0" w:space="0" w:color="auto"/>
        <w:bottom w:val="none" w:sz="0" w:space="0" w:color="auto"/>
        <w:right w:val="none" w:sz="0" w:space="0" w:color="auto"/>
      </w:divBdr>
    </w:div>
    <w:div w:id="1989824662">
      <w:bodyDiv w:val="1"/>
      <w:marLeft w:val="0"/>
      <w:marRight w:val="0"/>
      <w:marTop w:val="0"/>
      <w:marBottom w:val="0"/>
      <w:divBdr>
        <w:top w:val="none" w:sz="0" w:space="0" w:color="auto"/>
        <w:left w:val="none" w:sz="0" w:space="0" w:color="auto"/>
        <w:bottom w:val="none" w:sz="0" w:space="0" w:color="auto"/>
        <w:right w:val="none" w:sz="0" w:space="0" w:color="auto"/>
      </w:divBdr>
    </w:div>
    <w:div w:id="203450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8040D-251E-4353-8CFE-0F7D87EB1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Town Clerk Newport Pagnell Town Council</cp:lastModifiedBy>
  <cp:revision>9</cp:revision>
  <cp:lastPrinted>2026-09-18T12:19:00Z</cp:lastPrinted>
  <dcterms:created xsi:type="dcterms:W3CDTF">2026-09-17T12:10:00Z</dcterms:created>
  <dcterms:modified xsi:type="dcterms:W3CDTF">2026-09-21T07:30:00Z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9acd704492cd8268425a24b904b14ae7a55fc7b63b30ab62707513c545d1320c</vt:lpwstr>
  </property>
</Properties>
</file>